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C5C5E" w14:textId="77777777" w:rsidR="00527282" w:rsidRPr="00A940C2" w:rsidRDefault="00527282" w:rsidP="00527282">
      <w:pPr>
        <w:pStyle w:val="Head"/>
      </w:pPr>
      <w:r>
        <w:rPr>
          <w:lang w:val="tr"/>
        </w:rPr>
        <w:t>Kleemann | Daha fazla sürdürülebilirlik için optimum prosesler ve iyi danışmanlık</w:t>
      </w:r>
    </w:p>
    <w:p w14:paraId="13D03567" w14:textId="77777777" w:rsidR="00527282" w:rsidRDefault="00527282" w:rsidP="00527282">
      <w:pPr>
        <w:pStyle w:val="Subhead"/>
      </w:pPr>
      <w:r>
        <w:rPr>
          <w:bCs/>
          <w:iCs w:val="0"/>
          <w:lang w:val="tr"/>
        </w:rPr>
        <w:t>Teknik yenilikler ve iyi planlama, verimli, süreçler ve dolayısıyla daha az malzeme ve yakıt tüketimi sağlar</w:t>
      </w:r>
    </w:p>
    <w:p w14:paraId="737289D3" w14:textId="0C8C4EA5" w:rsidR="00527282" w:rsidRDefault="00527282" w:rsidP="0000404D">
      <w:pPr>
        <w:pStyle w:val="Teaser"/>
      </w:pPr>
      <w:r>
        <w:rPr>
          <w:bCs/>
          <w:lang w:val="tr"/>
        </w:rPr>
        <w:t>Birçok taş kırma ocağı veya geri dönüşüm şirketi, tesisleri ekonomik olarak işletmenin yanı sıra mümkün olduğunca sürdürülebilir ve düşük emisyonla çalıştırmak ister. Kleemann burada yenilikçi teknik çözümlere ve müşteriler için kapsamlı tavsiyelere odaklanmaktadır.</w:t>
      </w:r>
    </w:p>
    <w:p w14:paraId="0C1E571F" w14:textId="77777777" w:rsidR="00527282" w:rsidRPr="00A940C2" w:rsidRDefault="00527282" w:rsidP="00527282">
      <w:pPr>
        <w:pStyle w:val="Teaserhead"/>
      </w:pPr>
      <w:r>
        <w:rPr>
          <w:bCs/>
          <w:lang w:val="tr"/>
        </w:rPr>
        <w:t>Akıllı teknoloji prosesleri optimize ediyor</w:t>
      </w:r>
    </w:p>
    <w:p w14:paraId="0300F04B" w14:textId="77777777" w:rsidR="00527282" w:rsidRDefault="00527282" w:rsidP="00527282">
      <w:pPr>
        <w:pStyle w:val="Standardabsatz"/>
      </w:pPr>
      <w:r>
        <w:rPr>
          <w:lang w:val="tr"/>
        </w:rPr>
        <w:t>Proses optimizasyonuna yönelik teknik çözümler arasında, örneğin yenilikçi sürekli besleme sistemi (CFS) gibi hassas kontrol cihazları yer almaktadır. Besleme malzemesinin her zaman maksimum verimlilikle kırıcılara iletilmesini sağlar. Kırma odasının dolum seviyesi sürekli olarak izlenir ve besleme prosese uyarlanır. Bu şekilde optimize edilmiş bir süreç, mümkün olan en düşük malzeme aşınmasına yol açar. Ayrıca yakıt tüketimini de azaltır – her şekilde çevreye fayda sağlar.</w:t>
      </w:r>
    </w:p>
    <w:p w14:paraId="1FE26E4D" w14:textId="77777777" w:rsidR="00527282" w:rsidRPr="00A940C2" w:rsidRDefault="00527282" w:rsidP="00527282">
      <w:pPr>
        <w:pStyle w:val="Teaserhead"/>
      </w:pPr>
      <w:r>
        <w:rPr>
          <w:bCs/>
          <w:lang w:val="tr"/>
        </w:rPr>
        <w:t>Aynı derecede önemli: verimli, sorunsuz süreçler</w:t>
      </w:r>
    </w:p>
    <w:p w14:paraId="56D81C52" w14:textId="6B3CFAF0" w:rsidR="00527282" w:rsidRDefault="00527282" w:rsidP="0005070C">
      <w:pPr>
        <w:pStyle w:val="Standardabsatz"/>
      </w:pPr>
      <w:r>
        <w:rPr>
          <w:lang w:val="tr"/>
        </w:rPr>
        <w:t>Sürekli besleme sistemi CFS, akıllı teknoloji kullanılarak tüm prosesin nasıl optimize edilebileceğinin bir örneğidir. Ancak teknik yenilikler işin sadece bir kısmıdır. En az bunun kadar önemli olan bir diğer husus da, birleştirilmiş tesisin iyi planlanmasıdır. Sonuçta, teknik yenilikler ancak tüm bileşenlerin birbiriyle en iyi şekilde bağlantılı olması halinde yeteneklerini tam olarak gösterebilir.</w:t>
      </w:r>
    </w:p>
    <w:p w14:paraId="3BC35DB7" w14:textId="77777777" w:rsidR="00527282" w:rsidRPr="00A940C2" w:rsidRDefault="00527282" w:rsidP="00527282">
      <w:pPr>
        <w:pStyle w:val="Teaserhead"/>
      </w:pPr>
      <w:r>
        <w:rPr>
          <w:bCs/>
          <w:lang w:val="tr"/>
        </w:rPr>
        <w:t>İyi koordinasyon her şeyden daha önemlidir</w:t>
      </w:r>
    </w:p>
    <w:p w14:paraId="50EF0CD9" w14:textId="77777777" w:rsidR="00527282" w:rsidRDefault="00527282" w:rsidP="00527282">
      <w:pPr>
        <w:pStyle w:val="Standardabsatz"/>
      </w:pPr>
      <w:r>
        <w:rPr>
          <w:lang w:val="tr"/>
        </w:rPr>
        <w:t>Etkili bir şekilde çalışmak ve böylece kaynakları korumak için tesis ne çok küçük ne de aşırı boyutlandırılmış olmalıdır. Bu nedenle, uygun kırma aletlerine sahip kırma tesislerinin seçimi çok önemlidir ve en uygun elek ortamıyla donatılmış – elek tesisleri prosesle iyi bir şekilde eşleştirilmelidir. Genel tesis performansına uygun stoklama konveyörleri dikkate alınmalıdır ve besleme cihazının performansının değerlendirilmesi genel prosesin bir parçasıdır.</w:t>
      </w:r>
    </w:p>
    <w:p w14:paraId="68CF0360" w14:textId="7DB1C12A" w:rsidR="0005070C" w:rsidRDefault="00527282" w:rsidP="0000404D">
      <w:pPr>
        <w:pStyle w:val="Standardabsatz"/>
      </w:pPr>
      <w:r>
        <w:rPr>
          <w:lang w:val="tr"/>
        </w:rPr>
        <w:t>Makineler buna göre ayarlanırsa, enerji tüketimi birçok kez daha düşük olabilir. Bu şekilde optimize edilmiş bir proses aynı zamanda mümkün olan en düşük malzeme aşınmasına da yol açar – bir başka önemli nokta, bileşenler hızlı bir şekilde aşınırsa, yeni bileşenlerin yüksek malzeme ve enerji harcamasıyla üretilmesi gerekir. Bu nedenle gereksiz aşınma ve yıpranmadan kaçınmak sadece para tasarrufu sağlamakla kalmaz, aynı zamanda CO</w:t>
      </w:r>
      <w:r>
        <w:rPr>
          <w:rFonts w:ascii="Cambria Math" w:hAnsi="Cambria Math"/>
          <w:lang w:val="tr"/>
        </w:rPr>
        <w:t>₂</w:t>
      </w:r>
      <w:r>
        <w:rPr>
          <w:lang w:val="tr"/>
        </w:rPr>
        <w:t xml:space="preserve"> emisyonlarını da azımsanmayacak ölçüde azaltır.</w:t>
      </w:r>
    </w:p>
    <w:p w14:paraId="26D8F7AB" w14:textId="77777777" w:rsidR="00527282" w:rsidRPr="00A940C2" w:rsidRDefault="00527282" w:rsidP="00527282">
      <w:pPr>
        <w:pStyle w:val="Teaserhead"/>
      </w:pPr>
      <w:r>
        <w:rPr>
          <w:bCs/>
          <w:lang w:val="tr"/>
        </w:rPr>
        <w:t>Uygulama Önerileri Verimli Çözümler Sağlar</w:t>
      </w:r>
    </w:p>
    <w:p w14:paraId="2CEB4BC3" w14:textId="7364EA7E" w:rsidR="00527282" w:rsidRPr="00527282" w:rsidRDefault="00527282" w:rsidP="00845F80">
      <w:pPr>
        <w:pStyle w:val="Standardabsatz"/>
      </w:pPr>
      <w:r>
        <w:rPr>
          <w:lang w:val="tr"/>
        </w:rPr>
        <w:t>Bu noktada Kleemann, müşterilerle kapsamlı bir istişareye dayanıyor. Uygulama danışmanları tüm süreçleri önceden planlar. Kapsamlı prosesler için, malzeme akışının ayrıntılı olarak simüle edilebileceği bir akış diyagramı (AggFlow) oluşturulur. Danışmanlık, teknik çözümlerin yanı sıra süreçlerin nasıl daha iyi tasarlanabileceğine dair ipuçları da içeriyor. Bir birleştirilmiş tesisin hassas tasarımı, iyi bir planlama yazılımının yanı sıra büyük ölçüde deneyim ve sezgi gerektirir. Bu nedenle Kleemann, teknik çözümlere ve deneyimli uygulama mühendislerinin desteğine güvenmektedir.</w:t>
      </w:r>
    </w:p>
    <w:p w14:paraId="31412CCB" w14:textId="10995DDC" w:rsidR="00E15EBE" w:rsidRPr="0005070C" w:rsidRDefault="00E15EBE" w:rsidP="00E15EBE">
      <w:pPr>
        <w:pStyle w:val="Fotos"/>
      </w:pPr>
      <w:r>
        <w:rPr>
          <w:bCs/>
          <w:lang w:val="tr"/>
        </w:rPr>
        <w:lastRenderedPageBreak/>
        <w:t>Fotoğraflar:</w:t>
      </w:r>
    </w:p>
    <w:p w14:paraId="564D619F" w14:textId="77777777" w:rsidR="003E5360" w:rsidRDefault="00A46F1E" w:rsidP="002611FE">
      <w:pPr>
        <w:pStyle w:val="BUbold"/>
      </w:pPr>
      <w:r>
        <w:rPr>
          <w:bCs/>
          <w:noProof/>
          <w:lang w:val="tr"/>
        </w:rPr>
        <w:drawing>
          <wp:inline distT="0" distB="0" distL="0" distR="0" wp14:anchorId="1B66E54E" wp14:editId="05679E67">
            <wp:extent cx="2404800" cy="1352700"/>
            <wp:effectExtent l="0" t="0" r="0" b="63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p>
    <w:p w14:paraId="72E0D47F" w14:textId="77777777" w:rsidR="000A1026" w:rsidRDefault="000A1026" w:rsidP="000A1026">
      <w:pPr>
        <w:pStyle w:val="BUbold"/>
      </w:pPr>
      <w:r>
        <w:rPr>
          <w:bCs/>
          <w:lang w:val="en-GB"/>
        </w:rPr>
        <w:t>01_</w:t>
      </w:r>
      <w:r w:rsidRPr="00FD52E0">
        <w:rPr>
          <w:bCs/>
          <w:lang w:val="en-GB"/>
        </w:rPr>
        <w:t>Header_Sustainability</w:t>
      </w:r>
    </w:p>
    <w:p w14:paraId="3088C131" w14:textId="689D52DA" w:rsidR="003E5360" w:rsidRPr="003E5360" w:rsidRDefault="003E5360" w:rsidP="003E5360">
      <w:pPr>
        <w:rPr>
          <w:sz w:val="20"/>
          <w:szCs w:val="20"/>
        </w:rPr>
      </w:pPr>
      <w:r>
        <w:rPr>
          <w:sz w:val="20"/>
          <w:szCs w:val="20"/>
          <w:lang w:val="tr"/>
        </w:rPr>
        <w:t>Akıllıca kullanılan teknoloji ve uygun planlama ile Kleemann taş kırmadaki tüm süreci optimize eder. Makine bileşenlerinin ve güçlerinin birbirleriyle olan uyumu daha az malzeme ve yakıt tüketimi sağlar.</w:t>
      </w:r>
    </w:p>
    <w:p w14:paraId="627D2F6A" w14:textId="77777777" w:rsidR="003E5360" w:rsidRDefault="003E5360" w:rsidP="003E5360"/>
    <w:p w14:paraId="29E92010" w14:textId="51CFD9EC" w:rsidR="00BD25D1" w:rsidRPr="005F51DA" w:rsidRDefault="00BD25D1" w:rsidP="00BD25D1">
      <w:pPr>
        <w:pStyle w:val="BUbold"/>
      </w:pPr>
      <w:r>
        <w:rPr>
          <w:b w:val="0"/>
          <w:noProof/>
          <w:lang w:val="tr"/>
        </w:rPr>
        <w:drawing>
          <wp:inline distT="0" distB="0" distL="0" distR="0" wp14:anchorId="7CBAC95B" wp14:editId="035C8941">
            <wp:extent cx="2404800" cy="931607"/>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931607"/>
                    </a:xfrm>
                    <a:prstGeom prst="rect">
                      <a:avLst/>
                    </a:prstGeom>
                    <a:noFill/>
                    <a:ln>
                      <a:noFill/>
                    </a:ln>
                  </pic:spPr>
                </pic:pic>
              </a:graphicData>
            </a:graphic>
          </wp:inline>
        </w:drawing>
      </w:r>
      <w:r>
        <w:rPr>
          <w:b w:val="0"/>
          <w:lang w:val="tr"/>
        </w:rPr>
        <w:br/>
      </w:r>
      <w:r w:rsidR="000A1026">
        <w:rPr>
          <w:bCs/>
          <w:lang w:val="en-GB"/>
        </w:rPr>
        <w:t>02_</w:t>
      </w:r>
      <w:r w:rsidR="000A1026" w:rsidRPr="00FD52E0">
        <w:rPr>
          <w:bCs/>
          <w:lang w:val="en-GB"/>
        </w:rPr>
        <w:t>Graphic processes</w:t>
      </w:r>
    </w:p>
    <w:p w14:paraId="6F7FC9EB" w14:textId="319B6DF2" w:rsidR="00BD25D1" w:rsidRDefault="005F51DA" w:rsidP="000A1026">
      <w:pPr>
        <w:pStyle w:val="BUnormal"/>
        <w:spacing w:after="0"/>
        <w:rPr>
          <w:lang w:val="tr"/>
        </w:rPr>
      </w:pPr>
      <w:r>
        <w:rPr>
          <w:lang w:val="tr"/>
        </w:rPr>
        <w:t xml:space="preserve">Sürekli besleme sistemi (CFS) sorunsuz bir proses sağlar. Sistem, besleme malzemesinin her zaman maksimum verimlilikle kırıcılara iletilmesini kontrol eder. </w:t>
      </w:r>
    </w:p>
    <w:p w14:paraId="32D5A96B" w14:textId="77777777" w:rsidR="000A1026" w:rsidRPr="000A1026" w:rsidRDefault="000A1026" w:rsidP="000A1026">
      <w:pPr>
        <w:pStyle w:val="Note"/>
        <w:spacing w:before="0" w:after="0" w:line="360" w:lineRule="auto"/>
        <w:rPr>
          <w:i w:val="0"/>
          <w:iCs/>
          <w:lang w:val="tr"/>
        </w:rPr>
      </w:pPr>
    </w:p>
    <w:p w14:paraId="7BB62BFF" w14:textId="2F7BD079" w:rsidR="005F51DA" w:rsidRDefault="005F51DA" w:rsidP="005F51DA">
      <w:pPr>
        <w:pStyle w:val="BUbold"/>
      </w:pPr>
      <w:r>
        <w:rPr>
          <w:bCs/>
          <w:noProof/>
          <w:lang w:val="tr"/>
        </w:rPr>
        <w:drawing>
          <wp:inline distT="0" distB="0" distL="0" distR="0" wp14:anchorId="3BF98128" wp14:editId="7E3D7686">
            <wp:extent cx="2404800" cy="1700088"/>
            <wp:effectExtent l="0" t="0" r="0" b="1905"/>
            <wp:docPr id="671035562" name="Grafik 671035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035562" name="Grafik 671035562"/>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700088"/>
                    </a:xfrm>
                    <a:prstGeom prst="rect">
                      <a:avLst/>
                    </a:prstGeom>
                    <a:noFill/>
                    <a:ln>
                      <a:noFill/>
                    </a:ln>
                  </pic:spPr>
                </pic:pic>
              </a:graphicData>
            </a:graphic>
          </wp:inline>
        </w:drawing>
      </w:r>
    </w:p>
    <w:p w14:paraId="6143ACB9" w14:textId="514F5674" w:rsidR="005F51DA" w:rsidRDefault="000A1026" w:rsidP="005F51DA">
      <w:pPr>
        <w:pStyle w:val="BUnormal"/>
        <w:rPr>
          <w:lang w:val="tr"/>
        </w:rPr>
      </w:pPr>
      <w:r w:rsidRPr="00FD52E0">
        <w:rPr>
          <w:b/>
          <w:bCs/>
          <w:color w:val="auto"/>
          <w:szCs w:val="24"/>
          <w:lang w:val="en-GB"/>
        </w:rPr>
        <w:t>03_Collage_Aggflow</w:t>
      </w:r>
      <w:r>
        <w:rPr>
          <w:lang w:val="tr"/>
        </w:rPr>
        <w:t xml:space="preserve"> </w:t>
      </w:r>
      <w:r>
        <w:rPr>
          <w:lang w:val="tr"/>
        </w:rPr>
        <w:br/>
      </w:r>
      <w:r w:rsidR="005F51DA">
        <w:rPr>
          <w:lang w:val="tr"/>
        </w:rPr>
        <w:t>Bir akış diyagramı, tesis kombinasyonunun sonunda ne elde edeceğini açıkça simüle eder. Yakıt verimliliği ve kaynak tasarrufu sağlayan bir çalışma için tüm bileşenlerin mümkün olan en iyi şekilde etkileşime girmesi gerekir.</w:t>
      </w:r>
    </w:p>
    <w:p w14:paraId="6BB48524" w14:textId="0764B097" w:rsidR="000A1026" w:rsidRDefault="000A1026" w:rsidP="000A1026">
      <w:pPr>
        <w:pStyle w:val="Note"/>
        <w:rPr>
          <w:lang w:val="tr"/>
        </w:rPr>
      </w:pPr>
    </w:p>
    <w:p w14:paraId="3CD743BB" w14:textId="77777777" w:rsidR="000A1026" w:rsidRPr="000A1026" w:rsidRDefault="000A1026" w:rsidP="000A1026">
      <w:pPr>
        <w:pStyle w:val="Standardabsatz"/>
        <w:rPr>
          <w:lang w:val="tr"/>
        </w:rPr>
      </w:pPr>
    </w:p>
    <w:p w14:paraId="4576AFA1" w14:textId="681EED16" w:rsidR="005F51DA" w:rsidRDefault="005F51DA" w:rsidP="005F51DA">
      <w:pPr>
        <w:pStyle w:val="BUbold"/>
      </w:pPr>
      <w:r>
        <w:rPr>
          <w:b w:val="0"/>
          <w:noProof/>
          <w:lang w:val="tr"/>
        </w:rPr>
        <w:lastRenderedPageBreak/>
        <w:drawing>
          <wp:inline distT="0" distB="0" distL="0" distR="0" wp14:anchorId="31E0C057" wp14:editId="7D96AC18">
            <wp:extent cx="2404800" cy="1603697"/>
            <wp:effectExtent l="0" t="0" r="0" b="0"/>
            <wp:docPr id="1992307394" name="Grafik 1992307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2307394" name="Grafik 1992307394"/>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800" cy="1603697"/>
                    </a:xfrm>
                    <a:prstGeom prst="rect">
                      <a:avLst/>
                    </a:prstGeom>
                    <a:noFill/>
                    <a:ln>
                      <a:noFill/>
                    </a:ln>
                  </pic:spPr>
                </pic:pic>
              </a:graphicData>
            </a:graphic>
          </wp:inline>
        </w:drawing>
      </w:r>
    </w:p>
    <w:p w14:paraId="5D913E9B" w14:textId="26FFA696" w:rsidR="0000404D" w:rsidRPr="0000404D" w:rsidRDefault="000A1026" w:rsidP="000A1026">
      <w:pPr>
        <w:pStyle w:val="BUnormal"/>
      </w:pPr>
      <w:r>
        <w:rPr>
          <w:b/>
          <w:bCs/>
          <w:color w:val="auto"/>
          <w:szCs w:val="24"/>
          <w:lang w:val="en-GB"/>
        </w:rPr>
        <w:t>0</w:t>
      </w:r>
      <w:r w:rsidRPr="00FD52E0">
        <w:rPr>
          <w:b/>
          <w:bCs/>
          <w:color w:val="auto"/>
          <w:szCs w:val="24"/>
          <w:lang w:val="en-GB"/>
        </w:rPr>
        <w:t>4_Labour_applications</w:t>
      </w:r>
      <w:r>
        <w:rPr>
          <w:lang w:val="tr"/>
        </w:rPr>
        <w:t xml:space="preserve"> </w:t>
      </w:r>
      <w:r>
        <w:rPr>
          <w:lang w:val="tr"/>
        </w:rPr>
        <w:br/>
      </w:r>
      <w:r w:rsidR="0000404D">
        <w:rPr>
          <w:lang w:val="tr"/>
        </w:rPr>
        <w:t xml:space="preserve">Uzmanlıkları ve kapsamlı pratik deneyimleri nedeniyle, Kleemann uygulama ve proses mühendisleri, makinelerin yeni ve daha fazla geliştirilmesi söz konusu olduğunda şirketteki önemli kişilerdir. </w:t>
      </w:r>
      <w:r w:rsidR="0000404D">
        <w:rPr>
          <w:lang w:val="tr"/>
        </w:rPr>
        <w:br/>
      </w:r>
      <w:r w:rsidR="0000404D">
        <w:rPr>
          <w:lang w:val="tr"/>
        </w:rPr>
        <w:br/>
      </w:r>
    </w:p>
    <w:p w14:paraId="04824B2F" w14:textId="1D2C88F5" w:rsidR="00F74540" w:rsidRPr="006C0C87" w:rsidRDefault="00E15EBE" w:rsidP="006C0C87">
      <w:pPr>
        <w:pStyle w:val="Note"/>
      </w:pPr>
      <w:r>
        <w:rPr>
          <w:iCs/>
          <w:lang w:val="tr"/>
        </w:rPr>
        <w:t xml:space="preserve">Not: Bu fotoğraflar yalnızca önizleme amaçlıdır. Yayınlarda baskı yapmak için, lütfen </w:t>
      </w:r>
      <w:r>
        <w:rPr>
          <w:i w:val="0"/>
          <w:lang w:val="tr"/>
        </w:rPr>
        <w:t>Wirtgen Group web sitesinden indirilebilen 300 dpi çözünürlükte fotoğrafları kullanın.</w:t>
      </w:r>
    </w:p>
    <w:p w14:paraId="55931FB8" w14:textId="77777777" w:rsidR="00E15EBE" w:rsidRDefault="00E15EBE" w:rsidP="00E15EBE">
      <w:pPr>
        <w:pStyle w:val="Absatzberschrift"/>
        <w:rPr>
          <w:iCs/>
        </w:rPr>
      </w:pPr>
      <w:r>
        <w:rPr>
          <w:bCs/>
          <w:lang w:val="tr"/>
        </w:rPr>
        <w:t>Daha fazla bilgi için:</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tr"/>
        </w:rPr>
        <w:t>WIRTGEN GROUP</w:t>
      </w:r>
    </w:p>
    <w:p w14:paraId="6C2CE818" w14:textId="77777777" w:rsidR="00E15EBE" w:rsidRDefault="00E15EBE" w:rsidP="00E15EBE">
      <w:pPr>
        <w:pStyle w:val="Fuzeile1"/>
      </w:pPr>
      <w:r>
        <w:rPr>
          <w:bCs w:val="0"/>
          <w:iCs w:val="0"/>
          <w:lang w:val="tr"/>
        </w:rPr>
        <w:t>Halkla İlişkiler</w:t>
      </w:r>
    </w:p>
    <w:p w14:paraId="11D0C008" w14:textId="77777777" w:rsidR="00E15EBE" w:rsidRDefault="00E15EBE" w:rsidP="00E15EBE">
      <w:pPr>
        <w:pStyle w:val="Fuzeile1"/>
      </w:pPr>
      <w:r>
        <w:rPr>
          <w:bCs w:val="0"/>
          <w:iCs w:val="0"/>
          <w:lang w:val="tr"/>
        </w:rPr>
        <w:t>Reinhard-Wirtgen-Straße 2</w:t>
      </w:r>
    </w:p>
    <w:p w14:paraId="1063A82F" w14:textId="77777777" w:rsidR="00E15EBE" w:rsidRDefault="00E15EBE" w:rsidP="00E15EBE">
      <w:pPr>
        <w:pStyle w:val="Fuzeile1"/>
      </w:pPr>
      <w:r>
        <w:rPr>
          <w:bCs w:val="0"/>
          <w:iCs w:val="0"/>
          <w:lang w:val="tr"/>
        </w:rPr>
        <w:t>53578 Windhagen</w:t>
      </w:r>
    </w:p>
    <w:p w14:paraId="5A37CC2B" w14:textId="77777777" w:rsidR="00E15EBE" w:rsidRDefault="00E15EBE" w:rsidP="00E15EBE">
      <w:pPr>
        <w:pStyle w:val="Fuzeile1"/>
      </w:pPr>
      <w:r>
        <w:rPr>
          <w:bCs w:val="0"/>
          <w:iCs w:val="0"/>
          <w:lang w:val="tr"/>
        </w:rPr>
        <w:t>Almanya</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rPr>
          <w:bCs w:val="0"/>
          <w:iCs w:val="0"/>
          <w:lang w:val="tr"/>
        </w:rPr>
        <w:t xml:space="preserve">Telefon: +49 (0) 2645 131 – 1966 </w:t>
      </w:r>
    </w:p>
    <w:p w14:paraId="65F4C38F" w14:textId="77777777" w:rsidR="00E15EBE" w:rsidRDefault="00E15EBE" w:rsidP="00E15EBE">
      <w:pPr>
        <w:pStyle w:val="Fuzeile1"/>
      </w:pPr>
      <w:r>
        <w:rPr>
          <w:bCs w:val="0"/>
          <w:iCs w:val="0"/>
          <w:lang w:val="tr"/>
        </w:rPr>
        <w:t>Faks: +49 (0) 2645 131 – 499</w:t>
      </w:r>
    </w:p>
    <w:p w14:paraId="79FF3B7C" w14:textId="0C549577" w:rsidR="00E15EBE" w:rsidRDefault="00E15EBE" w:rsidP="00E15EBE">
      <w:pPr>
        <w:pStyle w:val="Fuzeile1"/>
      </w:pPr>
      <w:r>
        <w:rPr>
          <w:bCs w:val="0"/>
          <w:iCs w:val="0"/>
          <w:lang w:val="tr"/>
        </w:rPr>
        <w:t>E-Mail: PR@wirtgen-group.com</w:t>
      </w:r>
      <w:r>
        <w:rPr>
          <w:bCs w:val="0"/>
          <w:iCs w:val="0"/>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tr"/>
        </w:rPr>
        <w:t>www.wirtgen-group.com</w:t>
      </w: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07937" w14:textId="77777777" w:rsidR="00891974" w:rsidRDefault="00891974" w:rsidP="00E55534">
      <w:r>
        <w:separator/>
      </w:r>
    </w:p>
  </w:endnote>
  <w:endnote w:type="continuationSeparator" w:id="0">
    <w:p w14:paraId="179A3D6E" w14:textId="77777777" w:rsidR="00891974" w:rsidRDefault="0089197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tr"/>
            </w:rPr>
            <w:t>WIRTGEN</w:t>
          </w:r>
          <w:r>
            <w:rPr>
              <w:rStyle w:val="Hervorhebung"/>
              <w:bCs/>
              <w:iCs w:val="0"/>
              <w:szCs w:val="20"/>
              <w:lang w:val="tr"/>
            </w:rPr>
            <w:t xml:space="preserve"> GmbH</w:t>
          </w:r>
          <w:r>
            <w:rPr>
              <w:szCs w:val="20"/>
              <w:lang w:val="tr"/>
            </w:rPr>
            <w:t xml:space="preserve"> · Reinhard-Wirtgen-Str. 2 · D-53578 Windhagen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0A2E5" w14:textId="77777777" w:rsidR="00891974" w:rsidRDefault="00891974" w:rsidP="00E55534">
      <w:r>
        <w:separator/>
      </w:r>
    </w:p>
  </w:footnote>
  <w:footnote w:type="continuationSeparator" w:id="0">
    <w:p w14:paraId="42FB12BC" w14:textId="77777777" w:rsidR="00891974" w:rsidRDefault="0089197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D850411" w:rsidR="005101B4" w:rsidRDefault="009E4817">
    <w:pPr>
      <w:pStyle w:val="Kopfzeile"/>
    </w:pPr>
    <w:r>
      <w:rPr>
        <w:noProof/>
        <w:lang w:val="tr"/>
      </w:rPr>
      <mc:AlternateContent>
        <mc:Choice Requires="wps">
          <w:drawing>
            <wp:anchor distT="0" distB="0" distL="0" distR="0" simplePos="0" relativeHeight="251662336" behindDoc="0" locked="0" layoutInCell="1" allowOverlap="1" wp14:anchorId="22F9ECAD" wp14:editId="41860B02">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6EACCA" w14:textId="4DE7A0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2F9ECAD" id="_x0000_t202" coordsize="21600,21600" o:spt="202" path="m,l,21600r21600,l21600,xe">
              <v:stroke joinstyle="miter"/>
              <v:path gradientshapeok="t" o:connecttype="rect"/>
            </v:shapetype>
            <v:shape id="Textfeld 13"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416EACCA" w14:textId="4DE7A02B" w:rsidR="009E4817" w:rsidRPr="009E4817" w:rsidRDefault="009E4817">
                    <w:pPr>
                      <w:rPr>
                        <w:rFonts w:ascii="Calibri" w:eastAsia="Calibri" w:hAnsi="Calibri" w:cs="Calibri"/>
                        <w:color w:val="FF0000"/>
                        <w:sz w:val="20"/>
                        <w:szCs w:val="20"/>
                      </w:rPr>
                      <w:bidi w:val="0"/>
                    </w:pPr>
                    <w:r>
                      <w:rPr>
                        <w:rFonts w:ascii="Calibri" w:cs="Calibri" w:eastAsia="Calibri" w:hAnsi="Calibri"/>
                        <w:color w:val="FF0000"/>
                        <w:sz w:val="20"/>
                        <w:szCs w:val="20"/>
                        <w:lang w:val="tr"/>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D6FB9ED" w:rsidR="00533132" w:rsidRPr="00533132" w:rsidRDefault="009E4817" w:rsidP="00533132">
    <w:pPr>
      <w:pStyle w:val="Kopfzeile"/>
    </w:pPr>
    <w:r>
      <w:rPr>
        <w:noProof/>
        <w:lang w:val="tr"/>
      </w:rPr>
      <mc:AlternateContent>
        <mc:Choice Requires="wps">
          <w:drawing>
            <wp:anchor distT="0" distB="0" distL="0" distR="0" simplePos="0" relativeHeight="251663360" behindDoc="0" locked="0" layoutInCell="1" allowOverlap="1" wp14:anchorId="423CAEE3" wp14:editId="0D0E54FA">
              <wp:simplePos x="760021" y="451262"/>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D876488" w14:textId="1E2875EC"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23CAEE3" id="_x0000_t202" coordsize="21600,21600" o:spt="202" path="m,l,21600r21600,l21600,xe">
              <v:stroke joinstyle="miter"/>
              <v:path gradientshapeok="t" o:connecttype="rect"/>
            </v:shapetype>
            <v:shape id="Textfeld 14"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0D876488" w14:textId="1E2875EC" w:rsidR="009E4817" w:rsidRPr="009E4817" w:rsidRDefault="009E4817">
                    <w:pPr>
                      <w:rPr>
                        <w:rFonts w:ascii="Calibri" w:eastAsia="Calibri" w:hAnsi="Calibri" w:cs="Calibri"/>
                        <w:color w:val="FF0000"/>
                        <w:sz w:val="20"/>
                        <w:szCs w:val="20"/>
                      </w:rPr>
                      <w:bidi w:val="0"/>
                    </w:pPr>
                    <w:r>
                      <w:rPr>
                        <w:rFonts w:ascii="Calibri" w:cs="Calibri" w:eastAsia="Calibri" w:hAnsi="Calibri"/>
                        <w:color w:val="FF0000"/>
                        <w:sz w:val="20"/>
                        <w:szCs w:val="20"/>
                        <w:lang w:val="tr"/>
                        <w:b w:val="0"/>
                        <w:bCs w:val="0"/>
                        <w:i w:val="0"/>
                        <w:iCs w:val="0"/>
                        <w:u w:val="none"/>
                        <w:vertAlign w:val="baseline"/>
                        <w:rtl w:val="0"/>
                      </w:rPr>
                      <w:t xml:space="preserve">Public</w:t>
                    </w:r>
                  </w:p>
                </w:txbxContent>
              </v:textbox>
              <w10:wrap type="square" anchorx="margin"/>
            </v:shape>
          </w:pict>
        </mc:Fallback>
      </mc:AlternateContent>
    </w:r>
    <w:r>
      <w:rPr>
        <w:noProof/>
        <w:lang w:val="t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Basın açıklaması şablo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8A9EB4B" w:rsidR="00533132" w:rsidRDefault="009E4817">
    <w:pPr>
      <w:pStyle w:val="Kopfzeile"/>
    </w:pPr>
    <w:r>
      <w:rPr>
        <w:noProof/>
        <w:lang w:val="tr"/>
      </w:rPr>
      <mc:AlternateContent>
        <mc:Choice Requires="wps">
          <w:drawing>
            <wp:anchor distT="0" distB="0" distL="0" distR="0" simplePos="0" relativeHeight="251661312" behindDoc="0" locked="0" layoutInCell="1" allowOverlap="1" wp14:anchorId="19B45951" wp14:editId="0F5EC0C1">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7EAC22" w14:textId="3C9E6C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9B45951" id="_x0000_t202" coordsize="21600,21600" o:spt="202" path="m,l,21600r21600,l21600,xe">
              <v:stroke joinstyle="miter"/>
              <v:path gradientshapeok="t" o:connecttype="rect"/>
            </v:shapetype>
            <v:shape id="Textfeld 1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5E7EAC22" w14:textId="3C9E6C2B" w:rsidR="009E4817" w:rsidRPr="009E4817" w:rsidRDefault="009E4817">
                    <w:pPr>
                      <w:rPr>
                        <w:rFonts w:ascii="Calibri" w:eastAsia="Calibri" w:hAnsi="Calibri" w:cs="Calibri"/>
                        <w:color w:val="FF0000"/>
                        <w:sz w:val="20"/>
                        <w:szCs w:val="20"/>
                      </w:rPr>
                      <w:bidi w:val="0"/>
                    </w:pPr>
                    <w:r>
                      <w:rPr>
                        <w:rFonts w:ascii="Calibri" w:cs="Calibri" w:eastAsia="Calibri" w:hAnsi="Calibri"/>
                        <w:color w:val="FF0000"/>
                        <w:sz w:val="20"/>
                        <w:szCs w:val="20"/>
                        <w:lang w:val="tr"/>
                        <w:b w:val="0"/>
                        <w:bCs w:val="0"/>
                        <w:i w:val="0"/>
                        <w:iCs w:val="0"/>
                        <w:u w:val="none"/>
                        <w:vertAlign w:val="baseline"/>
                        <w:rtl w:val="0"/>
                      </w:rPr>
                      <w:t xml:space="preserve">Public</w:t>
                    </w:r>
                  </w:p>
                </w:txbxContent>
              </v:textbox>
              <w10:wrap type="square" anchorx="margin"/>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96" type="#_x0000_t75" style="width:1500pt;height:1500pt" o:bullet="t">
        <v:imagedata r:id="rId1" o:title="AZ_04a"/>
      </v:shape>
    </w:pict>
  </w:numPicBullet>
  <w:numPicBullet w:numPicBulletId="1">
    <w:pict>
      <v:shape id="_x0000_i159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3E353B"/>
    <w:multiLevelType w:val="hybridMultilevel"/>
    <w:tmpl w:val="6FFA3B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252248371">
    <w:abstractNumId w:val="9"/>
  </w:num>
  <w:num w:numId="2" w16cid:durableId="2057772383">
    <w:abstractNumId w:val="9"/>
  </w:num>
  <w:num w:numId="3" w16cid:durableId="640156886">
    <w:abstractNumId w:val="9"/>
  </w:num>
  <w:num w:numId="4" w16cid:durableId="1834834899">
    <w:abstractNumId w:val="9"/>
  </w:num>
  <w:num w:numId="5" w16cid:durableId="852644770">
    <w:abstractNumId w:val="9"/>
  </w:num>
  <w:num w:numId="6" w16cid:durableId="1971590827">
    <w:abstractNumId w:val="2"/>
  </w:num>
  <w:num w:numId="7" w16cid:durableId="1746754390">
    <w:abstractNumId w:val="2"/>
  </w:num>
  <w:num w:numId="8" w16cid:durableId="733700584">
    <w:abstractNumId w:val="2"/>
  </w:num>
  <w:num w:numId="9" w16cid:durableId="1179733188">
    <w:abstractNumId w:val="2"/>
  </w:num>
  <w:num w:numId="10" w16cid:durableId="919363790">
    <w:abstractNumId w:val="2"/>
  </w:num>
  <w:num w:numId="11" w16cid:durableId="1746805300">
    <w:abstractNumId w:val="5"/>
  </w:num>
  <w:num w:numId="12" w16cid:durableId="1249534836">
    <w:abstractNumId w:val="5"/>
  </w:num>
  <w:num w:numId="13" w16cid:durableId="236091080">
    <w:abstractNumId w:val="4"/>
  </w:num>
  <w:num w:numId="14" w16cid:durableId="1790079964">
    <w:abstractNumId w:val="4"/>
  </w:num>
  <w:num w:numId="15" w16cid:durableId="966551524">
    <w:abstractNumId w:val="4"/>
  </w:num>
  <w:num w:numId="16" w16cid:durableId="127361407">
    <w:abstractNumId w:val="4"/>
  </w:num>
  <w:num w:numId="17" w16cid:durableId="1608269306">
    <w:abstractNumId w:val="4"/>
  </w:num>
  <w:num w:numId="18" w16cid:durableId="26880822">
    <w:abstractNumId w:val="1"/>
  </w:num>
  <w:num w:numId="19" w16cid:durableId="273175594">
    <w:abstractNumId w:val="3"/>
  </w:num>
  <w:num w:numId="20" w16cid:durableId="1937863336">
    <w:abstractNumId w:val="7"/>
  </w:num>
  <w:num w:numId="21" w16cid:durableId="151992928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39300437">
    <w:abstractNumId w:val="0"/>
  </w:num>
  <w:num w:numId="23" w16cid:durableId="17154989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1158705">
    <w:abstractNumId w:val="6"/>
  </w:num>
  <w:num w:numId="25" w16cid:durableId="19298502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3896295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04D"/>
    <w:rsid w:val="0000551D"/>
    <w:rsid w:val="0000745C"/>
    <w:rsid w:val="000148B3"/>
    <w:rsid w:val="00042106"/>
    <w:rsid w:val="0005070C"/>
    <w:rsid w:val="0005285B"/>
    <w:rsid w:val="00055529"/>
    <w:rsid w:val="00062C3A"/>
    <w:rsid w:val="00066D09"/>
    <w:rsid w:val="0009665C"/>
    <w:rsid w:val="000A0479"/>
    <w:rsid w:val="000A1026"/>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852C9"/>
    <w:rsid w:val="00194FB1"/>
    <w:rsid w:val="001B16BB"/>
    <w:rsid w:val="001B34EE"/>
    <w:rsid w:val="001C1A3E"/>
    <w:rsid w:val="001C48A4"/>
    <w:rsid w:val="00200355"/>
    <w:rsid w:val="0021351D"/>
    <w:rsid w:val="00253A2E"/>
    <w:rsid w:val="002603EC"/>
    <w:rsid w:val="002611FE"/>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44471"/>
    <w:rsid w:val="00355235"/>
    <w:rsid w:val="0036561D"/>
    <w:rsid w:val="003665BE"/>
    <w:rsid w:val="00384A08"/>
    <w:rsid w:val="00387E6F"/>
    <w:rsid w:val="003967E5"/>
    <w:rsid w:val="003A753A"/>
    <w:rsid w:val="003B3803"/>
    <w:rsid w:val="003C2A71"/>
    <w:rsid w:val="003E1CB6"/>
    <w:rsid w:val="003E3CF6"/>
    <w:rsid w:val="003E5360"/>
    <w:rsid w:val="003E759F"/>
    <w:rsid w:val="003E7853"/>
    <w:rsid w:val="003F57AB"/>
    <w:rsid w:val="00400FD9"/>
    <w:rsid w:val="004016F7"/>
    <w:rsid w:val="00403373"/>
    <w:rsid w:val="00406C81"/>
    <w:rsid w:val="00412545"/>
    <w:rsid w:val="0041475A"/>
    <w:rsid w:val="004164F6"/>
    <w:rsid w:val="00417237"/>
    <w:rsid w:val="00430BB0"/>
    <w:rsid w:val="0046460D"/>
    <w:rsid w:val="00467F3C"/>
    <w:rsid w:val="0047498D"/>
    <w:rsid w:val="00476100"/>
    <w:rsid w:val="00487BFC"/>
    <w:rsid w:val="004A463B"/>
    <w:rsid w:val="004C1967"/>
    <w:rsid w:val="004D23D0"/>
    <w:rsid w:val="004D2BE0"/>
    <w:rsid w:val="004E6EF5"/>
    <w:rsid w:val="00506409"/>
    <w:rsid w:val="005101B4"/>
    <w:rsid w:val="00527282"/>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5F51DA"/>
    <w:rsid w:val="006063D4"/>
    <w:rsid w:val="00623B37"/>
    <w:rsid w:val="006330A2"/>
    <w:rsid w:val="00642EB6"/>
    <w:rsid w:val="006433E2"/>
    <w:rsid w:val="00651E5D"/>
    <w:rsid w:val="00677F11"/>
    <w:rsid w:val="00682B1A"/>
    <w:rsid w:val="00690D7C"/>
    <w:rsid w:val="00690DFE"/>
    <w:rsid w:val="006A275A"/>
    <w:rsid w:val="006B3EEC"/>
    <w:rsid w:val="006C0C87"/>
    <w:rsid w:val="006D6CC6"/>
    <w:rsid w:val="006D7EAC"/>
    <w:rsid w:val="006E0104"/>
    <w:rsid w:val="006F7602"/>
    <w:rsid w:val="00722A17"/>
    <w:rsid w:val="00723F4F"/>
    <w:rsid w:val="00754B80"/>
    <w:rsid w:val="00755AE0"/>
    <w:rsid w:val="0075761B"/>
    <w:rsid w:val="00757B83"/>
    <w:rsid w:val="00765D74"/>
    <w:rsid w:val="00774358"/>
    <w:rsid w:val="00791A69"/>
    <w:rsid w:val="0079462A"/>
    <w:rsid w:val="00794830"/>
    <w:rsid w:val="00797CAA"/>
    <w:rsid w:val="007A2B6F"/>
    <w:rsid w:val="007A6BD2"/>
    <w:rsid w:val="007C2658"/>
    <w:rsid w:val="007C7537"/>
    <w:rsid w:val="007D59A2"/>
    <w:rsid w:val="007E20D0"/>
    <w:rsid w:val="007E3DAB"/>
    <w:rsid w:val="008053B3"/>
    <w:rsid w:val="00820315"/>
    <w:rsid w:val="00823073"/>
    <w:rsid w:val="0082316D"/>
    <w:rsid w:val="00832921"/>
    <w:rsid w:val="00834472"/>
    <w:rsid w:val="00836A5D"/>
    <w:rsid w:val="008427F2"/>
    <w:rsid w:val="00843B45"/>
    <w:rsid w:val="00844EA1"/>
    <w:rsid w:val="0084571C"/>
    <w:rsid w:val="00845F80"/>
    <w:rsid w:val="00863129"/>
    <w:rsid w:val="00866830"/>
    <w:rsid w:val="00870ACE"/>
    <w:rsid w:val="00873125"/>
    <w:rsid w:val="008755E5"/>
    <w:rsid w:val="00876D00"/>
    <w:rsid w:val="00881E44"/>
    <w:rsid w:val="00891974"/>
    <w:rsid w:val="00892F6F"/>
    <w:rsid w:val="00896F7E"/>
    <w:rsid w:val="008C2A29"/>
    <w:rsid w:val="008C2DB2"/>
    <w:rsid w:val="008D2B87"/>
    <w:rsid w:val="008D770E"/>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E4817"/>
    <w:rsid w:val="009F10A8"/>
    <w:rsid w:val="009F715C"/>
    <w:rsid w:val="00A02F49"/>
    <w:rsid w:val="00A171F4"/>
    <w:rsid w:val="00A1772D"/>
    <w:rsid w:val="00A177B2"/>
    <w:rsid w:val="00A24EFC"/>
    <w:rsid w:val="00A27829"/>
    <w:rsid w:val="00A46F1E"/>
    <w:rsid w:val="00A66B3F"/>
    <w:rsid w:val="00A82395"/>
    <w:rsid w:val="00A9057F"/>
    <w:rsid w:val="00A9295C"/>
    <w:rsid w:val="00A977CE"/>
    <w:rsid w:val="00AA0DF7"/>
    <w:rsid w:val="00AB52F9"/>
    <w:rsid w:val="00AD131F"/>
    <w:rsid w:val="00AD32D5"/>
    <w:rsid w:val="00AD70E4"/>
    <w:rsid w:val="00AF3B3A"/>
    <w:rsid w:val="00AF4E8E"/>
    <w:rsid w:val="00AF6569"/>
    <w:rsid w:val="00B06265"/>
    <w:rsid w:val="00B5232A"/>
    <w:rsid w:val="00B5484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35C76"/>
    <w:rsid w:val="00C40627"/>
    <w:rsid w:val="00C43EAF"/>
    <w:rsid w:val="00C457C3"/>
    <w:rsid w:val="00C54FB7"/>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E37BF"/>
    <w:rsid w:val="00DE461D"/>
    <w:rsid w:val="00DF05E5"/>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ED22F0"/>
    <w:rsid w:val="00F048D4"/>
    <w:rsid w:val="00F20920"/>
    <w:rsid w:val="00F2237B"/>
    <w:rsid w:val="00F23212"/>
    <w:rsid w:val="00F33B16"/>
    <w:rsid w:val="00F353EA"/>
    <w:rsid w:val="00F36C27"/>
    <w:rsid w:val="00F47CC9"/>
    <w:rsid w:val="00F56318"/>
    <w:rsid w:val="00F67C95"/>
    <w:rsid w:val="00F74540"/>
    <w:rsid w:val="00F75B79"/>
    <w:rsid w:val="00F82525"/>
    <w:rsid w:val="00F911CB"/>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00404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597</Words>
  <Characters>3762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4351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Hizman, Claudia</cp:lastModifiedBy>
  <cp:revision>3</cp:revision>
  <cp:lastPrinted>2023-08-08T08:56:00Z</cp:lastPrinted>
  <dcterms:created xsi:type="dcterms:W3CDTF">2023-09-18T14:42:00Z</dcterms:created>
  <dcterms:modified xsi:type="dcterms:W3CDTF">2023-11-08T11:06:00Z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b,d,e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2022-03-25T12:49:10Z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86db850a-1c7b-4c57-822c-6167f6385dae</vt:lpwstr>
  </property>
  <property fmtid="{D5CDD505-2E9C-101B-9397-08002B2CF9AE}" pid="11" name="MSIP_Label_df1a195f-122b-42dc-a2d3-71a1903dcdac_ContentBits">
    <vt:lpwstr>1</vt:lpwstr>
  </property>
</Properties>
</file>