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pPr>
      <w:r>
        <w:rPr>
          <w:lang w:val="fr-FR"/>
        </w:rPr>
        <w:t>Vögele │ Réfection d'un trottoir à 2 300 m d’altitude</w:t>
      </w:r>
    </w:p>
    <w:p w14:paraId="6C85C9A4" w14:textId="124BFDD3" w:rsidR="00823374" w:rsidRPr="00834BDA" w:rsidRDefault="00823374" w:rsidP="00823374">
      <w:pPr>
        <w:pStyle w:val="Subhead"/>
      </w:pPr>
      <w:r>
        <w:rPr>
          <w:bCs/>
          <w:iCs w:val="0"/>
          <w:lang w:val="fr-FR"/>
        </w:rPr>
        <w:t>Pose d’enrobé sur une montagne d'excursion suisse</w:t>
      </w:r>
    </w:p>
    <w:p w14:paraId="5BDB6B56" w14:textId="49DB4660" w:rsidR="00823374" w:rsidRPr="00834BDA" w:rsidRDefault="00823374" w:rsidP="00823374">
      <w:pPr>
        <w:pStyle w:val="Teaser"/>
      </w:pPr>
      <w:r>
        <w:rPr>
          <w:bCs/>
          <w:lang w:val="fr-FR"/>
        </w:rPr>
        <w:t xml:space="preserve">Afin de procéder à la pose d’un trottoir et d’un chemin de transport au sommet du Niesen, l'entreprise de construction chargée des travaux a dû transporter le finisseur MINI 500 Vögele par funiculaire jusqu'à la station supérieure et l'alimenter par hélicoptère. </w:t>
      </w:r>
    </w:p>
    <w:p w14:paraId="0BB1BB08" w14:textId="7C27A265" w:rsidR="00823374" w:rsidRPr="00834BDA" w:rsidRDefault="00F94B48" w:rsidP="00823374">
      <w:pPr>
        <w:pStyle w:val="Absatzberschrift"/>
      </w:pPr>
      <w:r>
        <w:rPr>
          <w:bCs/>
          <w:lang w:val="fr-FR"/>
        </w:rPr>
        <w:t>Situation géographique, accessibilité et conditions météos complexes pour un finisseur Vögele</w:t>
      </w:r>
    </w:p>
    <w:p w14:paraId="3C60CDE4" w14:textId="0DCAB204" w:rsidR="00823374" w:rsidRPr="00834BDA" w:rsidRDefault="00823374" w:rsidP="00823374">
      <w:pPr>
        <w:pStyle w:val="Standardabsatz"/>
      </w:pPr>
      <w:r>
        <w:rPr>
          <w:lang w:val="fr-FR"/>
        </w:rPr>
        <w:t xml:space="preserve">En raison de sa forme remarquable, le Niesen, haut de 2 362 m, est également appelé la « pyramide des Alpes » dans l'Oberland bernois. Afin de préparer cette destination d'excursion très appréciée au sud du lac de Thoune pour la saison estivale, il a fallu rénover le chemin entre la station supérieure et le restaurant de montagne. Cette voie de 170 m de long sert au transport de denrées alimentaires et de boissons et est fréquentée chaque jour par environ 1 000 personnes en haute saison. La logistique de chantier a constitué une étape majeure de la mission, le sommet du Niesen n'étant accessible que par funiculaire ou par hélicoptère. La couche de roulement devait être posée mécaniquement sur une largeur de 1,8 à 4,3 m en raison des exigences de qualité élevées. De plus, les conditions météorologiques étaient très difficiles en raison de l'altitude et de la situation exposée. En raison des basses températures, l'équipe de pose n'a été en mesure de poser l’enrobé que pendant la journée, dans un créneau horaire restreint. </w:t>
      </w:r>
    </w:p>
    <w:p w14:paraId="68C76F34" w14:textId="341BEA58" w:rsidR="00823374" w:rsidRPr="00834BDA" w:rsidRDefault="00F94B48" w:rsidP="00823374">
      <w:pPr>
        <w:pStyle w:val="Absatzberschrift"/>
      </w:pPr>
      <w:r>
        <w:rPr>
          <w:bCs/>
          <w:lang w:val="fr-FR"/>
        </w:rPr>
        <w:t>Le finisseur transporté sur site par funiculaire</w:t>
      </w:r>
    </w:p>
    <w:p w14:paraId="460213C1" w14:textId="60ADA356" w:rsidR="00823374" w:rsidRPr="00834BDA" w:rsidRDefault="00823374" w:rsidP="00823374">
      <w:pPr>
        <w:pStyle w:val="Standardabsatz"/>
      </w:pPr>
      <w:r>
        <w:rPr>
          <w:lang w:val="fr-FR"/>
        </w:rPr>
        <w:t>Afin de poser la nouvelle couche de roulement de manière efficace et de haute qualité, l'entreprise de construction chargée des travaux a opté pour le MINI 500 de Vögele. Ce plus petit modèle de finisseur de routes du constructeur est prédestiné aux missions nécessitant des largeurs de pose étroites, des dimensions compactes, un poids réduit et une qualité de pose élevée : Le finisseur étant doté d'une longueur de transport de 2,6 m, d’une largeur de 0,9 m et d’un poids de 1,4 t, l'équipe de chantier a pu l’acheminer jusqu'à la station supérieure au moyen du funiculaire du Niesen. Le funiculaire du Niesen est l'un des plus longs funiculaires du monde et possède une pente de 68 % jusqu'à la station supérieure. « L'intervention était déjà spectaculaire avant la pose proprement dite. Transporter un finisseur de routes par funiculaire n'est pas chose courante, même pour nous », explique le chef de chantier Iwan Hachen de la société Marti AG Bern. « Le MINI 500 est extrêmement compact et, compte tenu des exigences de ce projet, il était extrêmement pratique ».</w:t>
      </w:r>
    </w:p>
    <w:p w14:paraId="58BCA23D" w14:textId="79C11211" w:rsidR="00823374" w:rsidRPr="00834BDA" w:rsidRDefault="00823374" w:rsidP="00823374">
      <w:pPr>
        <w:pStyle w:val="Absatzberschrift"/>
      </w:pPr>
      <w:r>
        <w:rPr>
          <w:bCs/>
          <w:lang w:val="fr-FR"/>
        </w:rPr>
        <w:t>Un hélicoptère pour alimenter le MINI 500 toutes les 4 minutes</w:t>
      </w:r>
    </w:p>
    <w:p w14:paraId="57A8D0CE" w14:textId="4B986B79" w:rsidR="00823374" w:rsidRPr="00834BDA" w:rsidRDefault="00F94B48" w:rsidP="00823374">
      <w:pPr>
        <w:pStyle w:val="Standardabsatz"/>
      </w:pPr>
      <w:r>
        <w:rPr>
          <w:lang w:val="fr-FR"/>
        </w:rPr>
        <w:t xml:space="preserve">Pour l’approvisionnement en matériau, l'entreprise de construction a eu recours à un hélicoptère, afin d'acheminer le plus rapidement possible l’enrobé chaud vers le finisseur. L’hélicoptère a réceptionné l'enrobé à 700 mètres en dessous du chantier depuis les camions thermiques et l'a transféré directement dans la trémie réceptrice du MINI 500 à des intervalles d'à peine quatre minutes. Équipé de la table (de pose) extensible AB 135, y compris les rallonges mécaniques, le finisseur Vögele a posé la couche de roulement de 4 cm d'épaisseur sur une largeur de 1,8 m, parfois en </w:t>
      </w:r>
      <w:r>
        <w:rPr>
          <w:lang w:val="fr-FR"/>
        </w:rPr>
        <w:lastRenderedPageBreak/>
        <w:t>plusieurs passes. Le transfert de matériau étroitement synchronisé a permis un processus de pose constant. De cette manière, l'équipe de chantier a pu terminer les travaux de revêtement, y compris la pose de l'accotement, en seulement deux jours.</w:t>
      </w:r>
    </w:p>
    <w:p w14:paraId="3C92B17B" w14:textId="77777777" w:rsidR="00823374" w:rsidRPr="00834BDA" w:rsidRDefault="00823374" w:rsidP="00823374">
      <w:pPr>
        <w:rPr>
          <w:b/>
          <w:bCs/>
          <w:sz w:val="22"/>
          <w:szCs w:val="22"/>
        </w:rPr>
      </w:pPr>
      <w:r>
        <w:rPr>
          <w:b/>
          <w:bCs/>
          <w:sz w:val="22"/>
          <w:szCs w:val="22"/>
          <w:lang w:val="fr-FR"/>
        </w:rPr>
        <w:t>Photos :</w:t>
      </w:r>
    </w:p>
    <w:p w14:paraId="62AF9FF0" w14:textId="77777777" w:rsidR="00823374" w:rsidRPr="00834BDA" w:rsidRDefault="00823374" w:rsidP="00823374">
      <w:pPr>
        <w:rPr>
          <w:b/>
          <w:bCs/>
          <w:sz w:val="22"/>
          <w:szCs w:val="22"/>
        </w:rPr>
      </w:pPr>
    </w:p>
    <w:p w14:paraId="73EB3B63" w14:textId="37276DFE" w:rsidR="00823374" w:rsidRPr="00834BDA" w:rsidRDefault="00823374" w:rsidP="00F15981">
      <w:pPr>
        <w:pStyle w:val="BUbold"/>
        <w:spacing w:after="220"/>
        <w:rPr>
          <w:b w:val="0"/>
          <w:bCs/>
        </w:rPr>
      </w:pPr>
      <w:r>
        <w:rPr>
          <w:b w:val="0"/>
          <w:noProof/>
          <w:lang w:val="fr-FR"/>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Pr>
          <w:b w:val="0"/>
          <w:lang w:val="fr-FR"/>
        </w:rPr>
        <w:br/>
      </w:r>
      <w:r>
        <w:rPr>
          <w:bCs/>
          <w:lang w:val="fr-FR"/>
        </w:rPr>
        <w:t>JV_JR_MINI_500_Niesen_001_PR.jpg</w:t>
      </w:r>
      <w:r>
        <w:rPr>
          <w:b w:val="0"/>
          <w:lang w:val="fr-FR"/>
        </w:rPr>
        <w:br/>
        <w:t xml:space="preserve">Une mission pas comme les autres sur la station de montagne : avec le finisseur MINI 500 de Vögele, l’entreprise de construction a réhabilité un trottoir sur le Niesen suisse. </w:t>
      </w:r>
    </w:p>
    <w:p w14:paraId="457FBF0C" w14:textId="7EB36DD4" w:rsidR="00823374" w:rsidRPr="00834BDA" w:rsidRDefault="00823374" w:rsidP="00823374">
      <w:pPr>
        <w:pStyle w:val="BUbold"/>
      </w:pPr>
      <w:r>
        <w:rPr>
          <w:b w:val="0"/>
          <w:noProof/>
          <w:lang w:val="fr-FR"/>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Pr>
          <w:b w:val="0"/>
          <w:lang w:val="fr-FR"/>
        </w:rPr>
        <w:br/>
      </w:r>
      <w:r>
        <w:rPr>
          <w:bCs/>
          <w:lang w:val="fr-FR"/>
        </w:rPr>
        <w:t>JV_JR_MINI_500_Niesen_002_PR.jpg</w:t>
      </w:r>
    </w:p>
    <w:p w14:paraId="50D0FA96" w14:textId="5D644E45" w:rsidR="00823374" w:rsidRPr="00F15981" w:rsidRDefault="00823374" w:rsidP="00F15981">
      <w:pPr>
        <w:pStyle w:val="BUbold"/>
        <w:spacing w:after="220"/>
      </w:pPr>
      <w:r>
        <w:rPr>
          <w:b w:val="0"/>
          <w:lang w:val="fr-FR"/>
        </w:rPr>
        <w:t>Conditions de pose difficiles avec de la neige, du vent et du froid. Le MINI 500 de Vögele a été mis en œuvre pour poser la nouvelle couche de roulement de manière efficace et de haute qualité.</w:t>
      </w:r>
    </w:p>
    <w:p w14:paraId="6096D87D" w14:textId="10EEF476" w:rsidR="00B13934" w:rsidRPr="00B13934" w:rsidRDefault="00823374" w:rsidP="00B13934">
      <w:pPr>
        <w:pStyle w:val="BUbold"/>
        <w:rPr>
          <w:bCs/>
        </w:rPr>
      </w:pPr>
      <w:r>
        <w:rPr>
          <w:b w:val="0"/>
          <w:noProof/>
          <w:lang w:val="fr-FR"/>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Pr>
          <w:b w:val="0"/>
          <w:noProof/>
          <w:lang w:val="fr-FR"/>
        </w:rPr>
        <w:br/>
      </w:r>
      <w:r>
        <w:rPr>
          <w:bCs/>
          <w:lang w:val="fr-FR"/>
        </w:rPr>
        <w:t>JV_JR_MINI_500_Niesen_003_PR.jpg</w:t>
      </w:r>
    </w:p>
    <w:p w14:paraId="2509F287" w14:textId="3A250AB0" w:rsidR="00823374" w:rsidRDefault="00823374" w:rsidP="00823374">
      <w:pPr>
        <w:pStyle w:val="BUnormal"/>
      </w:pPr>
      <w:r>
        <w:rPr>
          <w:lang w:val="fr-FR"/>
        </w:rPr>
        <w:t>Alimentation spectaculaire : afin d'alimenter constamment le MINI 500 en matériau, un hélicoptère livrait l'enrobé toutes les quatre minutes.</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pPr>
      <w:r>
        <w:rPr>
          <w:b w:val="0"/>
          <w:noProof/>
          <w:lang w:val="fr-FR"/>
        </w:rPr>
        <w:lastRenderedPageBreak/>
        <w:drawing>
          <wp:inline distT="0" distB="0" distL="0" distR="0" wp14:anchorId="44F37D9B" wp14:editId="11B89857">
            <wp:extent cx="2143125" cy="1428675"/>
            <wp:effectExtent l="0" t="0" r="0" b="635"/>
            <wp:docPr id="1883077978" name="Grafik 1" descr="Photo avec extérieur, ciel, neige, personne. 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Pr>
          <w:b w:val="0"/>
          <w:noProof/>
          <w:lang w:val="fr-FR"/>
        </w:rPr>
        <w:br/>
      </w:r>
      <w:r>
        <w:rPr>
          <w:bCs/>
          <w:noProof/>
          <w:lang w:val="fr-FR"/>
        </w:rPr>
        <w:t>JV_JR_MINI_500_Niesen_004_PR.jpg</w:t>
      </w:r>
      <w:r>
        <w:rPr>
          <w:b w:val="0"/>
          <w:noProof/>
          <w:lang w:val="fr-FR"/>
        </w:rPr>
        <w:br/>
      </w:r>
      <w:r>
        <w:rPr>
          <w:b w:val="0"/>
          <w:lang w:val="fr-FR"/>
        </w:rPr>
        <w:t>L'hélicoptère a transféré l'enrobé directement dans la trémie réceptrice du finisseur Vögele.</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pPr>
      <w:r>
        <w:rPr>
          <w:iCs/>
          <w:lang w:val="fr-FR"/>
        </w:rPr>
        <w:t>Remarque : ces photos sont destinées uniquement à une première visualisation. Pour vos publications, veuillez utiliser les photos en résolution 300 dpi qui peuvent être téléchargées ci-joint.</w:t>
      </w:r>
    </w:p>
    <w:p w14:paraId="2F3E7ACF" w14:textId="77777777" w:rsidR="002956B8" w:rsidRDefault="002956B8" w:rsidP="002956B8">
      <w:pPr>
        <w:pStyle w:val="Absatzberschrift"/>
        <w:rPr>
          <w:iCs/>
        </w:rPr>
      </w:pPr>
      <w:r>
        <w:rPr>
          <w:bCs/>
          <w:lang w:val="fr-FR"/>
        </w:rPr>
        <w:t>Vous pouvez obtenir de plus amples informations auprès de :</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pPr>
      <w:r>
        <w:rPr>
          <w:b w:val="0"/>
          <w:lang w:val="fr-FR"/>
        </w:rPr>
        <w:t>WIRTGEN GROUP</w:t>
      </w:r>
    </w:p>
    <w:p w14:paraId="45F9CF30" w14:textId="77777777" w:rsidR="002956B8" w:rsidRDefault="002956B8" w:rsidP="002956B8">
      <w:pPr>
        <w:pStyle w:val="Fuzeile1"/>
      </w:pPr>
      <w:r>
        <w:rPr>
          <w:bCs w:val="0"/>
          <w:iCs w:val="0"/>
          <w:lang w:val="fr-FR"/>
        </w:rPr>
        <w:t>Public Relations</w:t>
      </w:r>
    </w:p>
    <w:p w14:paraId="1B8E3CB5" w14:textId="77777777" w:rsidR="002956B8" w:rsidRDefault="002956B8" w:rsidP="002956B8">
      <w:pPr>
        <w:pStyle w:val="Fuzeile1"/>
      </w:pPr>
      <w:r>
        <w:rPr>
          <w:bCs w:val="0"/>
          <w:iCs w:val="0"/>
          <w:lang w:val="fr-FR"/>
        </w:rPr>
        <w:t>Reinhard-Wirtgen-Straße 2</w:t>
      </w:r>
    </w:p>
    <w:p w14:paraId="3ABB9E2E" w14:textId="77777777" w:rsidR="002956B8" w:rsidRDefault="002956B8" w:rsidP="002956B8">
      <w:pPr>
        <w:pStyle w:val="Fuzeile1"/>
      </w:pPr>
      <w:r>
        <w:rPr>
          <w:bCs w:val="0"/>
          <w:iCs w:val="0"/>
          <w:lang w:val="fr-FR"/>
        </w:rPr>
        <w:t>53578 Windhagen</w:t>
      </w:r>
    </w:p>
    <w:p w14:paraId="4AB02DEA" w14:textId="77777777" w:rsidR="002956B8" w:rsidRDefault="002956B8" w:rsidP="002956B8">
      <w:pPr>
        <w:pStyle w:val="Fuzeile1"/>
      </w:pPr>
      <w:r>
        <w:rPr>
          <w:bCs w:val="0"/>
          <w:iCs w:val="0"/>
          <w:lang w:val="fr-FR"/>
        </w:rPr>
        <w:t>Allemagne</w:t>
      </w:r>
    </w:p>
    <w:p w14:paraId="63DE56BA" w14:textId="77777777" w:rsidR="002956B8" w:rsidRDefault="002956B8" w:rsidP="002956B8">
      <w:pPr>
        <w:pStyle w:val="Fuzeile1"/>
      </w:pPr>
    </w:p>
    <w:p w14:paraId="63B20CE9" w14:textId="590231B0" w:rsidR="002956B8" w:rsidRPr="00914C7E" w:rsidRDefault="002956B8" w:rsidP="002956B8">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40A643B3" w14:textId="44392319" w:rsidR="002956B8" w:rsidRPr="00914C7E" w:rsidRDefault="002956B8" w:rsidP="002956B8">
      <w:pPr>
        <w:pStyle w:val="Fuzeile1"/>
      </w:pPr>
      <w:r>
        <w:rPr>
          <w:bCs w:val="0"/>
          <w:iCs w:val="0"/>
          <w:lang w:val="fr-FR"/>
        </w:rPr>
        <w:t xml:space="preserve">Téléfax : </w:t>
      </w:r>
      <w:r>
        <w:rPr>
          <w:bCs w:val="0"/>
          <w:iCs w:val="0"/>
          <w:lang w:val="fr-FR"/>
        </w:rPr>
        <w:tab/>
        <w:t>+49 (0) 2645 131 – 499</w:t>
      </w:r>
    </w:p>
    <w:p w14:paraId="458009EF" w14:textId="5F046114" w:rsidR="002956B8" w:rsidRDefault="002956B8" w:rsidP="002956B8">
      <w:pPr>
        <w:pStyle w:val="Fuzeile1"/>
      </w:pPr>
      <w:r>
        <w:rPr>
          <w:bCs w:val="0"/>
          <w:iCs w:val="0"/>
          <w:lang w:val="fr-FR"/>
        </w:rPr>
        <w:t xml:space="preserve">E-mail : </w:t>
      </w:r>
      <w:r>
        <w:rPr>
          <w:bCs w:val="0"/>
          <w:iCs w:val="0"/>
          <w:lang w:val="fr-FR"/>
        </w:rPr>
        <w:tab/>
        <w:t>PR@wirtgen-group.com</w:t>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pPr>
      <w:r>
        <w:rPr>
          <w:bCs w:val="0"/>
          <w:iCs w:val="0"/>
          <w:lang w:val="fr-FR"/>
        </w:rPr>
        <w:t>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fr-FR"/>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fr-FR"/>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fr-FR"/>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15981"/>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648</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4</cp:revision>
  <cp:lastPrinted>2021-10-28T15:19:00Z</cp:lastPrinted>
  <dcterms:created xsi:type="dcterms:W3CDTF">2025-07-25T17:04:00Z</dcterms:created>
  <dcterms:modified xsi:type="dcterms:W3CDTF">2025-08-08T05:12:00Z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