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B9A121" w14:textId="77777777" w:rsidR="00CC3B24" w:rsidRPr="005A1E13" w:rsidRDefault="00BD7429" w:rsidP="00001D48">
      <w:pPr>
        <w:autoSpaceDE w:val="0"/>
        <w:autoSpaceDN w:val="0"/>
        <w:adjustRightInd w:val="0"/>
        <w:spacing w:line="276" w:lineRule="auto"/>
        <w:rPr>
          <w:rFonts w:cs="Verdana" w:hint="eastAsia"/>
          <w:b/>
          <w:bCs/>
          <w:sz w:val="36"/>
          <w:szCs w:val="36"/>
        </w:rPr>
      </w:pPr>
      <w:r w:rsidRPr="005A1E13">
        <w:rPr>
          <w:rFonts w:hint="eastAsia"/>
          <w:b/>
          <w:sz w:val="40"/>
        </w:rPr>
        <w:t xml:space="preserve">Benninghoven </w:t>
      </w:r>
      <w:r w:rsidRPr="005A1E13">
        <w:rPr>
          <w:rFonts w:hint="eastAsia"/>
          <w:sz w:val="40"/>
        </w:rPr>
        <w:t>|</w:t>
      </w:r>
      <w:r w:rsidRPr="005A1E13">
        <w:rPr>
          <w:rFonts w:hint="eastAsia"/>
          <w:b/>
          <w:sz w:val="36"/>
        </w:rPr>
        <w:t>超高水平的回收利用：采用逆流理念的再生技术</w:t>
      </w:r>
      <w:r w:rsidRPr="005A1E13">
        <w:rPr>
          <w:rFonts w:hint="eastAsia"/>
          <w:b/>
          <w:sz w:val="36"/>
        </w:rPr>
        <w:t xml:space="preserve"> - </w:t>
      </w:r>
      <w:r w:rsidRPr="005A1E13">
        <w:rPr>
          <w:rFonts w:hint="eastAsia"/>
          <w:b/>
          <w:sz w:val="36"/>
        </w:rPr>
        <w:t>面向未来的解决方案！</w:t>
      </w:r>
    </w:p>
    <w:p w14:paraId="71675D35" w14:textId="77777777" w:rsidR="00986DCF" w:rsidRPr="005A1E13" w:rsidRDefault="00986DCF" w:rsidP="006556B2">
      <w:pPr>
        <w:autoSpaceDE w:val="0"/>
        <w:autoSpaceDN w:val="0"/>
        <w:adjustRightInd w:val="0"/>
        <w:spacing w:line="276" w:lineRule="auto"/>
        <w:rPr>
          <w:rFonts w:cs="Verdana"/>
          <w:b/>
          <w:bCs/>
          <w:sz w:val="22"/>
          <w:szCs w:val="22"/>
        </w:rPr>
      </w:pPr>
    </w:p>
    <w:p w14:paraId="256F9B83" w14:textId="77777777" w:rsidR="00CC3B24" w:rsidRPr="005A1E13" w:rsidRDefault="00BD7429" w:rsidP="00CC3B24">
      <w:pPr>
        <w:autoSpaceDE w:val="0"/>
        <w:autoSpaceDN w:val="0"/>
        <w:adjustRightInd w:val="0"/>
        <w:spacing w:line="276" w:lineRule="auto"/>
        <w:jc w:val="both"/>
        <w:rPr>
          <w:rFonts w:cs="Verdana" w:hint="eastAsia"/>
          <w:b/>
          <w:bCs/>
          <w:sz w:val="22"/>
          <w:szCs w:val="22"/>
        </w:rPr>
      </w:pPr>
      <w:r w:rsidRPr="005A1E13">
        <w:rPr>
          <w:rFonts w:hint="eastAsia"/>
          <w:b/>
          <w:sz w:val="22"/>
        </w:rPr>
        <w:t>沥青工业一直在寻找更好的解决方案，以优化沥青搅拌设备的内部过程。一个重要方法是增加所有配方中再生沥青的加入量。</w:t>
      </w:r>
    </w:p>
    <w:p w14:paraId="45ADC1BD" w14:textId="77777777" w:rsidR="00001D48" w:rsidRPr="005A1E13" w:rsidRDefault="00001D48" w:rsidP="00CC3B24">
      <w:pPr>
        <w:autoSpaceDE w:val="0"/>
        <w:autoSpaceDN w:val="0"/>
        <w:adjustRightInd w:val="0"/>
        <w:spacing w:line="276" w:lineRule="auto"/>
        <w:jc w:val="both"/>
        <w:rPr>
          <w:rFonts w:cs="Verdana"/>
          <w:bCs/>
          <w:sz w:val="22"/>
          <w:szCs w:val="22"/>
        </w:rPr>
      </w:pPr>
    </w:p>
    <w:p w14:paraId="35EE3EA3" w14:textId="77777777" w:rsidR="00CC3B24" w:rsidRPr="005A1E13" w:rsidRDefault="00BD7429" w:rsidP="00CC3B24">
      <w:pPr>
        <w:autoSpaceDE w:val="0"/>
        <w:autoSpaceDN w:val="0"/>
        <w:adjustRightInd w:val="0"/>
        <w:spacing w:line="276" w:lineRule="auto"/>
        <w:jc w:val="both"/>
        <w:rPr>
          <w:rFonts w:cs="Verdana" w:hint="eastAsia"/>
          <w:bCs/>
          <w:sz w:val="22"/>
          <w:szCs w:val="22"/>
        </w:rPr>
      </w:pPr>
      <w:r w:rsidRPr="005A1E13">
        <w:rPr>
          <w:rFonts w:hint="eastAsia"/>
          <w:sz w:val="22"/>
        </w:rPr>
        <w:t>采用顺流工艺的再生滚筒如今在世界多地应用于多种规模和多种性能等级的沥青设备。几十年来该技术经久不衰，也不断有设备制造商对其进行进一步研发。但是，再优秀的理念最终也会达到极限。就顺流工艺而言，在加热再生沥青时，与其方向相同的材料也会发热。因此，产生的废气排放使产品流出温度局限在</w:t>
      </w:r>
      <w:r w:rsidRPr="005A1E13">
        <w:rPr>
          <w:rFonts w:hint="eastAsia"/>
          <w:sz w:val="22"/>
        </w:rPr>
        <w:t xml:space="preserve"> 130</w:t>
      </w:r>
      <w:r w:rsidRPr="005A1E13">
        <w:rPr>
          <w:rFonts w:hint="eastAsia"/>
          <w:sz w:val="22"/>
        </w:rPr>
        <w:t>°</w:t>
      </w:r>
      <w:r w:rsidRPr="005A1E13">
        <w:rPr>
          <w:rFonts w:hint="eastAsia"/>
          <w:sz w:val="22"/>
        </w:rPr>
        <w:t xml:space="preserve">C </w:t>
      </w:r>
      <w:r w:rsidRPr="005A1E13">
        <w:rPr>
          <w:rFonts w:hint="eastAsia"/>
          <w:sz w:val="22"/>
        </w:rPr>
        <w:t>以下。</w:t>
      </w:r>
    </w:p>
    <w:p w14:paraId="0FE5B7ED" w14:textId="77777777" w:rsidR="00001D48" w:rsidRPr="005A1E13" w:rsidRDefault="00001D48" w:rsidP="00CC3B24">
      <w:pPr>
        <w:autoSpaceDE w:val="0"/>
        <w:autoSpaceDN w:val="0"/>
        <w:adjustRightInd w:val="0"/>
        <w:spacing w:line="276" w:lineRule="auto"/>
        <w:jc w:val="both"/>
        <w:rPr>
          <w:rFonts w:cs="Verdana"/>
          <w:bCs/>
          <w:sz w:val="22"/>
          <w:szCs w:val="22"/>
        </w:rPr>
      </w:pPr>
    </w:p>
    <w:p w14:paraId="7ACDC839" w14:textId="77777777" w:rsidR="00001D48" w:rsidRPr="005A1E13" w:rsidRDefault="00BD7429" w:rsidP="00CC3B24">
      <w:pPr>
        <w:autoSpaceDE w:val="0"/>
        <w:autoSpaceDN w:val="0"/>
        <w:adjustRightInd w:val="0"/>
        <w:spacing w:line="276" w:lineRule="auto"/>
        <w:jc w:val="both"/>
        <w:rPr>
          <w:rFonts w:cs="Verdana" w:hint="eastAsia"/>
          <w:bCs/>
          <w:sz w:val="22"/>
          <w:szCs w:val="22"/>
        </w:rPr>
      </w:pPr>
      <w:r w:rsidRPr="005A1E13">
        <w:rPr>
          <w:rFonts w:hint="eastAsia"/>
          <w:sz w:val="22"/>
        </w:rPr>
        <w:t>顺流干燥的物理特性，以及与其相关联的负面特性，例如废气温度比产品温度还要高，从而导致废气值高、能耗高，促使我们寻找一条全新的道路。</w:t>
      </w:r>
    </w:p>
    <w:p w14:paraId="43873DB3" w14:textId="77777777" w:rsidR="00001D48" w:rsidRPr="005A1E13" w:rsidRDefault="00001D48" w:rsidP="00CC3B24">
      <w:pPr>
        <w:autoSpaceDE w:val="0"/>
        <w:autoSpaceDN w:val="0"/>
        <w:adjustRightInd w:val="0"/>
        <w:spacing w:line="276" w:lineRule="auto"/>
        <w:jc w:val="both"/>
        <w:rPr>
          <w:rFonts w:cs="Verdana"/>
          <w:bCs/>
          <w:sz w:val="22"/>
          <w:szCs w:val="22"/>
        </w:rPr>
      </w:pPr>
    </w:p>
    <w:p w14:paraId="3656D3C5" w14:textId="77777777" w:rsidR="00001D48" w:rsidRPr="005A1E13" w:rsidRDefault="00BD7429" w:rsidP="00CC3B24">
      <w:pPr>
        <w:autoSpaceDE w:val="0"/>
        <w:autoSpaceDN w:val="0"/>
        <w:adjustRightInd w:val="0"/>
        <w:spacing w:line="276" w:lineRule="auto"/>
        <w:jc w:val="both"/>
        <w:rPr>
          <w:rFonts w:cs="Verdana" w:hint="eastAsia"/>
          <w:b/>
          <w:bCs/>
          <w:sz w:val="22"/>
          <w:szCs w:val="22"/>
        </w:rPr>
      </w:pPr>
      <w:r w:rsidRPr="005A1E13">
        <w:rPr>
          <w:rFonts w:hint="eastAsia"/>
          <w:b/>
          <w:sz w:val="22"/>
        </w:rPr>
        <w:t>在逆流中加热再生材料</w:t>
      </w:r>
    </w:p>
    <w:p w14:paraId="3C06FAF1" w14:textId="77777777" w:rsidR="00D92EBE" w:rsidRPr="005A1E13" w:rsidRDefault="00BD7429" w:rsidP="00D92EBE">
      <w:pPr>
        <w:autoSpaceDE w:val="0"/>
        <w:autoSpaceDN w:val="0"/>
        <w:adjustRightInd w:val="0"/>
        <w:spacing w:line="276" w:lineRule="auto"/>
        <w:jc w:val="both"/>
        <w:rPr>
          <w:rFonts w:cs="Verdana" w:hint="eastAsia"/>
          <w:bCs/>
          <w:sz w:val="22"/>
          <w:szCs w:val="22"/>
        </w:rPr>
      </w:pPr>
      <w:r w:rsidRPr="005A1E13">
        <w:rPr>
          <w:rFonts w:hint="eastAsia"/>
          <w:sz w:val="22"/>
        </w:rPr>
        <w:t>再生材料</w:t>
      </w:r>
      <w:r w:rsidRPr="005A1E13">
        <w:rPr>
          <w:rFonts w:hint="eastAsia"/>
          <w:sz w:val="22"/>
        </w:rPr>
        <w:t xml:space="preserve"> - </w:t>
      </w:r>
      <w:r w:rsidRPr="005A1E13">
        <w:rPr>
          <w:rFonts w:hint="eastAsia"/>
          <w:sz w:val="22"/>
        </w:rPr>
        <w:t>以全新方式</w:t>
      </w:r>
      <w:r w:rsidRPr="005A1E13">
        <w:rPr>
          <w:rFonts w:hint="eastAsia"/>
          <w:sz w:val="22"/>
        </w:rPr>
        <w:t xml:space="preserve"> - </w:t>
      </w:r>
      <w:r w:rsidRPr="005A1E13">
        <w:rPr>
          <w:rFonts w:hint="eastAsia"/>
          <w:sz w:val="22"/>
        </w:rPr>
        <w:t>逆流加热。即，材料反向流入热源滚筒内，从而达到升高材料温度，同时降低废气温度的效果。产品流出温度达到</w:t>
      </w:r>
      <w:r w:rsidRPr="005A1E13">
        <w:rPr>
          <w:rFonts w:hint="eastAsia"/>
          <w:sz w:val="22"/>
        </w:rPr>
        <w:t xml:space="preserve"> 160</w:t>
      </w:r>
      <w:r w:rsidRPr="005A1E13">
        <w:rPr>
          <w:rFonts w:hint="eastAsia"/>
          <w:sz w:val="22"/>
        </w:rPr>
        <w:t>℃，符合进一步处理的温度要求，废气温度则略高于露点，仅为</w:t>
      </w:r>
      <w:r w:rsidRPr="005A1E13">
        <w:rPr>
          <w:rFonts w:hint="eastAsia"/>
          <w:sz w:val="22"/>
        </w:rPr>
        <w:t xml:space="preserve"> 100</w:t>
      </w:r>
      <w:r w:rsidRPr="005A1E13">
        <w:rPr>
          <w:rFonts w:hint="eastAsia"/>
          <w:sz w:val="22"/>
        </w:rPr>
        <w:t>℃。</w:t>
      </w:r>
    </w:p>
    <w:p w14:paraId="72D5C93D" w14:textId="77777777" w:rsidR="00D92EBE" w:rsidRPr="005A1E13" w:rsidRDefault="00D92EBE" w:rsidP="00D92EBE">
      <w:pPr>
        <w:autoSpaceDE w:val="0"/>
        <w:autoSpaceDN w:val="0"/>
        <w:adjustRightInd w:val="0"/>
        <w:spacing w:line="276" w:lineRule="auto"/>
        <w:jc w:val="both"/>
        <w:rPr>
          <w:rFonts w:cs="Verdana"/>
          <w:bCs/>
          <w:sz w:val="22"/>
          <w:szCs w:val="22"/>
        </w:rPr>
      </w:pPr>
    </w:p>
    <w:p w14:paraId="0E961343" w14:textId="77777777" w:rsidR="00D92EBE" w:rsidRPr="005A1E13" w:rsidRDefault="00BD7429" w:rsidP="00D92EBE">
      <w:pPr>
        <w:autoSpaceDE w:val="0"/>
        <w:autoSpaceDN w:val="0"/>
        <w:adjustRightInd w:val="0"/>
        <w:spacing w:line="276" w:lineRule="auto"/>
        <w:jc w:val="both"/>
        <w:rPr>
          <w:rFonts w:cs="Verdana" w:hint="eastAsia"/>
          <w:bCs/>
          <w:sz w:val="22"/>
          <w:szCs w:val="22"/>
        </w:rPr>
      </w:pPr>
      <w:r w:rsidRPr="005A1E13">
        <w:rPr>
          <w:rFonts w:hint="eastAsia"/>
          <w:sz w:val="22"/>
        </w:rPr>
        <w:t>白色材料的积极效应：不必过度加热运行材料，从而显著降低能耗。上述一切都是通过高温气体发生器实现的，因为直接加热会使再生材料发生燃烧，导致不再可用。燃烧器、高温气体发生器、干燥滚筒、分离罩和循环空气系统精准完美地组合在一起。</w:t>
      </w:r>
    </w:p>
    <w:p w14:paraId="2E6DAC9C" w14:textId="77777777" w:rsidR="00D92EBE" w:rsidRPr="005A1E13" w:rsidRDefault="00D92EBE" w:rsidP="00D92EBE">
      <w:pPr>
        <w:autoSpaceDE w:val="0"/>
        <w:autoSpaceDN w:val="0"/>
        <w:adjustRightInd w:val="0"/>
        <w:spacing w:line="276" w:lineRule="auto"/>
        <w:jc w:val="both"/>
        <w:rPr>
          <w:rFonts w:cs="Verdana"/>
          <w:bCs/>
          <w:sz w:val="22"/>
          <w:szCs w:val="22"/>
        </w:rPr>
      </w:pPr>
    </w:p>
    <w:p w14:paraId="4083AA26" w14:textId="77777777" w:rsidR="00D92EBE" w:rsidRPr="005A1E13" w:rsidRDefault="00BD7429" w:rsidP="00D92EBE">
      <w:pPr>
        <w:autoSpaceDE w:val="0"/>
        <w:autoSpaceDN w:val="0"/>
        <w:adjustRightInd w:val="0"/>
        <w:spacing w:line="276" w:lineRule="auto"/>
        <w:jc w:val="both"/>
        <w:rPr>
          <w:rFonts w:cs="Verdana" w:hint="eastAsia"/>
          <w:bCs/>
          <w:sz w:val="22"/>
          <w:szCs w:val="22"/>
        </w:rPr>
      </w:pPr>
      <w:r w:rsidRPr="005A1E13">
        <w:rPr>
          <w:rFonts w:hint="eastAsia"/>
          <w:sz w:val="22"/>
        </w:rPr>
        <w:t>燃烧器根据运行状态在车盘上自动驶出和驶回。隔离装置也随之驶出和驶回。专门设计此过程是为了确保在关闭炉膛后，燃烧器内部的零部件不会受损。由于烟囱效应以及随之造成的再生滚筒热空气上升，无隔离装置的燃烧器将不受保护。如果燃烧器重启，隔离装置将驶出，整个设备单元重新进入运行状态。</w:t>
      </w:r>
    </w:p>
    <w:p w14:paraId="1623469A" w14:textId="77777777" w:rsidR="00D92EBE" w:rsidRPr="005A1E13" w:rsidRDefault="00D92EBE" w:rsidP="00D92EBE">
      <w:pPr>
        <w:autoSpaceDE w:val="0"/>
        <w:autoSpaceDN w:val="0"/>
        <w:adjustRightInd w:val="0"/>
        <w:spacing w:line="276" w:lineRule="auto"/>
        <w:jc w:val="both"/>
        <w:rPr>
          <w:rFonts w:cs="Verdana"/>
          <w:bCs/>
          <w:sz w:val="22"/>
          <w:szCs w:val="22"/>
        </w:rPr>
      </w:pPr>
    </w:p>
    <w:p w14:paraId="625850C5" w14:textId="77777777" w:rsidR="00D92EBE" w:rsidRPr="005A1E13" w:rsidRDefault="00BD7429" w:rsidP="00D92EBE">
      <w:pPr>
        <w:autoSpaceDE w:val="0"/>
        <w:autoSpaceDN w:val="0"/>
        <w:adjustRightInd w:val="0"/>
        <w:spacing w:line="276" w:lineRule="auto"/>
        <w:jc w:val="both"/>
        <w:rPr>
          <w:rFonts w:cs="Verdana" w:hint="eastAsia"/>
          <w:bCs/>
          <w:sz w:val="22"/>
          <w:szCs w:val="22"/>
        </w:rPr>
      </w:pPr>
      <w:r w:rsidRPr="005A1E13">
        <w:rPr>
          <w:rFonts w:hint="eastAsia"/>
          <w:sz w:val="22"/>
        </w:rPr>
        <w:t>燃烧器提供了用于干燥和加热再生材料所需的必要热量。燃烧在高温气体发生器中发生，在逆流工艺中，火焰与循环空气充分混合。从而通过高温空气间接加热再生材料</w:t>
      </w:r>
      <w:r w:rsidRPr="005A1E13">
        <w:rPr>
          <w:rFonts w:hint="eastAsia"/>
          <w:sz w:val="22"/>
        </w:rPr>
        <w:t xml:space="preserve"> - </w:t>
      </w:r>
      <w:r w:rsidRPr="005A1E13">
        <w:rPr>
          <w:rFonts w:hint="eastAsia"/>
          <w:sz w:val="22"/>
        </w:rPr>
        <w:t>排放值低于正常范围。</w:t>
      </w:r>
    </w:p>
    <w:p w14:paraId="711F72B3" w14:textId="77777777" w:rsidR="00D92EBE" w:rsidRPr="005A1E13" w:rsidRDefault="00D92EBE" w:rsidP="00D92EBE">
      <w:pPr>
        <w:autoSpaceDE w:val="0"/>
        <w:autoSpaceDN w:val="0"/>
        <w:adjustRightInd w:val="0"/>
        <w:spacing w:line="276" w:lineRule="auto"/>
        <w:jc w:val="both"/>
        <w:rPr>
          <w:rFonts w:cs="Verdana"/>
          <w:bCs/>
          <w:sz w:val="22"/>
          <w:szCs w:val="22"/>
        </w:rPr>
      </w:pPr>
    </w:p>
    <w:p w14:paraId="5E8034C3" w14:textId="77777777" w:rsidR="00D92EBE" w:rsidRPr="005A1E13" w:rsidRDefault="00BD7429" w:rsidP="00D92EBE">
      <w:pPr>
        <w:autoSpaceDE w:val="0"/>
        <w:autoSpaceDN w:val="0"/>
        <w:adjustRightInd w:val="0"/>
        <w:spacing w:line="276" w:lineRule="auto"/>
        <w:jc w:val="both"/>
        <w:rPr>
          <w:rFonts w:cs="Verdana" w:hint="eastAsia"/>
          <w:bCs/>
          <w:sz w:val="22"/>
          <w:szCs w:val="22"/>
        </w:rPr>
      </w:pPr>
      <w:r w:rsidRPr="005A1E13">
        <w:rPr>
          <w:rFonts w:hint="eastAsia"/>
          <w:sz w:val="22"/>
        </w:rPr>
        <w:t>在滚筒中，再生材料在逆流中在整个滚筒长度上被节能加热，气体则在对流中得以冷却。材料加热至最终温度后将直接进入两个存储筒仓之一。在这里通过称重装置，将适当的量输送至搅拌机。废气罩的横截面尽可能大，确保废气流动非常缓慢，从而只能带走尽可能少的微粒。分离出的颗粒落入收集槽，并从那里被送入滚筒出口。从而保留进料的颗粒成分。这一开支是非常必要的，只有这样才能确保遵守未来愈发严格的排放值。</w:t>
      </w:r>
    </w:p>
    <w:p w14:paraId="777500DE" w14:textId="77777777" w:rsidR="009E6193" w:rsidRPr="005A1E13" w:rsidRDefault="00BD7429" w:rsidP="00D92EBE">
      <w:pPr>
        <w:rPr>
          <w:rFonts w:hint="eastAsia"/>
        </w:rPr>
      </w:pPr>
      <w:r w:rsidRPr="005A1E13">
        <w:rPr>
          <w:rFonts w:hint="eastAsia"/>
        </w:rPr>
        <w:br w:type="page"/>
      </w:r>
    </w:p>
    <w:p w14:paraId="5EAF314B" w14:textId="77777777" w:rsidR="008755E5" w:rsidRPr="005A1E13" w:rsidRDefault="00BD7429" w:rsidP="008755E5">
      <w:pPr>
        <w:pStyle w:val="HeadlineFotos"/>
        <w:rPr>
          <w:rFonts w:hint="eastAsia"/>
        </w:rPr>
      </w:pPr>
      <w:r w:rsidRPr="005A1E13">
        <w:rPr>
          <w:rFonts w:hint="eastAsia"/>
          <w:caps w:val="0"/>
        </w:rPr>
        <w:t>照片</w:t>
      </w:r>
      <w:r w:rsidRPr="005A1E13">
        <w:rPr>
          <w:rFonts w:hint="eastAsia"/>
        </w:rPr>
        <w:t>：</w:t>
      </w:r>
    </w:p>
    <w:p w14:paraId="0202F2C6" w14:textId="77777777" w:rsidR="008755E5" w:rsidRPr="005A1E13" w:rsidRDefault="008755E5" w:rsidP="008755E5">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D7429" w:rsidRPr="005A1E13" w14:paraId="23397B78" w14:textId="77777777" w:rsidTr="00235AED">
        <w:trPr>
          <w:trHeight w:val="2270"/>
          <w:tblCellSpacing w:w="71" w:type="dxa"/>
        </w:trPr>
        <w:tc>
          <w:tcPr>
            <w:tcW w:w="4708" w:type="dxa"/>
            <w:tcBorders>
              <w:right w:val="single" w:sz="4" w:space="0" w:color="auto"/>
            </w:tcBorders>
            <w:shd w:val="clear" w:color="auto" w:fill="auto"/>
          </w:tcPr>
          <w:p w14:paraId="46285851" w14:textId="77777777" w:rsidR="009E6193" w:rsidRPr="005A1E13" w:rsidRDefault="00BD7429" w:rsidP="00FE48B4">
            <w:pPr>
              <w:rPr>
                <w:rFonts w:hint="eastAsia"/>
              </w:rPr>
            </w:pPr>
            <w:r w:rsidRPr="005A1E13">
              <w:rPr>
                <w:rFonts w:hint="eastAsia"/>
              </w:rPr>
              <w:pict w14:anchorId="52D13C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i1025" type="#_x0000_t75" style="width:210.75pt;height:158.25pt;visibility:visible">
                  <v:imagedata r:id="rId8" o:title=""/>
                </v:shape>
              </w:pict>
            </w:r>
          </w:p>
        </w:tc>
        <w:tc>
          <w:tcPr>
            <w:tcW w:w="4363" w:type="dxa"/>
            <w:shd w:val="clear" w:color="auto" w:fill="auto"/>
          </w:tcPr>
          <w:p w14:paraId="14D0F2B9" w14:textId="77777777" w:rsidR="00612D58" w:rsidRPr="005A1E13" w:rsidRDefault="00BD7429" w:rsidP="00612D58">
            <w:pPr>
              <w:autoSpaceDE w:val="0"/>
              <w:autoSpaceDN w:val="0"/>
              <w:adjustRightInd w:val="0"/>
              <w:spacing w:line="276" w:lineRule="auto"/>
              <w:rPr>
                <w:rFonts w:hint="eastAsia"/>
                <w:sz w:val="20"/>
                <w:szCs w:val="20"/>
              </w:rPr>
            </w:pPr>
            <w:r w:rsidRPr="005A1E13">
              <w:rPr>
                <w:rFonts w:hint="eastAsia"/>
                <w:b/>
                <w:sz w:val="20"/>
              </w:rPr>
              <w:t>BE_N_RC_Heissgaserzeuger_1</w:t>
            </w:r>
          </w:p>
          <w:p w14:paraId="2EFC5EC7" w14:textId="77777777" w:rsidR="00850B62" w:rsidRPr="005A1E13" w:rsidRDefault="00850B62" w:rsidP="00612D58">
            <w:pPr>
              <w:autoSpaceDE w:val="0"/>
              <w:autoSpaceDN w:val="0"/>
              <w:adjustRightInd w:val="0"/>
              <w:spacing w:line="276" w:lineRule="auto"/>
              <w:rPr>
                <w:i/>
                <w:iCs/>
                <w:sz w:val="20"/>
              </w:rPr>
            </w:pPr>
          </w:p>
          <w:p w14:paraId="22CCBB48" w14:textId="77777777" w:rsidR="0083397E" w:rsidRPr="005A1E13" w:rsidRDefault="00BD7429" w:rsidP="00612D58">
            <w:pPr>
              <w:autoSpaceDE w:val="0"/>
              <w:autoSpaceDN w:val="0"/>
              <w:adjustRightInd w:val="0"/>
              <w:spacing w:line="276" w:lineRule="auto"/>
              <w:rPr>
                <w:rFonts w:hint="eastAsia"/>
                <w:i/>
                <w:iCs/>
                <w:sz w:val="20"/>
              </w:rPr>
            </w:pPr>
            <w:r w:rsidRPr="005A1E13">
              <w:rPr>
                <w:rFonts w:hint="eastAsia"/>
                <w:i/>
                <w:sz w:val="20"/>
              </w:rPr>
              <w:t>配有高温气体发生器、采用逆流原理的再生滚筒</w:t>
            </w:r>
          </w:p>
        </w:tc>
      </w:tr>
    </w:tbl>
    <w:p w14:paraId="6F427AEA" w14:textId="77777777" w:rsidR="005710C8" w:rsidRPr="005A1E13" w:rsidRDefault="005710C8" w:rsidP="00115C38">
      <w:pPr>
        <w:pStyle w:val="Text"/>
        <w:tabs>
          <w:tab w:val="left" w:pos="4678"/>
          <w:tab w:val="left" w:pos="4820"/>
          <w:tab w:val="left" w:pos="4962"/>
        </w:tabs>
        <w:rPr>
          <w:i/>
          <w:u w:val="single"/>
        </w:rPr>
      </w:pPr>
    </w:p>
    <w:p w14:paraId="6472586B" w14:textId="77777777" w:rsidR="009E6193" w:rsidRPr="005A1E13" w:rsidRDefault="009E6193" w:rsidP="00115C38">
      <w:pPr>
        <w:pStyle w:val="Text"/>
        <w:tabs>
          <w:tab w:val="left" w:pos="4678"/>
          <w:tab w:val="left" w:pos="4820"/>
          <w:tab w:val="left" w:pos="4962"/>
        </w:tabs>
        <w:rPr>
          <w:i/>
          <w:u w:val="single"/>
        </w:rPr>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D7429" w:rsidRPr="005A1E13" w14:paraId="4DECAAD6" w14:textId="77777777" w:rsidTr="00235AED">
        <w:trPr>
          <w:trHeight w:val="2270"/>
          <w:tblCellSpacing w:w="71" w:type="dxa"/>
        </w:trPr>
        <w:tc>
          <w:tcPr>
            <w:tcW w:w="4708" w:type="dxa"/>
            <w:tcBorders>
              <w:right w:val="single" w:sz="4" w:space="0" w:color="auto"/>
            </w:tcBorders>
            <w:shd w:val="clear" w:color="auto" w:fill="auto"/>
          </w:tcPr>
          <w:p w14:paraId="11B6F2FD" w14:textId="77777777" w:rsidR="009E6193" w:rsidRPr="005A1E13" w:rsidRDefault="00BD7429" w:rsidP="00FE48B4">
            <w:pPr>
              <w:rPr>
                <w:rFonts w:hint="eastAsia"/>
              </w:rPr>
            </w:pPr>
            <w:r w:rsidRPr="005A1E13">
              <w:rPr>
                <w:rFonts w:hint="eastAsia"/>
              </w:rPr>
              <w:pict w14:anchorId="4003C691">
                <v:shape id="Bild 4" o:spid="_x0000_i1026" type="#_x0000_t75" style="width:208.5pt;height:138.75pt;visibility:visible">
                  <v:imagedata r:id="rId9" o:title=""/>
                </v:shape>
              </w:pict>
            </w:r>
          </w:p>
        </w:tc>
        <w:tc>
          <w:tcPr>
            <w:tcW w:w="4363" w:type="dxa"/>
            <w:shd w:val="clear" w:color="auto" w:fill="auto"/>
          </w:tcPr>
          <w:p w14:paraId="32949FE3" w14:textId="77777777" w:rsidR="009E6193" w:rsidRPr="005A1E13" w:rsidRDefault="00BD7429" w:rsidP="00FE48B4">
            <w:pPr>
              <w:pStyle w:val="berschrift3"/>
              <w:rPr>
                <w:rFonts w:hint="eastAsia"/>
                <w:szCs w:val="20"/>
              </w:rPr>
            </w:pPr>
            <w:r w:rsidRPr="005A1E13">
              <w:rPr>
                <w:rFonts w:hint="eastAsia"/>
              </w:rPr>
              <w:t>BE_N_RC_Heissgaserzeuger_2</w:t>
            </w:r>
          </w:p>
          <w:p w14:paraId="0AC6A85A" w14:textId="77777777" w:rsidR="00612D58" w:rsidRPr="005A1E13" w:rsidRDefault="00612D58" w:rsidP="00612D58">
            <w:pPr>
              <w:pStyle w:val="berschrift3"/>
              <w:spacing w:line="276" w:lineRule="auto"/>
              <w:rPr>
                <w:b w:val="0"/>
                <w:bCs/>
                <w:szCs w:val="20"/>
              </w:rPr>
            </w:pPr>
          </w:p>
          <w:p w14:paraId="023532DB" w14:textId="77777777" w:rsidR="0083397E" w:rsidRPr="005A1E13" w:rsidRDefault="00BD7429" w:rsidP="00612D58">
            <w:pPr>
              <w:pStyle w:val="berschrift3"/>
              <w:spacing w:line="276" w:lineRule="auto"/>
              <w:jc w:val="left"/>
              <w:rPr>
                <w:rFonts w:hint="eastAsia"/>
                <w:szCs w:val="20"/>
              </w:rPr>
            </w:pPr>
            <w:r w:rsidRPr="005A1E13">
              <w:rPr>
                <w:rFonts w:hint="eastAsia"/>
                <w:b w:val="0"/>
              </w:rPr>
              <w:t>配有高温气体发生器、采用逆流原理的再生滚筒</w:t>
            </w:r>
          </w:p>
        </w:tc>
      </w:tr>
    </w:tbl>
    <w:p w14:paraId="0B62C531" w14:textId="77777777" w:rsidR="00D92EBE" w:rsidRPr="005A1E13"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D7429" w:rsidRPr="005A1E13" w14:paraId="382CADC2" w14:textId="77777777" w:rsidTr="00D92EBE">
        <w:trPr>
          <w:trHeight w:val="2270"/>
          <w:tblCellSpacing w:w="71" w:type="dxa"/>
        </w:trPr>
        <w:tc>
          <w:tcPr>
            <w:tcW w:w="4708" w:type="dxa"/>
            <w:tcBorders>
              <w:right w:val="single" w:sz="4" w:space="0" w:color="auto"/>
            </w:tcBorders>
            <w:shd w:val="clear" w:color="auto" w:fill="auto"/>
          </w:tcPr>
          <w:p w14:paraId="67338D10" w14:textId="77777777" w:rsidR="00D92EBE" w:rsidRPr="005A1E13" w:rsidRDefault="00BD7429" w:rsidP="00D92EBE">
            <w:pPr>
              <w:rPr>
                <w:rFonts w:hint="eastAsia"/>
              </w:rPr>
            </w:pPr>
            <w:r w:rsidRPr="005A1E13">
              <w:rPr>
                <w:rFonts w:hint="eastAsia"/>
                <w:b/>
              </w:rPr>
              <w:pict w14:anchorId="6BE58C07">
                <v:shape id="Bild 3" o:spid="_x0000_i1027" type="#_x0000_t75" style="width:210pt;height:140.25pt;visibility:visible">
                  <v:imagedata r:id="rId10" o:title=""/>
                </v:shape>
              </w:pict>
            </w:r>
          </w:p>
        </w:tc>
        <w:tc>
          <w:tcPr>
            <w:tcW w:w="4363" w:type="dxa"/>
            <w:shd w:val="clear" w:color="auto" w:fill="auto"/>
          </w:tcPr>
          <w:p w14:paraId="3FB79BB8" w14:textId="77777777" w:rsidR="00850B62" w:rsidRPr="005A1E13" w:rsidRDefault="00BD7429" w:rsidP="00612D58">
            <w:pPr>
              <w:autoSpaceDE w:val="0"/>
              <w:autoSpaceDN w:val="0"/>
              <w:adjustRightInd w:val="0"/>
              <w:spacing w:line="276" w:lineRule="auto"/>
              <w:rPr>
                <w:rFonts w:hint="eastAsia"/>
                <w:sz w:val="20"/>
                <w:szCs w:val="20"/>
              </w:rPr>
            </w:pPr>
            <w:r w:rsidRPr="005A1E13">
              <w:rPr>
                <w:rFonts w:hint="eastAsia"/>
                <w:b/>
                <w:sz w:val="20"/>
              </w:rPr>
              <w:t>BE_N_RC_Heissgaserzeuger_3</w:t>
            </w:r>
          </w:p>
          <w:p w14:paraId="01DDB3D2" w14:textId="77777777" w:rsidR="00850B62" w:rsidRPr="005A1E13" w:rsidRDefault="00850B62" w:rsidP="00612D58">
            <w:pPr>
              <w:autoSpaceDE w:val="0"/>
              <w:autoSpaceDN w:val="0"/>
              <w:adjustRightInd w:val="0"/>
              <w:spacing w:line="276" w:lineRule="auto"/>
              <w:rPr>
                <w:b/>
                <w:bCs/>
                <w:color w:val="000000"/>
              </w:rPr>
            </w:pPr>
          </w:p>
          <w:p w14:paraId="314827D4" w14:textId="77777777" w:rsidR="00D92EBE" w:rsidRPr="005A1E13" w:rsidRDefault="00BD7429" w:rsidP="00612D58">
            <w:pPr>
              <w:autoSpaceDE w:val="0"/>
              <w:autoSpaceDN w:val="0"/>
              <w:adjustRightInd w:val="0"/>
              <w:spacing w:line="276" w:lineRule="auto"/>
              <w:rPr>
                <w:rFonts w:cs="Verdana" w:hint="eastAsia"/>
                <w:sz w:val="20"/>
              </w:rPr>
            </w:pPr>
            <w:r w:rsidRPr="005A1E13">
              <w:rPr>
                <w:rFonts w:hint="eastAsia"/>
                <w:sz w:val="20"/>
              </w:rPr>
              <w:t>配有高温气体发生器、采用逆流原理的再生滚筒</w:t>
            </w:r>
          </w:p>
        </w:tc>
      </w:tr>
    </w:tbl>
    <w:p w14:paraId="2512CFBC" w14:textId="77777777" w:rsidR="00D92EBE" w:rsidRPr="005A1E13"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D7429" w:rsidRPr="005A1E13" w14:paraId="763B50EE" w14:textId="77777777" w:rsidTr="00D92EBE">
        <w:trPr>
          <w:trHeight w:val="2270"/>
          <w:tblCellSpacing w:w="71" w:type="dxa"/>
        </w:trPr>
        <w:tc>
          <w:tcPr>
            <w:tcW w:w="4708" w:type="dxa"/>
            <w:tcBorders>
              <w:right w:val="single" w:sz="4" w:space="0" w:color="auto"/>
            </w:tcBorders>
            <w:shd w:val="clear" w:color="auto" w:fill="auto"/>
          </w:tcPr>
          <w:p w14:paraId="5DB8141F" w14:textId="77777777" w:rsidR="00D92EBE" w:rsidRPr="005A1E13" w:rsidRDefault="00BD7429" w:rsidP="00D92EBE">
            <w:pPr>
              <w:rPr>
                <w:rFonts w:hint="eastAsia"/>
              </w:rPr>
            </w:pPr>
            <w:r w:rsidRPr="005A1E13">
              <w:rPr>
                <w:rFonts w:hint="eastAsia"/>
              </w:rPr>
              <w:lastRenderedPageBreak/>
              <w:pict w14:anchorId="6039E333">
                <v:shape id="Bild 5" o:spid="_x0000_i1028" type="#_x0000_t75" style="width:213.75pt;height:187.5pt;visibility:visible">
                  <v:imagedata r:id="rId11" o:title=""/>
                </v:shape>
              </w:pict>
            </w:r>
          </w:p>
        </w:tc>
        <w:tc>
          <w:tcPr>
            <w:tcW w:w="4363" w:type="dxa"/>
            <w:shd w:val="clear" w:color="auto" w:fill="auto"/>
          </w:tcPr>
          <w:p w14:paraId="79E8C545" w14:textId="77777777" w:rsidR="00850B62" w:rsidRPr="005A1E13" w:rsidRDefault="00BD7429" w:rsidP="00612D58">
            <w:pPr>
              <w:autoSpaceDE w:val="0"/>
              <w:autoSpaceDN w:val="0"/>
              <w:adjustRightInd w:val="0"/>
              <w:spacing w:line="276" w:lineRule="auto"/>
              <w:rPr>
                <w:rFonts w:hint="eastAsia"/>
                <w:b/>
                <w:bCs/>
                <w:sz w:val="20"/>
                <w:szCs w:val="20"/>
              </w:rPr>
            </w:pPr>
            <w:r w:rsidRPr="005A1E13">
              <w:rPr>
                <w:rFonts w:hint="eastAsia"/>
                <w:b/>
                <w:sz w:val="20"/>
              </w:rPr>
              <w:t>BE_N_RC_Heissgaserzeuger_4</w:t>
            </w:r>
          </w:p>
          <w:p w14:paraId="71E4EA5D" w14:textId="77777777" w:rsidR="00850B62" w:rsidRPr="005A1E13" w:rsidRDefault="00850B62" w:rsidP="00612D58">
            <w:pPr>
              <w:autoSpaceDE w:val="0"/>
              <w:autoSpaceDN w:val="0"/>
              <w:adjustRightInd w:val="0"/>
              <w:spacing w:line="276" w:lineRule="auto"/>
              <w:rPr>
                <w:b/>
                <w:bCs/>
                <w:sz w:val="20"/>
                <w:szCs w:val="20"/>
              </w:rPr>
            </w:pPr>
          </w:p>
          <w:p w14:paraId="75FFED30" w14:textId="77777777" w:rsidR="00D92EBE" w:rsidRPr="005A1E13" w:rsidRDefault="00BD7429" w:rsidP="00612D58">
            <w:pPr>
              <w:autoSpaceDE w:val="0"/>
              <w:autoSpaceDN w:val="0"/>
              <w:adjustRightInd w:val="0"/>
              <w:spacing w:line="276" w:lineRule="auto"/>
              <w:rPr>
                <w:rFonts w:cs="Verdana" w:hint="eastAsia"/>
                <w:sz w:val="20"/>
              </w:rPr>
            </w:pPr>
            <w:r w:rsidRPr="005A1E13">
              <w:rPr>
                <w:rFonts w:hint="eastAsia"/>
                <w:sz w:val="20"/>
              </w:rPr>
              <w:t xml:space="preserve">Benninghoven </w:t>
            </w:r>
            <w:r w:rsidRPr="005A1E13">
              <w:rPr>
                <w:rFonts w:hint="eastAsia"/>
                <w:sz w:val="20"/>
              </w:rPr>
              <w:t>凭借这项创新技术，已经能够在当下满足未来的标准。</w:t>
            </w:r>
          </w:p>
        </w:tc>
      </w:tr>
    </w:tbl>
    <w:p w14:paraId="5C9CBC76" w14:textId="77777777" w:rsidR="00D92EBE" w:rsidRPr="005A1E13" w:rsidRDefault="00D92EBE" w:rsidP="00D92EBE">
      <w:pPr>
        <w:pStyle w:val="Text"/>
        <w:tabs>
          <w:tab w:val="left" w:pos="4678"/>
          <w:tab w:val="left" w:pos="4820"/>
          <w:tab w:val="left" w:pos="4962"/>
        </w:tabs>
        <w:rPr>
          <w:i/>
          <w:u w:val="single"/>
        </w:rPr>
      </w:pPr>
    </w:p>
    <w:p w14:paraId="03F6DA68" w14:textId="77777777" w:rsidR="00290196" w:rsidRPr="005A1E13" w:rsidRDefault="00290196" w:rsidP="008755E5">
      <w:pPr>
        <w:pStyle w:val="Text"/>
        <w:rPr>
          <w:i/>
          <w:u w:val="single"/>
        </w:rPr>
      </w:pPr>
    </w:p>
    <w:p w14:paraId="30256B99" w14:textId="77777777" w:rsidR="008755E5" w:rsidRPr="005A1E13" w:rsidRDefault="00BD7429" w:rsidP="008755E5">
      <w:pPr>
        <w:pStyle w:val="Text"/>
        <w:rPr>
          <w:rFonts w:hint="eastAsia"/>
          <w:i/>
          <w:color w:val="000000"/>
        </w:rPr>
      </w:pPr>
      <w:r w:rsidRPr="005A1E13">
        <w:rPr>
          <w:rFonts w:hint="eastAsia"/>
          <w:i/>
          <w:u w:val="single"/>
        </w:rPr>
        <w:t>提示：</w:t>
      </w:r>
      <w:r w:rsidRPr="005A1E13">
        <w:rPr>
          <w:rFonts w:hint="eastAsia"/>
          <w:i/>
        </w:rPr>
        <w:t>这些照片仅用于预览。印刷出版物时请使用分辨率为</w:t>
      </w:r>
      <w:r w:rsidRPr="005A1E13">
        <w:rPr>
          <w:rFonts w:hint="eastAsia"/>
          <w:i/>
        </w:rPr>
        <w:t xml:space="preserve"> 300 dpi </w:t>
      </w:r>
      <w:r w:rsidRPr="005A1E13">
        <w:rPr>
          <w:rFonts w:hint="eastAsia"/>
          <w:i/>
        </w:rPr>
        <w:t>的照片，这些照片可以从</w:t>
      </w:r>
      <w:r w:rsidRPr="005A1E13">
        <w:rPr>
          <w:rFonts w:hint="eastAsia"/>
          <w:i/>
          <w:color w:val="000000"/>
        </w:rPr>
        <w:t xml:space="preserve"> Wirtgen </w:t>
      </w:r>
      <w:r w:rsidRPr="005A1E13">
        <w:rPr>
          <w:rFonts w:hint="eastAsia"/>
          <w:i/>
          <w:color w:val="000000"/>
        </w:rPr>
        <w:t>集团的网站上下载。</w:t>
      </w:r>
    </w:p>
    <w:p w14:paraId="269D9FAE" w14:textId="77777777" w:rsidR="003902D1" w:rsidRPr="005A1E13" w:rsidRDefault="003902D1" w:rsidP="008755E5">
      <w:pPr>
        <w:pStyle w:val="Text"/>
        <w:rPr>
          <w:i/>
          <w:color w:val="000000"/>
        </w:rPr>
      </w:pPr>
    </w:p>
    <w:p w14:paraId="08039A8D" w14:textId="77777777" w:rsidR="00290196" w:rsidRPr="005A1E13" w:rsidRDefault="00290196" w:rsidP="00D617CD">
      <w:pPr>
        <w:rPr>
          <w:sz w:val="22"/>
        </w:rPr>
      </w:pPr>
    </w:p>
    <w:tbl>
      <w:tblPr>
        <w:tblW w:w="0" w:type="auto"/>
        <w:tblCellMar>
          <w:left w:w="0" w:type="dxa"/>
          <w:right w:w="0" w:type="dxa"/>
        </w:tblCellMar>
        <w:tblLook w:val="04A0" w:firstRow="1" w:lastRow="0" w:firstColumn="1" w:lastColumn="0" w:noHBand="0" w:noVBand="1"/>
      </w:tblPr>
      <w:tblGrid>
        <w:gridCol w:w="4776"/>
        <w:gridCol w:w="4748"/>
      </w:tblGrid>
      <w:tr w:rsidR="00BD7429" w:rsidRPr="005A1E13" w14:paraId="7F9C7FBD" w14:textId="77777777" w:rsidTr="00235AED">
        <w:tc>
          <w:tcPr>
            <w:tcW w:w="4832" w:type="dxa"/>
            <w:tcBorders>
              <w:right w:val="single" w:sz="48" w:space="0" w:color="FFFFFF"/>
            </w:tcBorders>
            <w:shd w:val="clear" w:color="auto" w:fill="auto"/>
          </w:tcPr>
          <w:p w14:paraId="0D4CB984" w14:textId="77777777" w:rsidR="00377F89" w:rsidRPr="005A1E13" w:rsidRDefault="00BD7429" w:rsidP="00377F89">
            <w:pPr>
              <w:pStyle w:val="HeadlineKontakte"/>
              <w:rPr>
                <w:rFonts w:hint="eastAsia"/>
              </w:rPr>
            </w:pPr>
            <w:r w:rsidRPr="005A1E13">
              <w:rPr>
                <w:rFonts w:hint="eastAsia"/>
                <w:caps w:val="0"/>
              </w:rPr>
              <w:t>欲了解更多信息，请联系</w:t>
            </w:r>
            <w:r w:rsidRPr="005A1E13">
              <w:rPr>
                <w:rFonts w:hint="eastAsia"/>
              </w:rPr>
              <w:t>：</w:t>
            </w:r>
          </w:p>
          <w:p w14:paraId="5375A976" w14:textId="77777777" w:rsidR="00377F89" w:rsidRPr="005A1E13" w:rsidRDefault="00BD7429" w:rsidP="00377F89">
            <w:pPr>
              <w:pStyle w:val="Text"/>
              <w:rPr>
                <w:rFonts w:hint="eastAsia"/>
              </w:rPr>
            </w:pPr>
            <w:r w:rsidRPr="005A1E13">
              <w:rPr>
                <w:rFonts w:hint="eastAsia"/>
              </w:rPr>
              <w:t>WIRTGEN GROUP</w:t>
            </w:r>
          </w:p>
          <w:p w14:paraId="63F2E9A9" w14:textId="77777777" w:rsidR="00377F89" w:rsidRPr="005A1E13" w:rsidRDefault="00BD7429" w:rsidP="00377F89">
            <w:pPr>
              <w:pStyle w:val="Text"/>
              <w:rPr>
                <w:rFonts w:hint="eastAsia"/>
              </w:rPr>
            </w:pPr>
            <w:r w:rsidRPr="005A1E13">
              <w:rPr>
                <w:rFonts w:hint="eastAsia"/>
              </w:rPr>
              <w:t>Public Relations</w:t>
            </w:r>
          </w:p>
          <w:p w14:paraId="78FAD168" w14:textId="77777777" w:rsidR="00377F89" w:rsidRPr="005A1E13" w:rsidRDefault="00BD7429" w:rsidP="00377F89">
            <w:pPr>
              <w:pStyle w:val="Text"/>
              <w:rPr>
                <w:rFonts w:hint="eastAsia"/>
              </w:rPr>
            </w:pPr>
            <w:r w:rsidRPr="005A1E13">
              <w:rPr>
                <w:rFonts w:hint="eastAsia"/>
              </w:rPr>
              <w:t>Reinhard-Wirtgen-Straße 2</w:t>
            </w:r>
          </w:p>
          <w:p w14:paraId="49407AE4" w14:textId="77777777" w:rsidR="00377F89" w:rsidRPr="005A1E13" w:rsidRDefault="00BD7429" w:rsidP="00377F89">
            <w:pPr>
              <w:pStyle w:val="Text"/>
              <w:rPr>
                <w:rFonts w:hint="eastAsia"/>
              </w:rPr>
            </w:pPr>
            <w:r w:rsidRPr="005A1E13">
              <w:rPr>
                <w:rFonts w:hint="eastAsia"/>
              </w:rPr>
              <w:t>53578 Windhagen</w:t>
            </w:r>
          </w:p>
          <w:p w14:paraId="49B75D43" w14:textId="77777777" w:rsidR="00377F89" w:rsidRPr="005A1E13" w:rsidRDefault="00BD7429" w:rsidP="00377F89">
            <w:pPr>
              <w:pStyle w:val="Text"/>
              <w:rPr>
                <w:rFonts w:hint="eastAsia"/>
              </w:rPr>
            </w:pPr>
            <w:r w:rsidRPr="005A1E13">
              <w:rPr>
                <w:rFonts w:hint="eastAsia"/>
              </w:rPr>
              <w:t>Germany</w:t>
            </w:r>
          </w:p>
          <w:p w14:paraId="1A81A46A" w14:textId="77777777" w:rsidR="00377F89" w:rsidRPr="005A1E13" w:rsidRDefault="00377F89" w:rsidP="00377F89">
            <w:pPr>
              <w:pStyle w:val="Text"/>
            </w:pPr>
          </w:p>
          <w:p w14:paraId="7A8D3E83" w14:textId="77777777" w:rsidR="00377F89" w:rsidRPr="005A1E13" w:rsidRDefault="00BD7429" w:rsidP="00377F89">
            <w:pPr>
              <w:pStyle w:val="Text"/>
              <w:rPr>
                <w:rFonts w:hint="eastAsia"/>
              </w:rPr>
            </w:pPr>
            <w:r w:rsidRPr="005A1E13">
              <w:rPr>
                <w:rFonts w:hint="eastAsia"/>
              </w:rPr>
              <w:t>电话：</w:t>
            </w:r>
            <w:r w:rsidRPr="005A1E13">
              <w:rPr>
                <w:rFonts w:hint="eastAsia"/>
              </w:rPr>
              <w:t xml:space="preserve"> +49 (0) 2645 131 </w:t>
            </w:r>
            <w:r w:rsidRPr="005A1E13">
              <w:rPr>
                <w:rFonts w:hint="eastAsia"/>
              </w:rPr>
              <w:t>–</w:t>
            </w:r>
            <w:r w:rsidRPr="005A1E13">
              <w:rPr>
                <w:rFonts w:hint="eastAsia"/>
              </w:rPr>
              <w:t xml:space="preserve"> 1966</w:t>
            </w:r>
          </w:p>
          <w:p w14:paraId="17A416C9" w14:textId="77777777" w:rsidR="00377F89" w:rsidRPr="005A1E13" w:rsidRDefault="00BD7429" w:rsidP="00377F89">
            <w:pPr>
              <w:pStyle w:val="Text"/>
              <w:rPr>
                <w:rFonts w:hint="eastAsia"/>
              </w:rPr>
            </w:pPr>
            <w:r w:rsidRPr="005A1E13">
              <w:rPr>
                <w:rFonts w:hint="eastAsia"/>
              </w:rPr>
              <w:t>传真：</w:t>
            </w:r>
            <w:r w:rsidRPr="005A1E13">
              <w:rPr>
                <w:rFonts w:hint="eastAsia"/>
              </w:rPr>
              <w:t xml:space="preserve">+49 (0) 2645 131 </w:t>
            </w:r>
            <w:r w:rsidRPr="005A1E13">
              <w:rPr>
                <w:rFonts w:hint="eastAsia"/>
              </w:rPr>
              <w:t>–</w:t>
            </w:r>
            <w:r w:rsidRPr="005A1E13">
              <w:rPr>
                <w:rFonts w:hint="eastAsia"/>
              </w:rPr>
              <w:t xml:space="preserve"> 499</w:t>
            </w:r>
          </w:p>
          <w:p w14:paraId="0D0AE5C7" w14:textId="77777777" w:rsidR="00377F89" w:rsidRPr="005A1E13" w:rsidRDefault="00BD7429" w:rsidP="00377F89">
            <w:pPr>
              <w:pStyle w:val="Text"/>
              <w:rPr>
                <w:rFonts w:hint="eastAsia"/>
              </w:rPr>
            </w:pPr>
            <w:r w:rsidRPr="005A1E13">
              <w:rPr>
                <w:rFonts w:hint="eastAsia"/>
              </w:rPr>
              <w:t>电子邮箱：</w:t>
            </w:r>
            <w:r w:rsidRPr="005A1E13">
              <w:rPr>
                <w:rFonts w:hint="eastAsia"/>
              </w:rPr>
              <w:t>PR@wirtgen-group.com</w:t>
            </w:r>
          </w:p>
          <w:p w14:paraId="761DC514" w14:textId="77777777" w:rsidR="002D2EE5" w:rsidRPr="005A1E13" w:rsidRDefault="00BD7429" w:rsidP="00FE48B4">
            <w:pPr>
              <w:pStyle w:val="Text"/>
              <w:rPr>
                <w:rFonts w:hint="eastAsia"/>
              </w:rPr>
            </w:pPr>
            <w:r w:rsidRPr="005A1E13">
              <w:rPr>
                <w:rFonts w:hint="eastAsia"/>
              </w:rPr>
              <w:t>www.wirtgen-group.com</w:t>
            </w:r>
          </w:p>
        </w:tc>
        <w:tc>
          <w:tcPr>
            <w:tcW w:w="4832" w:type="dxa"/>
            <w:tcBorders>
              <w:left w:val="single" w:sz="48" w:space="0" w:color="FFFFFF"/>
            </w:tcBorders>
            <w:shd w:val="clear" w:color="auto" w:fill="auto"/>
          </w:tcPr>
          <w:p w14:paraId="6F1E7C89" w14:textId="77777777" w:rsidR="008755E5" w:rsidRPr="005A1E13" w:rsidRDefault="008755E5" w:rsidP="00FE48B4">
            <w:pPr>
              <w:pStyle w:val="Text"/>
            </w:pPr>
          </w:p>
        </w:tc>
      </w:tr>
    </w:tbl>
    <w:p w14:paraId="31DD6C1F" w14:textId="77777777" w:rsidR="00D166AC" w:rsidRPr="00850B62" w:rsidRDefault="00D166AC" w:rsidP="008755E5">
      <w:pPr>
        <w:spacing w:line="280" w:lineRule="atLeast"/>
        <w:jc w:val="both"/>
      </w:pPr>
    </w:p>
    <w:sectPr w:rsidR="00D166AC" w:rsidRPr="00850B62"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EF4E65" w14:textId="77777777" w:rsidR="00C77236" w:rsidRPr="005A1E13" w:rsidRDefault="00C77236">
      <w:r w:rsidRPr="005A1E13">
        <w:separator/>
      </w:r>
    </w:p>
  </w:endnote>
  <w:endnote w:type="continuationSeparator" w:id="0">
    <w:p w14:paraId="63CA3B27" w14:textId="77777777" w:rsidR="00C77236" w:rsidRPr="005A1E13" w:rsidRDefault="00C77236">
      <w:r w:rsidRPr="005A1E13">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MS Mincho"/>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ightItalic">
    <w:altName w:val="Arial"/>
    <w:charset w:val="00"/>
    <w:family w:val="auto"/>
    <w:pitch w:val="variable"/>
    <w:sig w:usb0="A00002FF" w:usb1="5000205B" w:usb2="00000002" w:usb3="00000000" w:csb0="00000007"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F3C3F4" w14:textId="77777777" w:rsidR="00850B62" w:rsidRPr="005A1E13" w:rsidRDefault="00850B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BD7429" w:rsidRPr="005A1E13" w14:paraId="28C9845F" w14:textId="77777777" w:rsidTr="00723F4F">
      <w:trPr>
        <w:trHeight w:hRule="exact" w:val="227"/>
      </w:trPr>
      <w:tc>
        <w:tcPr>
          <w:tcW w:w="8364" w:type="dxa"/>
          <w:shd w:val="clear" w:color="auto" w:fill="auto"/>
        </w:tcPr>
        <w:p w14:paraId="6AE7EBD6" w14:textId="77777777" w:rsidR="00747473" w:rsidRPr="005A1E13" w:rsidRDefault="00747473" w:rsidP="00723F4F">
          <w:pPr>
            <w:pStyle w:val="Kolumnentitel"/>
            <w:rPr>
              <w:szCs w:val="20"/>
            </w:rPr>
          </w:pPr>
        </w:p>
      </w:tc>
      <w:tc>
        <w:tcPr>
          <w:tcW w:w="1160" w:type="dxa"/>
          <w:shd w:val="clear" w:color="auto" w:fill="auto"/>
        </w:tcPr>
        <w:p w14:paraId="5E4F71B1" w14:textId="77777777" w:rsidR="00747473" w:rsidRPr="005A1E13" w:rsidRDefault="00BD7429" w:rsidP="00723F4F">
          <w:pPr>
            <w:pStyle w:val="Seitenzahlen"/>
            <w:rPr>
              <w:rFonts w:hint="eastAsia"/>
              <w:szCs w:val="20"/>
            </w:rPr>
          </w:pPr>
          <w:r w:rsidRPr="005A1E13">
            <w:rPr>
              <w:rFonts w:hint="eastAsia"/>
            </w:rPr>
            <w:fldChar w:fldCharType="begin"/>
          </w:r>
          <w:r w:rsidRPr="005A1E13">
            <w:rPr>
              <w:rFonts w:hint="eastAsia"/>
            </w:rPr>
            <w:instrText xml:space="preserve"> PAGE \# "00"</w:instrText>
          </w:r>
          <w:r w:rsidRPr="005A1E13">
            <w:rPr>
              <w:rFonts w:hint="eastAsia"/>
            </w:rPr>
            <w:fldChar w:fldCharType="separate"/>
          </w:r>
          <w:r w:rsidRPr="005A1E13">
            <w:rPr>
              <w:rFonts w:hint="eastAsia"/>
            </w:rPr>
            <w:t>02</w:t>
          </w:r>
          <w:r w:rsidRPr="005A1E13">
            <w:rPr>
              <w:rFonts w:hint="eastAsia"/>
            </w:rPr>
            <w:fldChar w:fldCharType="end"/>
          </w:r>
        </w:p>
      </w:tc>
    </w:tr>
  </w:tbl>
  <w:p w14:paraId="55E7E7A8" w14:textId="77777777" w:rsidR="00747473" w:rsidRPr="005A1E13" w:rsidRDefault="00BD7429">
    <w:pPr>
      <w:pStyle w:val="Fuzeile"/>
      <w:rPr>
        <w:rFonts w:hint="eastAsia"/>
      </w:rPr>
    </w:pPr>
    <w:r w:rsidRPr="005A1E13">
      <w:rPr>
        <w:rFonts w:hint="eastAsia"/>
      </w:rPr>
      <w:pict w14:anchorId="7034FDE8">
        <v:rect id="Rechteck 12" o:spid="_x0000_s2050" style="position:absolute;margin-left:59.55pt;margin-top:802.3pt;width:476.2pt;height:1.4pt;z-index:5;visibility:visible;mso-position-horizontal-relative:page;mso-position-vertical-relative:page;mso-width-relative:margin;mso-height-relative:margin;v-text-anchor:middle" fillcolor="#41535d" stroked="f" strokeweight="2pt">
          <w10:wrap anchorx="page" anchory="page"/>
        </v:rect>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BD7429" w:rsidRPr="005A1E13" w14:paraId="3F00A0A5" w14:textId="77777777" w:rsidTr="00723F4F">
      <w:tc>
        <w:tcPr>
          <w:tcW w:w="9664" w:type="dxa"/>
          <w:shd w:val="clear" w:color="auto" w:fill="auto"/>
        </w:tcPr>
        <w:p w14:paraId="0A497455" w14:textId="77777777" w:rsidR="00747473" w:rsidRPr="005A1E13" w:rsidRDefault="00BD7429" w:rsidP="00723F4F">
          <w:pPr>
            <w:pStyle w:val="Fuzeile"/>
            <w:spacing w:before="96" w:after="96"/>
            <w:rPr>
              <w:rFonts w:hint="eastAsia"/>
              <w:szCs w:val="20"/>
            </w:rPr>
          </w:pPr>
          <w:r w:rsidRPr="005A1E13">
            <w:rPr>
              <w:rStyle w:val="Hervorhebung"/>
              <w:rFonts w:hint="eastAsia"/>
            </w:rPr>
            <w:t>WIRTGEN GmbH</w:t>
          </w:r>
          <w:r w:rsidRPr="005A1E13">
            <w:rPr>
              <w:rFonts w:hint="eastAsia"/>
            </w:rPr>
            <w:t xml:space="preserve"> </w:t>
          </w:r>
          <w:r w:rsidRPr="005A1E13">
            <w:rPr>
              <w:rFonts w:hint="eastAsia"/>
            </w:rPr>
            <w:t>·</w:t>
          </w:r>
          <w:r w:rsidRPr="005A1E13">
            <w:rPr>
              <w:rFonts w:hint="eastAsia"/>
            </w:rPr>
            <w:t xml:space="preserve"> Reinhard-Wirtgen-Str. 2 </w:t>
          </w:r>
          <w:r w:rsidRPr="005A1E13">
            <w:rPr>
              <w:rFonts w:hint="eastAsia"/>
            </w:rPr>
            <w:t>·</w:t>
          </w:r>
          <w:r w:rsidRPr="005A1E13">
            <w:rPr>
              <w:rFonts w:hint="eastAsia"/>
            </w:rPr>
            <w:t xml:space="preserve"> D-53578 Windhagen </w:t>
          </w:r>
          <w:r w:rsidRPr="005A1E13">
            <w:rPr>
              <w:rFonts w:hint="eastAsia"/>
            </w:rPr>
            <w:t>·</w:t>
          </w:r>
          <w:r w:rsidRPr="005A1E13">
            <w:rPr>
              <w:rFonts w:hint="eastAsia"/>
            </w:rPr>
            <w:t xml:space="preserve"> </w:t>
          </w:r>
          <w:r w:rsidRPr="005A1E13">
            <w:rPr>
              <w:rFonts w:hint="eastAsia"/>
            </w:rPr>
            <w:t>电话：</w:t>
          </w:r>
          <w:r w:rsidRPr="005A1E13">
            <w:rPr>
              <w:rFonts w:hint="eastAsia"/>
            </w:rPr>
            <w:t xml:space="preserve"> +49 26 45 / 131 0</w:t>
          </w:r>
        </w:p>
      </w:tc>
    </w:tr>
  </w:tbl>
  <w:p w14:paraId="161FA386" w14:textId="77777777" w:rsidR="00747473" w:rsidRPr="005A1E13" w:rsidRDefault="00BD7429">
    <w:pPr>
      <w:pStyle w:val="Fuzeile"/>
      <w:rPr>
        <w:rFonts w:hint="eastAsia"/>
      </w:rPr>
    </w:pPr>
    <w:r w:rsidRPr="005A1E13">
      <w:rPr>
        <w:rFonts w:hint="eastAsia"/>
      </w:rPr>
      <w:pict w14:anchorId="17BB34F8">
        <v:rect id="Rechteck 6" o:spid="_x0000_s2054" style="position:absolute;margin-left:59.55pt;margin-top:793.8pt;width:476.2pt;height:1.4pt;z-index:4;visibility:visible;mso-position-horizontal-relative:page;mso-position-vertical-relative:page;mso-width-relative:margin;mso-height-relative:margin;v-text-anchor:middle" fillcolor="#41535d" stroked="f" strokeweight="2pt">
          <w10:wrap anchorx="page" anchory="page"/>
        </v:rect>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92D9CA" w14:textId="77777777" w:rsidR="00C77236" w:rsidRPr="005A1E13" w:rsidRDefault="00C77236">
      <w:r w:rsidRPr="005A1E13">
        <w:separator/>
      </w:r>
    </w:p>
  </w:footnote>
  <w:footnote w:type="continuationSeparator" w:id="0">
    <w:p w14:paraId="612B7CC2" w14:textId="77777777" w:rsidR="00C77236" w:rsidRPr="005A1E13" w:rsidRDefault="00C77236">
      <w:r w:rsidRPr="005A1E13">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8679DC" w14:textId="77777777" w:rsidR="00850B62" w:rsidRPr="005A1E13" w:rsidRDefault="00850B6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E4ADDB" w14:textId="77777777" w:rsidR="00747473" w:rsidRPr="005A1E13" w:rsidRDefault="00BD7429" w:rsidP="00533132">
    <w:pPr>
      <w:pStyle w:val="Kopfzeile"/>
      <w:rPr>
        <w:rFonts w:hint="eastAsia"/>
      </w:rPr>
    </w:pPr>
    <w:r w:rsidRPr="005A1E13">
      <w:rPr>
        <w:rFonts w:hint="eastAsia"/>
      </w:rPr>
      <w:pict w14:anchorId="4B6802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2" o:spid="_x0000_s2049" type="#_x0000_t75" alt="VorlagePressemitteilung" style="position:absolute;margin-left:-59.8pt;margin-top:-35.7pt;width:595.25pt;height:842pt;z-index:-1;visibility:visible">
          <v:imagedata r:id="rId1" o:title="VorlagePressemitteilung"/>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759C2A" w14:textId="77777777" w:rsidR="00747473" w:rsidRPr="005A1E13" w:rsidRDefault="00BD7429">
    <w:pPr>
      <w:pStyle w:val="Kopfzeile"/>
      <w:rPr>
        <w:rFonts w:hint="eastAsia"/>
      </w:rPr>
    </w:pPr>
    <w:r w:rsidRPr="005A1E13">
      <w:rPr>
        <w:rFonts w:hint="eastAsia"/>
      </w:rPr>
      <w:pict w14:anchorId="3BFD8E77">
        <v:rect id="Rechteck 5" o:spid="_x0000_s2051" style="position:absolute;margin-left:59.55pt;margin-top:73.7pt;width:476.2pt;height:2.85pt;z-index:3;visibility:visible;mso-position-horizontal-relative:page;mso-position-vertical-relative:page;mso-width-relative:margin;mso-height-relative:margin;v-text-anchor:middle" fillcolor="#41535d" stroked="f" strokeweight="2pt">
          <w10:wrap anchorx="page" anchory="page"/>
        </v:rect>
      </w:pict>
    </w:r>
    <w:r w:rsidRPr="005A1E13">
      <w:rPr>
        <w:rFonts w:hint="eastAsia"/>
      </w:rPr>
      <w:pict w14:anchorId="094F35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2052" type="#_x0000_t75" style="position:absolute;margin-left:419.6pt;margin-top:33.15pt;width:116.2pt;height:6.25pt;z-index:2;visibility:visible;mso-position-horizontal-relative:page;mso-position-vertical-relative:page;mso-width-relative:margin;mso-height-relative:margin">
          <w10:wrap anchorx="page" anchory="page"/>
        </v:shape>
      </w:pict>
    </w:r>
    <w:r w:rsidRPr="005A1E13">
      <w:rPr>
        <w:rFonts w:hint="eastAsia"/>
      </w:rPr>
      <w:pict w14:anchorId="3EBDF05F">
        <v:shape id="Grafik 1" o:spid="_x0000_s2053" type="#_x0000_t75" style="position:absolute;margin-left:59.55pt;margin-top:28.35pt;width:259.1pt;height:28.35pt;z-index:1;visibility:visible;mso-position-horizontal-relative:page;mso-position-vertical-relative:page;mso-width-relative:margin;mso-height-relative:margin">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F9C101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4398A438"/>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DBD61A2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03228138"/>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00261DE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704AC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1E357E"/>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83E2266"/>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0A630D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B44741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3F141A2E"/>
    <w:multiLevelType w:val="multilevel"/>
    <w:tmpl w:val="09F08E9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0"/>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proofState w:spelling="clean"/>
  <w:attachedTemplate r:id="rId1"/>
  <w:doNotTrackMoves/>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D2EE5"/>
    <w:rsid w:val="00001D48"/>
    <w:rsid w:val="000037E3"/>
    <w:rsid w:val="000148B3"/>
    <w:rsid w:val="00022125"/>
    <w:rsid w:val="00042106"/>
    <w:rsid w:val="00045385"/>
    <w:rsid w:val="00047626"/>
    <w:rsid w:val="0005285B"/>
    <w:rsid w:val="00055529"/>
    <w:rsid w:val="0006034A"/>
    <w:rsid w:val="00066D09"/>
    <w:rsid w:val="00085EFE"/>
    <w:rsid w:val="00087FED"/>
    <w:rsid w:val="0009665C"/>
    <w:rsid w:val="000976F7"/>
    <w:rsid w:val="000A36D9"/>
    <w:rsid w:val="000B2592"/>
    <w:rsid w:val="000C7EF3"/>
    <w:rsid w:val="000D15C3"/>
    <w:rsid w:val="000E24F8"/>
    <w:rsid w:val="000E4EF3"/>
    <w:rsid w:val="00103205"/>
    <w:rsid w:val="0010436E"/>
    <w:rsid w:val="00115C38"/>
    <w:rsid w:val="0012026F"/>
    <w:rsid w:val="001218DF"/>
    <w:rsid w:val="00124922"/>
    <w:rsid w:val="001315E0"/>
    <w:rsid w:val="00132055"/>
    <w:rsid w:val="00135B2C"/>
    <w:rsid w:val="00152008"/>
    <w:rsid w:val="001870BE"/>
    <w:rsid w:val="001947DF"/>
    <w:rsid w:val="001B16BB"/>
    <w:rsid w:val="001E3C89"/>
    <w:rsid w:val="001E4131"/>
    <w:rsid w:val="00222C18"/>
    <w:rsid w:val="00235AED"/>
    <w:rsid w:val="00253A2E"/>
    <w:rsid w:val="00254A4E"/>
    <w:rsid w:val="002603EC"/>
    <w:rsid w:val="002676CC"/>
    <w:rsid w:val="00290196"/>
    <w:rsid w:val="0029444E"/>
    <w:rsid w:val="0029634D"/>
    <w:rsid w:val="002A4937"/>
    <w:rsid w:val="002D0780"/>
    <w:rsid w:val="002D2EE5"/>
    <w:rsid w:val="002E765F"/>
    <w:rsid w:val="002F108B"/>
    <w:rsid w:val="002F24DF"/>
    <w:rsid w:val="002F5818"/>
    <w:rsid w:val="0030316D"/>
    <w:rsid w:val="003213A1"/>
    <w:rsid w:val="0032712F"/>
    <w:rsid w:val="0032774C"/>
    <w:rsid w:val="00340753"/>
    <w:rsid w:val="0034191A"/>
    <w:rsid w:val="00343CC7"/>
    <w:rsid w:val="00344770"/>
    <w:rsid w:val="003740B5"/>
    <w:rsid w:val="00377F89"/>
    <w:rsid w:val="00384A08"/>
    <w:rsid w:val="003902D1"/>
    <w:rsid w:val="003A753A"/>
    <w:rsid w:val="003E1CB6"/>
    <w:rsid w:val="003E3CF6"/>
    <w:rsid w:val="003E4D02"/>
    <w:rsid w:val="003E759F"/>
    <w:rsid w:val="003E7853"/>
    <w:rsid w:val="00403373"/>
    <w:rsid w:val="00406C81"/>
    <w:rsid w:val="00412545"/>
    <w:rsid w:val="00430BB0"/>
    <w:rsid w:val="004324F9"/>
    <w:rsid w:val="00460C40"/>
    <w:rsid w:val="00486CF6"/>
    <w:rsid w:val="004A242D"/>
    <w:rsid w:val="004A2ABE"/>
    <w:rsid w:val="004A2C0E"/>
    <w:rsid w:val="004A589F"/>
    <w:rsid w:val="004B489F"/>
    <w:rsid w:val="004C3B31"/>
    <w:rsid w:val="004D23D0"/>
    <w:rsid w:val="004D2BE0"/>
    <w:rsid w:val="004E6EF5"/>
    <w:rsid w:val="00506409"/>
    <w:rsid w:val="00530E32"/>
    <w:rsid w:val="00533132"/>
    <w:rsid w:val="005649F4"/>
    <w:rsid w:val="005710C8"/>
    <w:rsid w:val="005711A3"/>
    <w:rsid w:val="00571A5C"/>
    <w:rsid w:val="00573B2B"/>
    <w:rsid w:val="005776E9"/>
    <w:rsid w:val="00595E09"/>
    <w:rsid w:val="00596CF5"/>
    <w:rsid w:val="005A1E13"/>
    <w:rsid w:val="005A4F04"/>
    <w:rsid w:val="005B5793"/>
    <w:rsid w:val="005D6B6F"/>
    <w:rsid w:val="005F0C2E"/>
    <w:rsid w:val="006063D4"/>
    <w:rsid w:val="00606A9A"/>
    <w:rsid w:val="00612D58"/>
    <w:rsid w:val="00622D09"/>
    <w:rsid w:val="006330A2"/>
    <w:rsid w:val="00642EB6"/>
    <w:rsid w:val="00651E5D"/>
    <w:rsid w:val="006556B2"/>
    <w:rsid w:val="0066539D"/>
    <w:rsid w:val="00682D41"/>
    <w:rsid w:val="006A5EE7"/>
    <w:rsid w:val="006C065A"/>
    <w:rsid w:val="006F7602"/>
    <w:rsid w:val="00722A17"/>
    <w:rsid w:val="00723F4F"/>
    <w:rsid w:val="00747473"/>
    <w:rsid w:val="00747EE1"/>
    <w:rsid w:val="0075761B"/>
    <w:rsid w:val="00757B83"/>
    <w:rsid w:val="00770F2A"/>
    <w:rsid w:val="0078188A"/>
    <w:rsid w:val="00791A69"/>
    <w:rsid w:val="00794830"/>
    <w:rsid w:val="00796A6B"/>
    <w:rsid w:val="00797CAA"/>
    <w:rsid w:val="007A0F74"/>
    <w:rsid w:val="007B4D42"/>
    <w:rsid w:val="007C2658"/>
    <w:rsid w:val="007D5F4A"/>
    <w:rsid w:val="007E20D0"/>
    <w:rsid w:val="007E3DAB"/>
    <w:rsid w:val="007E4937"/>
    <w:rsid w:val="007F1CB5"/>
    <w:rsid w:val="008065A2"/>
    <w:rsid w:val="00813C78"/>
    <w:rsid w:val="00820315"/>
    <w:rsid w:val="00824EFD"/>
    <w:rsid w:val="0083397E"/>
    <w:rsid w:val="0083554D"/>
    <w:rsid w:val="008427F2"/>
    <w:rsid w:val="00843B45"/>
    <w:rsid w:val="00843FD8"/>
    <w:rsid w:val="00850B62"/>
    <w:rsid w:val="00850C7E"/>
    <w:rsid w:val="008536F9"/>
    <w:rsid w:val="00863129"/>
    <w:rsid w:val="008755E5"/>
    <w:rsid w:val="0089091F"/>
    <w:rsid w:val="008A287D"/>
    <w:rsid w:val="008A386D"/>
    <w:rsid w:val="008C2DB2"/>
    <w:rsid w:val="008D770E"/>
    <w:rsid w:val="008E46E0"/>
    <w:rsid w:val="008F6D63"/>
    <w:rsid w:val="0090337E"/>
    <w:rsid w:val="009263B7"/>
    <w:rsid w:val="009328FA"/>
    <w:rsid w:val="00936A78"/>
    <w:rsid w:val="00952853"/>
    <w:rsid w:val="009646E4"/>
    <w:rsid w:val="00986DCF"/>
    <w:rsid w:val="009B3D51"/>
    <w:rsid w:val="009B7C05"/>
    <w:rsid w:val="009C2378"/>
    <w:rsid w:val="009D016F"/>
    <w:rsid w:val="009E251D"/>
    <w:rsid w:val="009E6193"/>
    <w:rsid w:val="00A171F4"/>
    <w:rsid w:val="00A24EFC"/>
    <w:rsid w:val="00A25BFE"/>
    <w:rsid w:val="00A34FD3"/>
    <w:rsid w:val="00A55453"/>
    <w:rsid w:val="00A977CE"/>
    <w:rsid w:val="00AA0FF5"/>
    <w:rsid w:val="00AA5590"/>
    <w:rsid w:val="00AD131F"/>
    <w:rsid w:val="00AE0A6C"/>
    <w:rsid w:val="00AF3B3A"/>
    <w:rsid w:val="00AF4E8E"/>
    <w:rsid w:val="00AF5763"/>
    <w:rsid w:val="00AF6569"/>
    <w:rsid w:val="00AF77FA"/>
    <w:rsid w:val="00B025D9"/>
    <w:rsid w:val="00B06265"/>
    <w:rsid w:val="00B2339E"/>
    <w:rsid w:val="00B47C7D"/>
    <w:rsid w:val="00B5232A"/>
    <w:rsid w:val="00B56275"/>
    <w:rsid w:val="00B847A4"/>
    <w:rsid w:val="00B90F78"/>
    <w:rsid w:val="00BA02B6"/>
    <w:rsid w:val="00BD1058"/>
    <w:rsid w:val="00BD2EC0"/>
    <w:rsid w:val="00BD5391"/>
    <w:rsid w:val="00BD7429"/>
    <w:rsid w:val="00BE6155"/>
    <w:rsid w:val="00BF56B2"/>
    <w:rsid w:val="00C07942"/>
    <w:rsid w:val="00C136DF"/>
    <w:rsid w:val="00C457C3"/>
    <w:rsid w:val="00C644CA"/>
    <w:rsid w:val="00C65ADD"/>
    <w:rsid w:val="00C710F8"/>
    <w:rsid w:val="00C73005"/>
    <w:rsid w:val="00C77236"/>
    <w:rsid w:val="00C85E18"/>
    <w:rsid w:val="00CA3F00"/>
    <w:rsid w:val="00CA4A09"/>
    <w:rsid w:val="00CC0226"/>
    <w:rsid w:val="00CC3992"/>
    <w:rsid w:val="00CC3B24"/>
    <w:rsid w:val="00CC4900"/>
    <w:rsid w:val="00CC4FD7"/>
    <w:rsid w:val="00CD0980"/>
    <w:rsid w:val="00CF36C9"/>
    <w:rsid w:val="00D166AC"/>
    <w:rsid w:val="00D36BA2"/>
    <w:rsid w:val="00D37CF4"/>
    <w:rsid w:val="00D617CD"/>
    <w:rsid w:val="00D854E4"/>
    <w:rsid w:val="00D92EBE"/>
    <w:rsid w:val="00D97E5D"/>
    <w:rsid w:val="00DA7903"/>
    <w:rsid w:val="00DB4BB0"/>
    <w:rsid w:val="00DC5EA7"/>
    <w:rsid w:val="00E04039"/>
    <w:rsid w:val="00E13795"/>
    <w:rsid w:val="00E14608"/>
    <w:rsid w:val="00E21E67"/>
    <w:rsid w:val="00E30EBF"/>
    <w:rsid w:val="00E316C0"/>
    <w:rsid w:val="00E4529B"/>
    <w:rsid w:val="00E52D70"/>
    <w:rsid w:val="00E55534"/>
    <w:rsid w:val="00E71E8C"/>
    <w:rsid w:val="00E83BD3"/>
    <w:rsid w:val="00E914D1"/>
    <w:rsid w:val="00E96CD1"/>
    <w:rsid w:val="00EA1DAF"/>
    <w:rsid w:val="00ED41BE"/>
    <w:rsid w:val="00EE2D42"/>
    <w:rsid w:val="00EE7FCA"/>
    <w:rsid w:val="00F022BF"/>
    <w:rsid w:val="00F123C2"/>
    <w:rsid w:val="00F205A7"/>
    <w:rsid w:val="00F20920"/>
    <w:rsid w:val="00F353EA"/>
    <w:rsid w:val="00F471DA"/>
    <w:rsid w:val="00F56318"/>
    <w:rsid w:val="00F74CEA"/>
    <w:rsid w:val="00F75B79"/>
    <w:rsid w:val="00F82525"/>
    <w:rsid w:val="00F97FEA"/>
    <w:rsid w:val="00FA45A3"/>
    <w:rsid w:val="00FA68C2"/>
    <w:rsid w:val="00FB60E1"/>
    <w:rsid w:val="00FC0014"/>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1"/>
    </o:shapelayout>
  </w:shapeDefaults>
  <w:decimalSymbol w:val=","/>
  <w:listSeparator w:val=";"/>
  <w14:docId w14:val="0A2544E8"/>
  <w15:chartTrackingRefBased/>
  <w15:docId w15:val="{09154145-1DD0-408B-B5E8-FBDEF57D3E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SimSun"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uiPriority="7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eastAsia="zh-CN"/>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qFormat/>
    <w:rsid w:val="00850B62"/>
    <w:pPr>
      <w:spacing w:before="240" w:after="60"/>
      <w:outlineLvl w:val="4"/>
    </w:pPr>
    <w:rPr>
      <w:rFonts w:ascii="Calibri" w:hAnsi="Calibri" w:cs="Arial"/>
      <w:b/>
      <w:bCs/>
      <w:i/>
      <w:iCs/>
      <w:sz w:val="26"/>
      <w:szCs w:val="26"/>
    </w:rPr>
  </w:style>
  <w:style w:type="paragraph" w:styleId="berschrift6">
    <w:name w:val="heading 6"/>
    <w:basedOn w:val="Standard"/>
    <w:next w:val="Standard"/>
    <w:link w:val="berschrift6Zchn"/>
    <w:uiPriority w:val="9"/>
    <w:qFormat/>
    <w:rsid w:val="00850B62"/>
    <w:pPr>
      <w:spacing w:before="240" w:after="60"/>
      <w:outlineLvl w:val="5"/>
    </w:pPr>
    <w:rPr>
      <w:rFonts w:ascii="Calibri" w:hAnsi="Calibri" w:cs="Arial"/>
      <w:b/>
      <w:bCs/>
      <w:sz w:val="22"/>
      <w:szCs w:val="22"/>
    </w:rPr>
  </w:style>
  <w:style w:type="paragraph" w:styleId="berschrift7">
    <w:name w:val="heading 7"/>
    <w:basedOn w:val="Standard"/>
    <w:next w:val="Standard"/>
    <w:link w:val="berschrift7Zchn"/>
    <w:uiPriority w:val="9"/>
    <w:qFormat/>
    <w:rsid w:val="00850B62"/>
    <w:pPr>
      <w:spacing w:before="240" w:after="60"/>
      <w:outlineLvl w:val="6"/>
    </w:pPr>
    <w:rPr>
      <w:rFonts w:ascii="Calibri" w:hAnsi="Calibri" w:cs="Arial"/>
      <w:sz w:val="24"/>
      <w:szCs w:val="24"/>
    </w:rPr>
  </w:style>
  <w:style w:type="paragraph" w:styleId="berschrift8">
    <w:name w:val="heading 8"/>
    <w:basedOn w:val="Standard"/>
    <w:next w:val="Standard"/>
    <w:link w:val="berschrift8Zchn"/>
    <w:uiPriority w:val="9"/>
    <w:qFormat/>
    <w:rsid w:val="00850B62"/>
    <w:pPr>
      <w:spacing w:before="240" w:after="60"/>
      <w:outlineLvl w:val="7"/>
    </w:pPr>
    <w:rPr>
      <w:rFonts w:ascii="Calibri" w:hAnsi="Calibri" w:cs="Arial"/>
      <w:i/>
      <w:iCs/>
      <w:sz w:val="24"/>
      <w:szCs w:val="24"/>
    </w:rPr>
  </w:style>
  <w:style w:type="paragraph" w:styleId="berschrift9">
    <w:name w:val="heading 9"/>
    <w:basedOn w:val="Standard"/>
    <w:next w:val="Standard"/>
    <w:link w:val="berschrift9Zchn"/>
    <w:uiPriority w:val="9"/>
    <w:qFormat/>
    <w:rsid w:val="00850B62"/>
    <w:pPr>
      <w:spacing w:before="240" w:after="60"/>
      <w:outlineLvl w:val="8"/>
    </w:pPr>
    <w:rPr>
      <w:rFonts w:ascii="Calibri Light" w:hAnsi="Calibri Light"/>
      <w:sz w:val="22"/>
      <w:szCs w:val="22"/>
    </w:rPr>
  </w:style>
  <w:style w:type="character" w:default="1" w:styleId="Absatz-Standardschriftart">
    <w:name w:val="Default Paragraph Font"/>
    <w:uiPriority w:val="1"/>
    <w:semiHidden/>
    <w:unhideWhenUsed/>
    <w:rPr>
      <w:vanish w:val="0"/>
    </w:rPr>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rPr>
  </w:style>
  <w:style w:type="character" w:customStyle="1" w:styleId="berschrift2Zchn">
    <w:name w:val="Überschrift 2 Zchn"/>
    <w:link w:val="berschrift2"/>
    <w:uiPriority w:val="9"/>
    <w:rsid w:val="002E765F"/>
    <w:rPr>
      <w:rFonts w:eastAsia="MS Mincho"/>
      <w:b/>
      <w:sz w:val="22"/>
      <w:szCs w:val="26"/>
    </w:rPr>
  </w:style>
  <w:style w:type="character" w:customStyle="1" w:styleId="berschrift3Zchn">
    <w:name w:val="Überschrift 3 Zchn"/>
    <w:link w:val="berschrift3"/>
    <w:uiPriority w:val="9"/>
    <w:rsid w:val="002E765F"/>
    <w:rPr>
      <w:rFonts w:eastAsia="MS Mincho"/>
      <w:b/>
      <w:szCs w:val="24"/>
    </w:rPr>
  </w:style>
  <w:style w:type="character" w:customStyle="1" w:styleId="berschrift4Zchn">
    <w:name w:val="Überschrift 4 Zchn"/>
    <w:link w:val="berschrift4"/>
    <w:uiPriority w:val="9"/>
    <w:rsid w:val="002E765F"/>
    <w:rPr>
      <w:rFonts w:eastAsia="MS Mincho"/>
      <w:iCs/>
      <w:sz w:val="18"/>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link w:val="Kopfzeile"/>
    <w:uiPriority w:val="99"/>
    <w:rsid w:val="00E55534"/>
    <w:rPr>
      <w:vanish w:val="0"/>
      <w:sz w:val="16"/>
      <w:szCs w:val="16"/>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rPr>
  </w:style>
  <w:style w:type="character" w:styleId="Hervorhebung">
    <w:name w:val="Emphasis"/>
    <w:uiPriority w:val="8"/>
    <w:qFormat/>
    <w:rsid w:val="003E1CB6"/>
    <w:rPr>
      <w:b/>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eastAsia="SimSu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vanish w:val="0"/>
      <w:color w:val="605E5C"/>
      <w:shd w:val="clear" w:color="auto" w:fill="E1DFDD"/>
    </w:rPr>
  </w:style>
  <w:style w:type="character" w:styleId="Kommentarzeichen">
    <w:name w:val="annotation reference"/>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hAnsi="Arial" w:cs="HelveticaNeue-LightItalic"/>
      <w:iCs/>
      <w:color w:val="000000"/>
      <w:spacing w:val="3"/>
      <w:sz w:val="22"/>
      <w:szCs w:val="18"/>
      <w:lang w:bidi="de-DE"/>
    </w:rPr>
  </w:style>
  <w:style w:type="paragraph" w:styleId="Abbildungsverzeichnis">
    <w:name w:val="table of figures"/>
    <w:basedOn w:val="Standard"/>
    <w:next w:val="Standard"/>
    <w:uiPriority w:val="99"/>
    <w:semiHidden/>
    <w:unhideWhenUsed/>
    <w:rsid w:val="00850B62"/>
  </w:style>
  <w:style w:type="paragraph" w:styleId="Anrede">
    <w:name w:val="Salutation"/>
    <w:basedOn w:val="Standard"/>
    <w:next w:val="Standard"/>
    <w:link w:val="AnredeZchn"/>
    <w:uiPriority w:val="99"/>
    <w:semiHidden/>
    <w:unhideWhenUsed/>
    <w:rsid w:val="00850B62"/>
  </w:style>
  <w:style w:type="character" w:customStyle="1" w:styleId="AnredeZchn">
    <w:name w:val="Anrede Zchn"/>
    <w:link w:val="Anrede"/>
    <w:uiPriority w:val="99"/>
    <w:semiHidden/>
    <w:rsid w:val="00850B62"/>
    <w:rPr>
      <w:sz w:val="16"/>
      <w:szCs w:val="16"/>
    </w:rPr>
  </w:style>
  <w:style w:type="paragraph" w:styleId="Aufzhlungszeichen">
    <w:name w:val="List Bullet"/>
    <w:basedOn w:val="Standard"/>
    <w:uiPriority w:val="99"/>
    <w:semiHidden/>
    <w:unhideWhenUsed/>
    <w:rsid w:val="00850B62"/>
    <w:pPr>
      <w:numPr>
        <w:numId w:val="5"/>
      </w:numPr>
      <w:contextualSpacing/>
    </w:pPr>
  </w:style>
  <w:style w:type="paragraph" w:styleId="Aufzhlungszeichen2">
    <w:name w:val="List Bullet 2"/>
    <w:basedOn w:val="Standard"/>
    <w:uiPriority w:val="99"/>
    <w:semiHidden/>
    <w:unhideWhenUsed/>
    <w:rsid w:val="00850B62"/>
    <w:pPr>
      <w:numPr>
        <w:numId w:val="6"/>
      </w:numPr>
      <w:contextualSpacing/>
    </w:pPr>
  </w:style>
  <w:style w:type="paragraph" w:styleId="Aufzhlungszeichen3">
    <w:name w:val="List Bullet 3"/>
    <w:basedOn w:val="Standard"/>
    <w:uiPriority w:val="99"/>
    <w:semiHidden/>
    <w:unhideWhenUsed/>
    <w:rsid w:val="00850B62"/>
    <w:pPr>
      <w:numPr>
        <w:numId w:val="7"/>
      </w:numPr>
      <w:contextualSpacing/>
    </w:pPr>
  </w:style>
  <w:style w:type="paragraph" w:styleId="Aufzhlungszeichen4">
    <w:name w:val="List Bullet 4"/>
    <w:basedOn w:val="Standard"/>
    <w:uiPriority w:val="99"/>
    <w:semiHidden/>
    <w:unhideWhenUsed/>
    <w:rsid w:val="00850B62"/>
    <w:pPr>
      <w:numPr>
        <w:numId w:val="8"/>
      </w:numPr>
      <w:contextualSpacing/>
    </w:pPr>
  </w:style>
  <w:style w:type="paragraph" w:styleId="Aufzhlungszeichen5">
    <w:name w:val="List Bullet 5"/>
    <w:basedOn w:val="Standard"/>
    <w:uiPriority w:val="99"/>
    <w:semiHidden/>
    <w:unhideWhenUsed/>
    <w:rsid w:val="00850B62"/>
    <w:pPr>
      <w:numPr>
        <w:numId w:val="9"/>
      </w:numPr>
      <w:contextualSpacing/>
    </w:pPr>
  </w:style>
  <w:style w:type="character" w:styleId="BesuchterLink">
    <w:name w:val="FollowedHyperlink"/>
    <w:uiPriority w:val="99"/>
    <w:semiHidden/>
    <w:unhideWhenUsed/>
    <w:rsid w:val="00850B62"/>
    <w:rPr>
      <w:vanish w:val="0"/>
      <w:color w:val="954F72"/>
      <w:u w:val="single"/>
    </w:rPr>
  </w:style>
  <w:style w:type="paragraph" w:styleId="Blocktext">
    <w:name w:val="Block Text"/>
    <w:basedOn w:val="Standard"/>
    <w:uiPriority w:val="99"/>
    <w:semiHidden/>
    <w:unhideWhenUsed/>
    <w:rsid w:val="00850B62"/>
    <w:pPr>
      <w:spacing w:after="120"/>
      <w:ind w:left="1440" w:right="1440"/>
    </w:pPr>
  </w:style>
  <w:style w:type="character" w:styleId="Buchtitel">
    <w:name w:val="Book Title"/>
    <w:uiPriority w:val="69"/>
    <w:qFormat/>
    <w:rsid w:val="00850B62"/>
    <w:rPr>
      <w:b/>
      <w:bCs/>
      <w:i/>
      <w:iCs/>
      <w:vanish w:val="0"/>
      <w:spacing w:val="5"/>
    </w:rPr>
  </w:style>
  <w:style w:type="paragraph" w:styleId="Datum">
    <w:name w:val="Date"/>
    <w:basedOn w:val="Standard"/>
    <w:next w:val="Standard"/>
    <w:link w:val="DatumZchn"/>
    <w:uiPriority w:val="99"/>
    <w:semiHidden/>
    <w:unhideWhenUsed/>
    <w:rsid w:val="00850B62"/>
  </w:style>
  <w:style w:type="character" w:customStyle="1" w:styleId="DatumZchn">
    <w:name w:val="Datum Zchn"/>
    <w:link w:val="Datum"/>
    <w:uiPriority w:val="99"/>
    <w:semiHidden/>
    <w:rsid w:val="00850B62"/>
    <w:rPr>
      <w:sz w:val="16"/>
      <w:szCs w:val="16"/>
    </w:rPr>
  </w:style>
  <w:style w:type="paragraph" w:styleId="Dokumentstruktur">
    <w:name w:val="Document Map"/>
    <w:basedOn w:val="Standard"/>
    <w:link w:val="DokumentstrukturZchn"/>
    <w:uiPriority w:val="99"/>
    <w:semiHidden/>
    <w:unhideWhenUsed/>
    <w:rsid w:val="00850B62"/>
    <w:rPr>
      <w:rFonts w:ascii="Segoe UI" w:hAnsi="Segoe UI" w:cs="Segoe UI"/>
    </w:rPr>
  </w:style>
  <w:style w:type="character" w:customStyle="1" w:styleId="DokumentstrukturZchn">
    <w:name w:val="Dokumentstruktur Zchn"/>
    <w:link w:val="Dokumentstruktur"/>
    <w:uiPriority w:val="99"/>
    <w:semiHidden/>
    <w:rsid w:val="00850B62"/>
    <w:rPr>
      <w:rFonts w:ascii="Segoe UI" w:hAnsi="Segoe UI" w:cs="Segoe UI"/>
      <w:sz w:val="16"/>
      <w:szCs w:val="16"/>
    </w:rPr>
  </w:style>
  <w:style w:type="table" w:styleId="DunkleListe">
    <w:name w:val="Dark List"/>
    <w:basedOn w:val="NormaleTabelle"/>
    <w:uiPriority w:val="61"/>
    <w:semiHidden/>
    <w:unhideWhenUsed/>
    <w:rsid w:val="00850B62"/>
    <w:rPr>
      <w:color w:val="FFFFFF"/>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DunkleListe-Akzent1">
    <w:name w:val="Dark List Accent 1"/>
    <w:basedOn w:val="NormaleTabelle"/>
    <w:uiPriority w:val="65"/>
    <w:semiHidden/>
    <w:unhideWhenUsed/>
    <w:rsid w:val="00850B62"/>
    <w:rPr>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styleId="DunkleListe-Akzent2">
    <w:name w:val="Dark List Accent 2"/>
    <w:basedOn w:val="NormaleTabelle"/>
    <w:uiPriority w:val="61"/>
    <w:semiHidden/>
    <w:unhideWhenUsed/>
    <w:rsid w:val="00850B62"/>
    <w:rPr>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styleId="DunkleListe-Akzent3">
    <w:name w:val="Dark List Accent 3"/>
    <w:basedOn w:val="NormaleTabelle"/>
    <w:uiPriority w:val="61"/>
    <w:semiHidden/>
    <w:unhideWhenUsed/>
    <w:rsid w:val="00850B62"/>
    <w:rPr>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styleId="DunkleListe-Akzent4">
    <w:name w:val="Dark List Accent 4"/>
    <w:basedOn w:val="NormaleTabelle"/>
    <w:uiPriority w:val="61"/>
    <w:semiHidden/>
    <w:unhideWhenUsed/>
    <w:rsid w:val="00850B62"/>
    <w:rPr>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styleId="DunkleListe-Akzent5">
    <w:name w:val="Dark List Accent 5"/>
    <w:basedOn w:val="NormaleTabelle"/>
    <w:uiPriority w:val="61"/>
    <w:semiHidden/>
    <w:unhideWhenUsed/>
    <w:rsid w:val="00850B62"/>
    <w:rPr>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styleId="DunkleListe-Akzent6">
    <w:name w:val="Dark List Accent 6"/>
    <w:basedOn w:val="NormaleTabelle"/>
    <w:uiPriority w:val="61"/>
    <w:semiHidden/>
    <w:unhideWhenUsed/>
    <w:rsid w:val="00850B62"/>
    <w:rPr>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styleId="EinfacheTabelle1">
    <w:name w:val="Plain Table 1"/>
    <w:basedOn w:val="NormaleTabelle"/>
    <w:uiPriority w:val="41"/>
    <w:rsid w:val="00850B62"/>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2">
    <w:name w:val="Plain Table 2"/>
    <w:basedOn w:val="NormaleTabelle"/>
    <w:uiPriority w:val="42"/>
    <w:rsid w:val="00850B62"/>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EinfacheTabelle3">
    <w:name w:val="Plain Table 3"/>
    <w:basedOn w:val="NormaleTabelle"/>
    <w:uiPriority w:val="43"/>
    <w:rsid w:val="00850B62"/>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850B62"/>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5">
    <w:name w:val="Plain Table 5"/>
    <w:basedOn w:val="NormaleTabelle"/>
    <w:uiPriority w:val="45"/>
    <w:rsid w:val="00850B62"/>
    <w:tblPr>
      <w:tblStyleRowBandSize w:val="1"/>
      <w:tblStyleColBandSize w:val="1"/>
    </w:tblPr>
    <w:tblStylePr w:type="firstRow">
      <w:rPr>
        <w:rFonts w:ascii="Times New Roman" w:eastAsia="SimSun" w:hAnsi="Times New Roman" w:cs="Times New Roman"/>
        <w:i/>
        <w:iCs/>
        <w:sz w:val="26"/>
      </w:rPr>
      <w:tblPr/>
      <w:tcPr>
        <w:tcBorders>
          <w:bottom w:val="single" w:sz="4" w:space="0" w:color="7F7F7F"/>
        </w:tcBorders>
        <w:shd w:val="clear" w:color="auto" w:fill="FFFFFF"/>
      </w:tcPr>
    </w:tblStylePr>
    <w:tblStylePr w:type="lastRow">
      <w:rPr>
        <w:rFonts w:ascii="Times New Roman" w:eastAsia="SimSun" w:hAnsi="Times New Roman" w:cs="Times New Roman"/>
        <w:i/>
        <w:iCs/>
        <w:sz w:val="26"/>
      </w:rPr>
      <w:tblPr/>
      <w:tcPr>
        <w:tcBorders>
          <w:top w:val="single" w:sz="4" w:space="0" w:color="7F7F7F"/>
        </w:tcBorders>
        <w:shd w:val="clear" w:color="auto" w:fill="FFFFFF"/>
      </w:tcPr>
    </w:tblStylePr>
    <w:tblStylePr w:type="firstCol">
      <w:pPr>
        <w:jc w:val="right"/>
      </w:pPr>
      <w:rPr>
        <w:rFonts w:ascii="Times New Roman" w:eastAsia="SimSun" w:hAnsi="Times New Roman" w:cs="Times New Roman"/>
        <w:i/>
        <w:iCs/>
        <w:sz w:val="26"/>
      </w:rPr>
      <w:tblPr/>
      <w:tcPr>
        <w:tcBorders>
          <w:right w:val="single" w:sz="4" w:space="0" w:color="7F7F7F"/>
        </w:tcBorders>
        <w:shd w:val="clear" w:color="auto" w:fill="FFFFFF"/>
      </w:tcPr>
    </w:tblStylePr>
    <w:tblStylePr w:type="lastCol">
      <w:rPr>
        <w:rFonts w:ascii="Times New Roman" w:eastAsia="SimSun" w:hAnsi="Times New Rom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850B62"/>
  </w:style>
  <w:style w:type="character" w:customStyle="1" w:styleId="E-Mail-SignaturZchn">
    <w:name w:val="E-Mail-Signatur Zchn"/>
    <w:link w:val="E-Mail-Signatur"/>
    <w:uiPriority w:val="99"/>
    <w:semiHidden/>
    <w:rsid w:val="00850B62"/>
    <w:rPr>
      <w:sz w:val="16"/>
      <w:szCs w:val="16"/>
    </w:rPr>
  </w:style>
  <w:style w:type="paragraph" w:styleId="Endnotentext">
    <w:name w:val="endnote text"/>
    <w:basedOn w:val="Standard"/>
    <w:link w:val="EndnotentextZchn"/>
    <w:uiPriority w:val="99"/>
    <w:semiHidden/>
    <w:unhideWhenUsed/>
    <w:rsid w:val="00850B62"/>
    <w:rPr>
      <w:sz w:val="20"/>
      <w:szCs w:val="20"/>
    </w:rPr>
  </w:style>
  <w:style w:type="character" w:customStyle="1" w:styleId="EndnotentextZchn">
    <w:name w:val="Endnotentext Zchn"/>
    <w:link w:val="Endnotentext"/>
    <w:uiPriority w:val="99"/>
    <w:semiHidden/>
    <w:rsid w:val="00850B62"/>
  </w:style>
  <w:style w:type="character" w:styleId="Endnotenzeichen">
    <w:name w:val="endnote reference"/>
    <w:uiPriority w:val="99"/>
    <w:semiHidden/>
    <w:unhideWhenUsed/>
    <w:rsid w:val="00850B62"/>
    <w:rPr>
      <w:vanish w:val="0"/>
      <w:vertAlign w:val="superscript"/>
    </w:rPr>
  </w:style>
  <w:style w:type="character" w:styleId="Erwhnung">
    <w:name w:val="Mention"/>
    <w:uiPriority w:val="99"/>
    <w:semiHidden/>
    <w:unhideWhenUsed/>
    <w:rsid w:val="00850B62"/>
    <w:rPr>
      <w:vanish w:val="0"/>
      <w:color w:val="2B579A"/>
      <w:shd w:val="clear" w:color="auto" w:fill="E1DFDD"/>
    </w:rPr>
  </w:style>
  <w:style w:type="table" w:styleId="FarbigeListe">
    <w:name w:val="Colorful List"/>
    <w:basedOn w:val="NormaleTabelle"/>
    <w:uiPriority w:val="63"/>
    <w:semiHidden/>
    <w:unhideWhenUsed/>
    <w:rsid w:val="00850B62"/>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FarbigeListe-Akzent1">
    <w:name w:val="Colorful List Accent 1"/>
    <w:basedOn w:val="NormaleTabelle"/>
    <w:uiPriority w:val="34"/>
    <w:semiHidden/>
    <w:unhideWhenUsed/>
    <w:qFormat/>
    <w:rsid w:val="00850B62"/>
    <w:rPr>
      <w:color w:val="000000"/>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styleId="FarbigeListe-Akzent2">
    <w:name w:val="Colorful List Accent 2"/>
    <w:basedOn w:val="NormaleTabelle"/>
    <w:uiPriority w:val="63"/>
    <w:semiHidden/>
    <w:unhideWhenUsed/>
    <w:rsid w:val="00850B62"/>
    <w:rPr>
      <w:color w:val="000000"/>
    </w:rPr>
    <w:tblPr>
      <w:tblStyleRowBandSize w:val="1"/>
      <w:tblStyleColBandSize w:val="1"/>
    </w:tblPr>
    <w:tcPr>
      <w:shd w:val="clear" w:color="auto" w:fill="FDF2EA"/>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cPr>
    </w:tblStylePr>
    <w:tblStylePr w:type="band1Horz">
      <w:tblPr/>
      <w:tcPr>
        <w:shd w:val="clear" w:color="auto" w:fill="FBE4D5"/>
      </w:tcPr>
    </w:tblStylePr>
  </w:style>
  <w:style w:type="table" w:styleId="FarbigeListe-Akzent3">
    <w:name w:val="Colorful List Accent 3"/>
    <w:basedOn w:val="NormaleTabelle"/>
    <w:uiPriority w:val="63"/>
    <w:semiHidden/>
    <w:unhideWhenUsed/>
    <w:rsid w:val="00850B62"/>
    <w:rPr>
      <w:color w:val="000000"/>
    </w:rPr>
    <w:tblPr>
      <w:tblStyleRowBandSize w:val="1"/>
      <w:tblStyleColBandSize w:val="1"/>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styleId="FarbigeListe-Akzent4">
    <w:name w:val="Colorful List Accent 4"/>
    <w:basedOn w:val="NormaleTabelle"/>
    <w:uiPriority w:val="63"/>
    <w:semiHidden/>
    <w:unhideWhenUsed/>
    <w:rsid w:val="00850B62"/>
    <w:rPr>
      <w:color w:val="000000"/>
    </w:rPr>
    <w:tblPr>
      <w:tblStyleRowBandSize w:val="1"/>
      <w:tblStyleColBandSize w:val="1"/>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styleId="FarbigeListe-Akzent5">
    <w:name w:val="Colorful List Accent 5"/>
    <w:basedOn w:val="NormaleTabelle"/>
    <w:uiPriority w:val="63"/>
    <w:semiHidden/>
    <w:unhideWhenUsed/>
    <w:rsid w:val="00850B62"/>
    <w:rPr>
      <w:color w:val="000000"/>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styleId="FarbigeListe-Akzent6">
    <w:name w:val="Colorful List Accent 6"/>
    <w:basedOn w:val="NormaleTabelle"/>
    <w:uiPriority w:val="63"/>
    <w:semiHidden/>
    <w:unhideWhenUsed/>
    <w:rsid w:val="00850B62"/>
    <w:rPr>
      <w:color w:val="000000"/>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17CC1"/>
      </w:tcPr>
    </w:tblStylePr>
    <w:tblStylePr w:type="lastRow">
      <w:rPr>
        <w:b/>
        <w:bCs/>
        <w:color w:val="317CC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styleId="FarbigeSchattierung">
    <w:name w:val="Colorful Shading"/>
    <w:basedOn w:val="NormaleTabelle"/>
    <w:uiPriority w:val="62"/>
    <w:semiHidden/>
    <w:unhideWhenUsed/>
    <w:rsid w:val="00850B62"/>
    <w:rPr>
      <w:color w:val="000000"/>
    </w:rPr>
    <w:tblPr>
      <w:tblStyleRowBandSize w:val="1"/>
      <w:tblStyleColBandSize w:val="1"/>
      <w:tblBorders>
        <w:top w:val="single" w:sz="24" w:space="0" w:color="ED7D31"/>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styleId="FarbigeSchattierung-Akzent1">
    <w:name w:val="Colorful Shading Accent 1"/>
    <w:basedOn w:val="NormaleTabelle"/>
    <w:uiPriority w:val="99"/>
    <w:semiHidden/>
    <w:unhideWhenUsed/>
    <w:rsid w:val="00850B62"/>
    <w:rPr>
      <w:color w:val="000000"/>
    </w:rPr>
    <w:tblPr>
      <w:tblStyleRowBandSize w:val="1"/>
      <w:tblStyleColBandSize w:val="1"/>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styleId="FarbigeSchattierung-Akzent2">
    <w:name w:val="Colorful Shading Accent 2"/>
    <w:basedOn w:val="NormaleTabelle"/>
    <w:uiPriority w:val="62"/>
    <w:semiHidden/>
    <w:unhideWhenUsed/>
    <w:rsid w:val="00850B62"/>
    <w:rPr>
      <w:color w:val="000000"/>
    </w:rPr>
    <w:tblPr>
      <w:tblStyleRowBandSize w:val="1"/>
      <w:tblStyleColBandSize w:val="1"/>
      <w:tblBorders>
        <w:top w:val="single" w:sz="24" w:space="0" w:color="ED7D31"/>
        <w:left w:val="single" w:sz="4" w:space="0" w:color="ED7D31"/>
        <w:bottom w:val="single" w:sz="4" w:space="0" w:color="ED7D31"/>
        <w:right w:val="single" w:sz="4" w:space="0" w:color="ED7D31"/>
        <w:insideH w:val="single" w:sz="4" w:space="0" w:color="FFFFFF"/>
        <w:insideV w:val="single" w:sz="4" w:space="0" w:color="FFFFFF"/>
      </w:tblBorders>
    </w:tblPr>
    <w:tcPr>
      <w:shd w:val="clear" w:color="auto" w:fill="FDF2EA"/>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D470D"/>
      </w:tcPr>
    </w:tblStylePr>
    <w:tblStylePr w:type="firstCol">
      <w:rPr>
        <w:color w:val="FFFFFF"/>
      </w:rPr>
      <w:tblPr/>
      <w:tcPr>
        <w:tcBorders>
          <w:top w:val="nil"/>
          <w:left w:val="nil"/>
          <w:bottom w:val="nil"/>
          <w:right w:val="nil"/>
          <w:insideH w:val="single" w:sz="4" w:space="0" w:color="9D470D"/>
          <w:insideV w:val="nil"/>
        </w:tcBorders>
        <w:shd w:val="clear" w:color="auto" w:fill="9D470D"/>
      </w:tcPr>
    </w:tblStylePr>
    <w:tblStylePr w:type="lastCol">
      <w:rPr>
        <w:color w:val="FFFFFF"/>
      </w:rPr>
      <w:tblPr/>
      <w:tcPr>
        <w:tcBorders>
          <w:top w:val="nil"/>
          <w:left w:val="nil"/>
          <w:bottom w:val="nil"/>
          <w:right w:val="nil"/>
          <w:insideH w:val="nil"/>
          <w:insideV w:val="nil"/>
        </w:tcBorders>
        <w:shd w:val="clear" w:color="auto" w:fill="9D470D"/>
      </w:tcPr>
    </w:tblStylePr>
    <w:tblStylePr w:type="band1Vert">
      <w:tblPr/>
      <w:tcPr>
        <w:shd w:val="clear" w:color="auto" w:fill="F7CAAC"/>
      </w:tcPr>
    </w:tblStylePr>
    <w:tblStylePr w:type="band1Horz">
      <w:tblPr/>
      <w:tcPr>
        <w:shd w:val="clear" w:color="auto" w:fill="F6BE98"/>
      </w:tcPr>
    </w:tblStylePr>
    <w:tblStylePr w:type="neCell">
      <w:rPr>
        <w:color w:val="000000"/>
      </w:rPr>
    </w:tblStylePr>
    <w:tblStylePr w:type="nwCell">
      <w:rPr>
        <w:color w:val="000000"/>
      </w:rPr>
    </w:tblStylePr>
  </w:style>
  <w:style w:type="table" w:styleId="FarbigeSchattierung-Akzent3">
    <w:name w:val="Colorful Shading Accent 3"/>
    <w:basedOn w:val="NormaleTabelle"/>
    <w:uiPriority w:val="62"/>
    <w:semiHidden/>
    <w:unhideWhenUsed/>
    <w:rsid w:val="00850B62"/>
    <w:rPr>
      <w:color w:val="000000"/>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rPr>
        <w:b/>
        <w:bCs/>
      </w:rPr>
      <w:tblPr/>
      <w:tcPr>
        <w:tcBorders>
          <w:top w:val="nil"/>
          <w:left w:val="nil"/>
          <w:bottom w:val="single" w:sz="24" w:space="0" w:color="FFC000"/>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36363"/>
      </w:tcPr>
    </w:tblStylePr>
    <w:tblStylePr w:type="firstCol">
      <w:rPr>
        <w:color w:val="FFFFFF"/>
      </w:rPr>
      <w:tblPr/>
      <w:tcPr>
        <w:tcBorders>
          <w:top w:val="nil"/>
          <w:left w:val="nil"/>
          <w:bottom w:val="nil"/>
          <w:right w:val="nil"/>
          <w:insideH w:val="single" w:sz="4" w:space="0" w:color="636363"/>
          <w:insideV w:val="nil"/>
        </w:tcBorders>
        <w:shd w:val="clear" w:color="auto" w:fill="636363"/>
      </w:tcPr>
    </w:tblStylePr>
    <w:tblStylePr w:type="lastCol">
      <w:rPr>
        <w:color w:val="FFFFFF"/>
      </w:rPr>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table" w:styleId="FarbigeSchattierung-Akzent4">
    <w:name w:val="Colorful Shading Accent 4"/>
    <w:basedOn w:val="NormaleTabelle"/>
    <w:uiPriority w:val="62"/>
    <w:semiHidden/>
    <w:unhideWhenUsed/>
    <w:rsid w:val="00850B62"/>
    <w:rPr>
      <w:color w:val="000000"/>
    </w:rPr>
    <w:tblPr>
      <w:tblStyleRowBandSize w:val="1"/>
      <w:tblStyleColBandSize w:val="1"/>
      <w:tblBorders>
        <w:top w:val="single" w:sz="24" w:space="0" w:color="A5A5A5"/>
        <w:left w:val="single" w:sz="4" w:space="0" w:color="FFC000"/>
        <w:bottom w:val="single" w:sz="4" w:space="0" w:color="FFC000"/>
        <w:right w:val="single" w:sz="4" w:space="0" w:color="FFC000"/>
        <w:insideH w:val="single" w:sz="4" w:space="0" w:color="FFFFFF"/>
        <w:insideV w:val="single" w:sz="4" w:space="0" w:color="FFFFFF"/>
      </w:tblBorders>
    </w:tblPr>
    <w:tcPr>
      <w:shd w:val="clear" w:color="auto" w:fill="FFF8E6"/>
    </w:tcPr>
    <w:tblStylePr w:type="firstRow">
      <w:rPr>
        <w:b/>
        <w:bCs/>
      </w:rPr>
      <w:tblPr/>
      <w:tcPr>
        <w:tcBorders>
          <w:top w:val="nil"/>
          <w:left w:val="nil"/>
          <w:bottom w:val="single" w:sz="24" w:space="0" w:color="A5A5A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97300"/>
      </w:tcPr>
    </w:tblStylePr>
    <w:tblStylePr w:type="firstCol">
      <w:rPr>
        <w:color w:val="FFFFFF"/>
      </w:rPr>
      <w:tblPr/>
      <w:tcPr>
        <w:tcBorders>
          <w:top w:val="nil"/>
          <w:left w:val="nil"/>
          <w:bottom w:val="nil"/>
          <w:right w:val="nil"/>
          <w:insideH w:val="single" w:sz="4" w:space="0" w:color="997300"/>
          <w:insideV w:val="nil"/>
        </w:tcBorders>
        <w:shd w:val="clear" w:color="auto" w:fill="997300"/>
      </w:tcPr>
    </w:tblStylePr>
    <w:tblStylePr w:type="lastCol">
      <w:rPr>
        <w:color w:val="FFFFFF"/>
      </w:rPr>
      <w:tblPr/>
      <w:tcPr>
        <w:tcBorders>
          <w:top w:val="nil"/>
          <w:left w:val="nil"/>
          <w:bottom w:val="nil"/>
          <w:right w:val="nil"/>
          <w:insideH w:val="nil"/>
          <w:insideV w:val="nil"/>
        </w:tcBorders>
        <w:shd w:val="clear" w:color="auto" w:fill="997300"/>
      </w:tcPr>
    </w:tblStylePr>
    <w:tblStylePr w:type="band1Vert">
      <w:tblPr/>
      <w:tcPr>
        <w:shd w:val="clear" w:color="auto" w:fill="FFE599"/>
      </w:tcPr>
    </w:tblStylePr>
    <w:tblStylePr w:type="band1Horz">
      <w:tblPr/>
      <w:tcPr>
        <w:shd w:val="clear" w:color="auto" w:fill="FFDF80"/>
      </w:tcPr>
    </w:tblStylePr>
    <w:tblStylePr w:type="neCell">
      <w:rPr>
        <w:color w:val="000000"/>
      </w:rPr>
    </w:tblStylePr>
    <w:tblStylePr w:type="nwCell">
      <w:rPr>
        <w:color w:val="000000"/>
      </w:rPr>
    </w:tblStylePr>
  </w:style>
  <w:style w:type="table" w:styleId="FarbigeSchattierung-Akzent5">
    <w:name w:val="Colorful Shading Accent 5"/>
    <w:basedOn w:val="NormaleTabelle"/>
    <w:uiPriority w:val="62"/>
    <w:semiHidden/>
    <w:unhideWhenUsed/>
    <w:rsid w:val="00850B62"/>
    <w:rPr>
      <w:color w:val="00000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styleId="FarbigeSchattierung-Akzent6">
    <w:name w:val="Colorful Shading Accent 6"/>
    <w:basedOn w:val="NormaleTabelle"/>
    <w:uiPriority w:val="62"/>
    <w:semiHidden/>
    <w:unhideWhenUsed/>
    <w:rsid w:val="00850B62"/>
    <w:rPr>
      <w:color w:val="000000"/>
    </w:rPr>
    <w:tblPr>
      <w:tblStyleRowBandSize w:val="1"/>
      <w:tblStyleColBandSize w:val="1"/>
      <w:tblBorders>
        <w:top w:val="single" w:sz="24" w:space="0" w:color="5B9BD5"/>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5B9BD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styleId="FarbigesRaster">
    <w:name w:val="Colorful Grid"/>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FarbigesRaster-Akzent1">
    <w:name w:val="Colorful Grid Accent 1"/>
    <w:basedOn w:val="NormaleTabelle"/>
    <w:uiPriority w:val="29"/>
    <w:semiHidden/>
    <w:unhideWhenUsed/>
    <w:qFormat/>
    <w:rsid w:val="00850B62"/>
    <w:rPr>
      <w:color w:val="000000"/>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styleId="FarbigesRaster-Akzent2">
    <w:name w:val="Colorful Grid Accent 2"/>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BE4D5"/>
    </w:tcPr>
    <w:tblStylePr w:type="firstRow">
      <w:rPr>
        <w:b/>
        <w:bCs/>
      </w:rPr>
      <w:tblPr/>
      <w:tcPr>
        <w:shd w:val="clear" w:color="auto" w:fill="F7CAAC"/>
      </w:tcPr>
    </w:tblStylePr>
    <w:tblStylePr w:type="lastRow">
      <w:rPr>
        <w:b/>
        <w:bCs/>
        <w:color w:val="000000"/>
      </w:rPr>
      <w:tblPr/>
      <w:tcPr>
        <w:shd w:val="clear" w:color="auto" w:fill="F7CAAC"/>
      </w:tcPr>
    </w:tblStylePr>
    <w:tblStylePr w:type="firstCol">
      <w:rPr>
        <w:color w:val="FFFFFF"/>
      </w:rPr>
      <w:tblPr/>
      <w:tcPr>
        <w:shd w:val="clear" w:color="auto" w:fill="C45911"/>
      </w:tcPr>
    </w:tblStylePr>
    <w:tblStylePr w:type="lastCol">
      <w:rPr>
        <w:color w:val="FFFFFF"/>
      </w:rPr>
      <w:tblPr/>
      <w:tcPr>
        <w:shd w:val="clear" w:color="auto" w:fill="C45911"/>
      </w:tcPr>
    </w:tblStylePr>
    <w:tblStylePr w:type="band1Vert">
      <w:tblPr/>
      <w:tcPr>
        <w:shd w:val="clear" w:color="auto" w:fill="F6BE98"/>
      </w:tcPr>
    </w:tblStylePr>
    <w:tblStylePr w:type="band1Horz">
      <w:tblPr/>
      <w:tcPr>
        <w:shd w:val="clear" w:color="auto" w:fill="F6BE98"/>
      </w:tcPr>
    </w:tblStylePr>
  </w:style>
  <w:style w:type="table" w:styleId="FarbigesRaster-Akzent3">
    <w:name w:val="Colorful Grid Accent 3"/>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styleId="FarbigesRaster-Akzent4">
    <w:name w:val="Colorful Grid Accent 4"/>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FF2CC"/>
    </w:tcPr>
    <w:tblStylePr w:type="firstRow">
      <w:rPr>
        <w:b/>
        <w:bCs/>
      </w:rPr>
      <w:tblPr/>
      <w:tcPr>
        <w:shd w:val="clear" w:color="auto" w:fill="FFE599"/>
      </w:tcPr>
    </w:tblStylePr>
    <w:tblStylePr w:type="lastRow">
      <w:rPr>
        <w:b/>
        <w:bCs/>
        <w:color w:val="000000"/>
      </w:rPr>
      <w:tblPr/>
      <w:tcPr>
        <w:shd w:val="clear" w:color="auto" w:fill="FFE599"/>
      </w:tcPr>
    </w:tblStylePr>
    <w:tblStylePr w:type="firstCol">
      <w:rPr>
        <w:color w:val="FFFFFF"/>
      </w:rPr>
      <w:tblPr/>
      <w:tcPr>
        <w:shd w:val="clear" w:color="auto" w:fill="BF8F00"/>
      </w:tcPr>
    </w:tblStylePr>
    <w:tblStylePr w:type="lastCol">
      <w:rPr>
        <w:color w:val="FFFFFF"/>
      </w:rPr>
      <w:tblPr/>
      <w:tcPr>
        <w:shd w:val="clear" w:color="auto" w:fill="BF8F00"/>
      </w:tcPr>
    </w:tblStylePr>
    <w:tblStylePr w:type="band1Vert">
      <w:tblPr/>
      <w:tcPr>
        <w:shd w:val="clear" w:color="auto" w:fill="FFDF80"/>
      </w:tcPr>
    </w:tblStylePr>
    <w:tblStylePr w:type="band1Horz">
      <w:tblPr/>
      <w:tcPr>
        <w:shd w:val="clear" w:color="auto" w:fill="FFDF80"/>
      </w:tcPr>
    </w:tblStylePr>
  </w:style>
  <w:style w:type="table" w:styleId="FarbigesRaster-Akzent5">
    <w:name w:val="Colorful Grid Accent 5"/>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styleId="FarbigesRaster-Akzent6">
    <w:name w:val="Colorful Grid Accent 6"/>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character" w:styleId="Fett">
    <w:name w:val="Strong"/>
    <w:uiPriority w:val="22"/>
    <w:qFormat/>
    <w:rsid w:val="00850B62"/>
    <w:rPr>
      <w:b/>
      <w:bCs/>
      <w:vanish w:val="0"/>
    </w:rPr>
  </w:style>
  <w:style w:type="paragraph" w:styleId="Fu-Endnotenberschrift">
    <w:name w:val="Note Heading"/>
    <w:basedOn w:val="Standard"/>
    <w:next w:val="Standard"/>
    <w:link w:val="Fu-EndnotenberschriftZchn"/>
    <w:uiPriority w:val="99"/>
    <w:semiHidden/>
    <w:unhideWhenUsed/>
    <w:rsid w:val="00850B62"/>
  </w:style>
  <w:style w:type="character" w:customStyle="1" w:styleId="Fu-EndnotenberschriftZchn">
    <w:name w:val="Fuß/-Endnotenüberschrift Zchn"/>
    <w:link w:val="Fu-Endnotenberschrift"/>
    <w:uiPriority w:val="99"/>
    <w:semiHidden/>
    <w:rsid w:val="00850B62"/>
    <w:rPr>
      <w:sz w:val="16"/>
      <w:szCs w:val="16"/>
    </w:rPr>
  </w:style>
  <w:style w:type="paragraph" w:styleId="Funotentext">
    <w:name w:val="footnote text"/>
    <w:basedOn w:val="Standard"/>
    <w:link w:val="FunotentextZchn"/>
    <w:uiPriority w:val="99"/>
    <w:semiHidden/>
    <w:unhideWhenUsed/>
    <w:rsid w:val="00850B62"/>
    <w:rPr>
      <w:sz w:val="20"/>
      <w:szCs w:val="20"/>
    </w:rPr>
  </w:style>
  <w:style w:type="character" w:customStyle="1" w:styleId="FunotentextZchn">
    <w:name w:val="Fußnotentext Zchn"/>
    <w:link w:val="Funotentext"/>
    <w:uiPriority w:val="99"/>
    <w:semiHidden/>
    <w:rsid w:val="00850B62"/>
  </w:style>
  <w:style w:type="character" w:styleId="Funotenzeichen">
    <w:name w:val="footnote reference"/>
    <w:uiPriority w:val="99"/>
    <w:semiHidden/>
    <w:unhideWhenUsed/>
    <w:rsid w:val="00850B62"/>
    <w:rPr>
      <w:vanish w:val="0"/>
      <w:vertAlign w:val="superscript"/>
    </w:rPr>
  </w:style>
  <w:style w:type="table" w:styleId="Gitternetztabelle1hell">
    <w:name w:val="Grid Table 1 Light"/>
    <w:basedOn w:val="NormaleTabelle"/>
    <w:uiPriority w:val="46"/>
    <w:rsid w:val="00850B62"/>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850B62"/>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850B62"/>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850B62"/>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850B62"/>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850B62"/>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850B62"/>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styleId="Gitternetztabelle2">
    <w:name w:val="Grid Table 2"/>
    <w:basedOn w:val="NormaleTabelle"/>
    <w:uiPriority w:val="47"/>
    <w:rsid w:val="00850B62"/>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2Akzent1">
    <w:name w:val="Grid Table 2 Accent 1"/>
    <w:basedOn w:val="NormaleTabelle"/>
    <w:uiPriority w:val="47"/>
    <w:rsid w:val="00850B62"/>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2Akzent2">
    <w:name w:val="Grid Table 2 Accent 2"/>
    <w:basedOn w:val="NormaleTabelle"/>
    <w:uiPriority w:val="47"/>
    <w:rsid w:val="00850B62"/>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2Akzent3">
    <w:name w:val="Grid Table 2 Accent 3"/>
    <w:basedOn w:val="NormaleTabelle"/>
    <w:uiPriority w:val="47"/>
    <w:rsid w:val="00850B62"/>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2Akzent4">
    <w:name w:val="Grid Table 2 Accent 4"/>
    <w:basedOn w:val="NormaleTabelle"/>
    <w:uiPriority w:val="47"/>
    <w:rsid w:val="00850B62"/>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2Akzent5">
    <w:name w:val="Grid Table 2 Accent 5"/>
    <w:basedOn w:val="NormaleTabelle"/>
    <w:uiPriority w:val="47"/>
    <w:rsid w:val="00850B62"/>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2Akzent6">
    <w:name w:val="Grid Table 2 Accent 6"/>
    <w:basedOn w:val="NormaleTabelle"/>
    <w:uiPriority w:val="47"/>
    <w:rsid w:val="00850B62"/>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3">
    <w:name w:val="Grid Table 3"/>
    <w:basedOn w:val="NormaleTabelle"/>
    <w:uiPriority w:val="48"/>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3Akzent1">
    <w:name w:val="Grid Table 3 Accent 1"/>
    <w:basedOn w:val="NormaleTabelle"/>
    <w:uiPriority w:val="48"/>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3Akzent2">
    <w:name w:val="Grid Table 3 Accent 2"/>
    <w:basedOn w:val="NormaleTabelle"/>
    <w:uiPriority w:val="48"/>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3Akzent3">
    <w:name w:val="Grid Table 3 Accent 3"/>
    <w:basedOn w:val="NormaleTabelle"/>
    <w:uiPriority w:val="48"/>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3Akzent4">
    <w:name w:val="Grid Table 3 Accent 4"/>
    <w:basedOn w:val="NormaleTabelle"/>
    <w:uiPriority w:val="48"/>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3Akzent5">
    <w:name w:val="Grid Table 3 Accent 5"/>
    <w:basedOn w:val="NormaleTabelle"/>
    <w:uiPriority w:val="48"/>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3Akzent6">
    <w:name w:val="Grid Table 3 Accent 6"/>
    <w:basedOn w:val="NormaleTabelle"/>
    <w:uiPriority w:val="48"/>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styleId="Gitternetztabelle4">
    <w:name w:val="Grid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4Akzent1">
    <w:name w:val="Grid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4Akzent2">
    <w:name w:val="Grid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4Akzent3">
    <w:name w:val="Grid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4Akzent4">
    <w:name w:val="Grid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4Akzent5">
    <w:name w:val="Grid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4Akzent6">
    <w:name w:val="Grid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5dunkel">
    <w:name w:val="Grid Table 5 Dark"/>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styleId="Gitternetztabelle5dunkelAkzent1">
    <w:name w:val="Grid Table 5 Dark Accent 1"/>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styleId="Gitternetztabelle5dunkelAkzent2">
    <w:name w:val="Grid Table 5 Dark Accent 2"/>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table" w:styleId="Gitternetztabelle5dunkelAkzent3">
    <w:name w:val="Grid Table 5 Dark Accent 3"/>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styleId="Gitternetztabelle5dunkelAkzent4">
    <w:name w:val="Grid Table 5 Dark Accent 4"/>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styleId="Gitternetztabelle5dunkelAkzent5">
    <w:name w:val="Grid Table 5 Dark Accent 5"/>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Gitternetztabelle5dunkelAkzent6">
    <w:name w:val="Grid Table 5 Dark Accent 6"/>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styleId="Gitternetztabelle6farbig">
    <w:name w:val="Grid Table 6 Colorful"/>
    <w:basedOn w:val="NormaleTabelle"/>
    <w:uiPriority w:val="51"/>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6farbigAkzent1">
    <w:name w:val="Grid Table 6 Colorful Accent 1"/>
    <w:basedOn w:val="NormaleTabelle"/>
    <w:uiPriority w:val="51"/>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6farbigAkzent2">
    <w:name w:val="Grid Table 6 Colorful Accent 2"/>
    <w:basedOn w:val="NormaleTabelle"/>
    <w:uiPriority w:val="51"/>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6farbigAkzent3">
    <w:name w:val="Grid Table 6 Colorful Accent 3"/>
    <w:basedOn w:val="NormaleTabelle"/>
    <w:uiPriority w:val="51"/>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bottom w:val="single" w:sz="12" w:space="0" w:color="C9C9C9"/>
        </w:tcBorders>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6farbigAkzent4">
    <w:name w:val="Grid Table 6 Colorful Accent 4"/>
    <w:basedOn w:val="NormaleTabelle"/>
    <w:uiPriority w:val="51"/>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bottom w:val="single" w:sz="12" w:space="0" w:color="FFD966"/>
        </w:tcBorders>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6farbigAkzent5">
    <w:name w:val="Grid Table 6 Colorful Accent 5"/>
    <w:basedOn w:val="NormaleTabelle"/>
    <w:uiPriority w:val="51"/>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6farbigAkzent6">
    <w:name w:val="Grid Table 6 Colorful Accent 6"/>
    <w:basedOn w:val="NormaleTabelle"/>
    <w:uiPriority w:val="51"/>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7farbig">
    <w:name w:val="Grid Table 7 Colorful"/>
    <w:basedOn w:val="NormaleTabelle"/>
    <w:uiPriority w:val="52"/>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7farbigAkzent1">
    <w:name w:val="Grid Table 7 Colorful Accent 1"/>
    <w:basedOn w:val="NormaleTabelle"/>
    <w:uiPriority w:val="52"/>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7farbigAkzent2">
    <w:name w:val="Grid Table 7 Colorful Accent 2"/>
    <w:basedOn w:val="NormaleTabelle"/>
    <w:uiPriority w:val="52"/>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7farbigAkzent3">
    <w:name w:val="Grid Table 7 Colorful Accent 3"/>
    <w:basedOn w:val="NormaleTabelle"/>
    <w:uiPriority w:val="52"/>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7farbigAkzent4">
    <w:name w:val="Grid Table 7 Colorful Accent 4"/>
    <w:basedOn w:val="NormaleTabelle"/>
    <w:uiPriority w:val="52"/>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7farbigAkzent5">
    <w:name w:val="Grid Table 7 Colorful Accent 5"/>
    <w:basedOn w:val="NormaleTabelle"/>
    <w:uiPriority w:val="52"/>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7farbigAkzent6">
    <w:name w:val="Grid Table 7 Colorful Accent 6"/>
    <w:basedOn w:val="NormaleTabelle"/>
    <w:uiPriority w:val="52"/>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paragraph" w:styleId="Gruformel">
    <w:name w:val="Closing"/>
    <w:basedOn w:val="Standard"/>
    <w:link w:val="GruformelZchn"/>
    <w:uiPriority w:val="99"/>
    <w:semiHidden/>
    <w:unhideWhenUsed/>
    <w:rsid w:val="00850B62"/>
    <w:pPr>
      <w:ind w:left="4252"/>
    </w:pPr>
  </w:style>
  <w:style w:type="character" w:customStyle="1" w:styleId="GruformelZchn">
    <w:name w:val="Grußformel Zchn"/>
    <w:link w:val="Gruformel"/>
    <w:uiPriority w:val="99"/>
    <w:semiHidden/>
    <w:rsid w:val="00850B62"/>
    <w:rPr>
      <w:sz w:val="16"/>
      <w:szCs w:val="16"/>
    </w:rPr>
  </w:style>
  <w:style w:type="character" w:styleId="Hashtag">
    <w:name w:val="Hashtag"/>
    <w:uiPriority w:val="99"/>
    <w:semiHidden/>
    <w:unhideWhenUsed/>
    <w:rsid w:val="00850B62"/>
    <w:rPr>
      <w:vanish w:val="0"/>
      <w:color w:val="2B579A"/>
      <w:shd w:val="clear" w:color="auto" w:fill="E1DFDD"/>
    </w:rPr>
  </w:style>
  <w:style w:type="table" w:styleId="HelleListe">
    <w:name w:val="Light List"/>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HelleListe-Akzent1">
    <w:name w:val="Light List Accent 1"/>
    <w:basedOn w:val="NormaleTabelle"/>
    <w:uiPriority w:val="66"/>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styleId="HelleListe-Akzent2">
    <w:name w:val="Light List Accent 2"/>
    <w:basedOn w:val="NormaleTabelle"/>
    <w:uiPriority w:val="66"/>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styleId="HelleListe-Akzent3">
    <w:name w:val="Light List Accent 3"/>
    <w:basedOn w:val="NormaleTabelle"/>
    <w:uiPriority w:val="66"/>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styleId="HelleListe-Akzent4">
    <w:name w:val="Light List Accent 4"/>
    <w:basedOn w:val="NormaleTabelle"/>
    <w:uiPriority w:val="66"/>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styleId="HelleListe-Akzent5">
    <w:name w:val="Light List Accent 5"/>
    <w:basedOn w:val="NormaleTabelle"/>
    <w:uiPriority w:val="66"/>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styleId="HelleListe-Akzent6">
    <w:name w:val="Light List Accent 6"/>
    <w:basedOn w:val="NormaleTabelle"/>
    <w:uiPriority w:val="66"/>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line="240" w:lineRule="auto"/>
      </w:pPr>
      <w:rPr>
        <w:b/>
        <w:bCs/>
        <w:color w:val="FFFFFF"/>
      </w:rPr>
      <w:tblPr/>
      <w:tcPr>
        <w:shd w:val="clear" w:color="auto" w:fill="70AD47"/>
      </w:tcPr>
    </w:tblStylePr>
    <w:tblStylePr w:type="lastRow">
      <w:pPr>
        <w:spacing w:before="0" w:after="0" w:line="240" w:lineRule="auto"/>
      </w:pPr>
      <w:rPr>
        <w:b/>
        <w:bCs/>
      </w:rPr>
      <w:tblPr/>
      <w:tcPr>
        <w:tcBorders>
          <w:top w:val="double" w:sz="6" w:space="0" w:color="70AD47"/>
          <w:left w:val="single" w:sz="8" w:space="0" w:color="70AD47"/>
          <w:bottom w:val="single" w:sz="8" w:space="0" w:color="70AD47"/>
          <w:right w:val="single" w:sz="8" w:space="0" w:color="70AD47"/>
        </w:tcBorders>
      </w:tcPr>
    </w:tblStylePr>
    <w:tblStylePr w:type="firstCol">
      <w:rPr>
        <w:b/>
        <w:bCs/>
      </w:rPr>
    </w:tblStylePr>
    <w:tblStylePr w:type="lastCol">
      <w:rPr>
        <w:b/>
        <w:bCs/>
      </w:rPr>
    </w:tblStylePr>
    <w:tblStylePr w:type="band1Vert">
      <w:tblPr/>
      <w:tcPr>
        <w:tcBorders>
          <w:top w:val="single" w:sz="8" w:space="0" w:color="70AD47"/>
          <w:left w:val="single" w:sz="8" w:space="0" w:color="70AD47"/>
          <w:bottom w:val="single" w:sz="8" w:space="0" w:color="70AD47"/>
          <w:right w:val="single" w:sz="8" w:space="0" w:color="70AD47"/>
        </w:tcBorders>
      </w:tcPr>
    </w:tblStylePr>
    <w:tblStylePr w:type="band1Horz">
      <w:tblPr/>
      <w:tcPr>
        <w:tcBorders>
          <w:top w:val="single" w:sz="8" w:space="0" w:color="70AD47"/>
          <w:left w:val="single" w:sz="8" w:space="0" w:color="70AD47"/>
          <w:bottom w:val="single" w:sz="8" w:space="0" w:color="70AD47"/>
          <w:right w:val="single" w:sz="8" w:space="0" w:color="70AD47"/>
        </w:tcBorders>
      </w:tcPr>
    </w:tblStylePr>
  </w:style>
  <w:style w:type="table" w:styleId="HelleSchattierung">
    <w:name w:val="Light Shading"/>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HelleSchattierung-Akzent1">
    <w:name w:val="Light Shading Accent 1"/>
    <w:basedOn w:val="NormaleTabelle"/>
    <w:uiPriority w:val="65"/>
    <w:semiHidden/>
    <w:unhideWhenUsed/>
    <w:rsid w:val="00850B62"/>
    <w:rPr>
      <w:color w:val="2F5496"/>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HelleSchattierung-Akzent2">
    <w:name w:val="Light Shading Accent 2"/>
    <w:basedOn w:val="NormaleTabelle"/>
    <w:uiPriority w:val="30"/>
    <w:semiHidden/>
    <w:unhideWhenUsed/>
    <w:qFormat/>
    <w:rsid w:val="00850B62"/>
    <w:rPr>
      <w:color w:val="C45911"/>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styleId="HelleSchattierung-Akzent3">
    <w:name w:val="Light Shading Accent 3"/>
    <w:basedOn w:val="NormaleTabelle"/>
    <w:uiPriority w:val="65"/>
    <w:semiHidden/>
    <w:unhideWhenUsed/>
    <w:rsid w:val="00850B62"/>
    <w:rPr>
      <w:color w:val="7B7B7B"/>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styleId="HelleSchattierung-Akzent4">
    <w:name w:val="Light Shading Accent 4"/>
    <w:basedOn w:val="NormaleTabelle"/>
    <w:uiPriority w:val="65"/>
    <w:semiHidden/>
    <w:unhideWhenUsed/>
    <w:rsid w:val="00850B62"/>
    <w:rPr>
      <w:color w:val="BF8F00"/>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styleId="HelleSchattierung-Akzent5">
    <w:name w:val="Light Shading Accent 5"/>
    <w:basedOn w:val="NormaleTabelle"/>
    <w:uiPriority w:val="65"/>
    <w:semiHidden/>
    <w:unhideWhenUsed/>
    <w:rsid w:val="00850B62"/>
    <w:rPr>
      <w:color w:val="2E74B5"/>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styleId="HelleSchattierung-Akzent6">
    <w:name w:val="Light Shading Accent 6"/>
    <w:basedOn w:val="NormaleTabelle"/>
    <w:uiPriority w:val="65"/>
    <w:semiHidden/>
    <w:unhideWhenUsed/>
    <w:rsid w:val="00850B62"/>
    <w:rPr>
      <w:color w:val="538135"/>
    </w:rPr>
    <w:tblPr>
      <w:tblStyleRowBandSize w:val="1"/>
      <w:tblStyleColBandSize w:val="1"/>
      <w:tblBorders>
        <w:top w:val="single" w:sz="8" w:space="0" w:color="70AD47"/>
        <w:bottom w:val="single" w:sz="8" w:space="0" w:color="70AD47"/>
      </w:tblBorders>
    </w:tblPr>
    <w:tblStylePr w:type="fir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la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cPr>
    </w:tblStylePr>
    <w:tblStylePr w:type="band1Horz">
      <w:tblPr/>
      <w:tcPr>
        <w:tcBorders>
          <w:left w:val="nil"/>
          <w:right w:val="nil"/>
          <w:insideH w:val="nil"/>
          <w:insideV w:val="nil"/>
        </w:tcBorders>
        <w:shd w:val="clear" w:color="auto" w:fill="DBEBD0"/>
      </w:tcPr>
    </w:tblStylePr>
  </w:style>
  <w:style w:type="table" w:styleId="HellesRaster">
    <w:name w:val="Light Grid"/>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Times New Roman" w:eastAsia="SimSun" w:hAnsi="Times New Rom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Times New Roman" w:eastAsia="SimSun" w:hAnsi="Times New Rom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imes New Roman" w:eastAsia="SimSun" w:hAnsi="Times New Roman" w:cs="Times New Roman"/>
        <w:b/>
        <w:bCs/>
      </w:rPr>
    </w:tblStylePr>
    <w:tblStylePr w:type="lastCol">
      <w:rPr>
        <w:rFonts w:ascii="Times New Roman" w:eastAsia="SimSun" w:hAnsi="Times New Rom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HellesRaster-Akzent1">
    <w:name w:val="Light Grid Accent 1"/>
    <w:basedOn w:val="NormaleTabelle"/>
    <w:uiPriority w:val="67"/>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Times New Roman" w:eastAsia="SimSun" w:hAnsi="Times New Roman"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Times New Roman" w:eastAsia="SimSun" w:hAnsi="Times New Roman"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Times New Roman" w:eastAsia="SimSun" w:hAnsi="Times New Roman" w:cs="Times New Roman"/>
        <w:b/>
        <w:bCs/>
      </w:rPr>
    </w:tblStylePr>
    <w:tblStylePr w:type="lastCol">
      <w:rPr>
        <w:rFonts w:ascii="Times New Roman" w:eastAsia="SimSun" w:hAnsi="Times New Roman"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styleId="HellesRaster-Akzent2">
    <w:name w:val="Light Grid Accent 2"/>
    <w:basedOn w:val="NormaleTabelle"/>
    <w:uiPriority w:val="67"/>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Times New Roman" w:eastAsia="SimSun" w:hAnsi="Times New Roman"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Times New Roman" w:eastAsia="SimSun" w:hAnsi="Times New Roman"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Times New Roman" w:eastAsia="SimSun" w:hAnsi="Times New Roman" w:cs="Times New Roman"/>
        <w:b/>
        <w:bCs/>
      </w:rPr>
    </w:tblStylePr>
    <w:tblStylePr w:type="lastCol">
      <w:rPr>
        <w:rFonts w:ascii="Times New Roman" w:eastAsia="SimSun" w:hAnsi="Times New Roman"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styleId="HellesRaster-Akzent3">
    <w:name w:val="Light Grid Accent 3"/>
    <w:basedOn w:val="NormaleTabelle"/>
    <w:uiPriority w:val="67"/>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Times New Roman" w:eastAsia="SimSun" w:hAnsi="Times New Roman"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Times New Roman" w:eastAsia="SimSun" w:hAnsi="Times New Roman"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Times New Roman" w:eastAsia="SimSun" w:hAnsi="Times New Roman" w:cs="Times New Roman"/>
        <w:b/>
        <w:bCs/>
      </w:rPr>
    </w:tblStylePr>
    <w:tblStylePr w:type="lastCol">
      <w:rPr>
        <w:rFonts w:ascii="Times New Roman" w:eastAsia="SimSun" w:hAnsi="Times New Roman"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styleId="HellesRaster-Akzent4">
    <w:name w:val="Light Grid Accent 4"/>
    <w:basedOn w:val="NormaleTabelle"/>
    <w:uiPriority w:val="67"/>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Times New Roman" w:eastAsia="SimSun" w:hAnsi="Times New Roman"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Times New Roman" w:eastAsia="SimSun" w:hAnsi="Times New Roman"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Times New Roman" w:eastAsia="SimSun" w:hAnsi="Times New Roman" w:cs="Times New Roman"/>
        <w:b/>
        <w:bCs/>
      </w:rPr>
    </w:tblStylePr>
    <w:tblStylePr w:type="lastCol">
      <w:rPr>
        <w:rFonts w:ascii="Times New Roman" w:eastAsia="SimSun" w:hAnsi="Times New Roman"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styleId="HellesRaster-Akzent5">
    <w:name w:val="Light Grid Accent 5"/>
    <w:basedOn w:val="NormaleTabelle"/>
    <w:uiPriority w:val="67"/>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blStylePr w:type="firstRow">
      <w:pPr>
        <w:spacing w:before="0" w:after="0" w:line="240" w:lineRule="auto"/>
      </w:pPr>
      <w:rPr>
        <w:rFonts w:ascii="Times New Roman" w:eastAsia="SimSun" w:hAnsi="Times New Roman"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5B9BD5"/>
        </w:tcBorders>
      </w:tcPr>
    </w:tblStylePr>
    <w:tblStylePr w:type="lastRow">
      <w:pPr>
        <w:spacing w:before="0" w:after="0" w:line="240" w:lineRule="auto"/>
      </w:pPr>
      <w:rPr>
        <w:rFonts w:ascii="Times New Roman" w:eastAsia="SimSun" w:hAnsi="Times New Roman"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5B9BD5"/>
        </w:tcBorders>
      </w:tcPr>
    </w:tblStylePr>
    <w:tblStylePr w:type="firstCol">
      <w:rPr>
        <w:rFonts w:ascii="Times New Roman" w:eastAsia="SimSun" w:hAnsi="Times New Roman" w:cs="Times New Roman"/>
        <w:b/>
        <w:bCs/>
      </w:rPr>
    </w:tblStylePr>
    <w:tblStylePr w:type="lastCol">
      <w:rPr>
        <w:rFonts w:ascii="Times New Roman" w:eastAsia="SimSun" w:hAnsi="Times New Roman" w:cs="Times New Roman"/>
        <w:b/>
        <w:bCs/>
      </w:rPr>
      <w:tblPr/>
      <w:tcPr>
        <w:tcBorders>
          <w:top w:val="single" w:sz="8" w:space="0" w:color="5B9BD5"/>
          <w:left w:val="single" w:sz="8" w:space="0" w:color="5B9BD5"/>
          <w:bottom w:val="single" w:sz="8" w:space="0" w:color="5B9BD5"/>
          <w:right w:val="single" w:sz="8" w:space="0" w:color="5B9BD5"/>
        </w:tcBorders>
      </w:tcPr>
    </w:tblStylePr>
    <w:tblStylePr w:type="band1Vert">
      <w:tblPr/>
      <w:tcPr>
        <w:tcBorders>
          <w:top w:val="single" w:sz="8" w:space="0" w:color="5B9BD5"/>
          <w:left w:val="single" w:sz="8" w:space="0" w:color="5B9BD5"/>
          <w:bottom w:val="single" w:sz="8" w:space="0" w:color="5B9BD5"/>
          <w:right w:val="single" w:sz="8" w:space="0" w:color="5B9BD5"/>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V w:val="single" w:sz="8" w:space="0" w:color="5B9BD5"/>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V w:val="single" w:sz="8" w:space="0" w:color="5B9BD5"/>
        </w:tcBorders>
      </w:tcPr>
    </w:tblStylePr>
  </w:style>
  <w:style w:type="table" w:styleId="HellesRaster-Akzent6">
    <w:name w:val="Light Grid Accent 6"/>
    <w:basedOn w:val="NormaleTabelle"/>
    <w:uiPriority w:val="67"/>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blStylePr w:type="firstRow">
      <w:pPr>
        <w:spacing w:before="0" w:after="0" w:line="240" w:lineRule="auto"/>
      </w:pPr>
      <w:rPr>
        <w:rFonts w:ascii="Times New Roman" w:eastAsia="SimSun" w:hAnsi="Times New Roman" w:cs="Times New Roman"/>
        <w:b/>
        <w:bCs/>
      </w:rPr>
      <w:tblPr/>
      <w:tcPr>
        <w:tcBorders>
          <w:top w:val="single" w:sz="8" w:space="0" w:color="70AD47"/>
          <w:left w:val="single" w:sz="8" w:space="0" w:color="70AD47"/>
          <w:bottom w:val="single" w:sz="18" w:space="0" w:color="70AD47"/>
          <w:right w:val="single" w:sz="8" w:space="0" w:color="70AD47"/>
          <w:insideH w:val="nil"/>
          <w:insideV w:val="single" w:sz="8" w:space="0" w:color="70AD47"/>
        </w:tcBorders>
      </w:tcPr>
    </w:tblStylePr>
    <w:tblStylePr w:type="lastRow">
      <w:pPr>
        <w:spacing w:before="0" w:after="0" w:line="240" w:lineRule="auto"/>
      </w:pPr>
      <w:rPr>
        <w:rFonts w:ascii="Times New Roman" w:eastAsia="SimSun" w:hAnsi="Times New Roman" w:cs="Times New Roman"/>
        <w:b/>
        <w:bCs/>
      </w:rPr>
      <w:tblPr/>
      <w:tcPr>
        <w:tcBorders>
          <w:top w:val="double" w:sz="6" w:space="0" w:color="70AD47"/>
          <w:left w:val="single" w:sz="8" w:space="0" w:color="70AD47"/>
          <w:bottom w:val="single" w:sz="8" w:space="0" w:color="70AD47"/>
          <w:right w:val="single" w:sz="8" w:space="0" w:color="70AD47"/>
          <w:insideH w:val="nil"/>
          <w:insideV w:val="single" w:sz="8" w:space="0" w:color="70AD47"/>
        </w:tcBorders>
      </w:tcPr>
    </w:tblStylePr>
    <w:tblStylePr w:type="firstCol">
      <w:rPr>
        <w:rFonts w:ascii="Times New Roman" w:eastAsia="SimSun" w:hAnsi="Times New Roman" w:cs="Times New Roman"/>
        <w:b/>
        <w:bCs/>
      </w:rPr>
    </w:tblStylePr>
    <w:tblStylePr w:type="lastCol">
      <w:rPr>
        <w:rFonts w:ascii="Times New Roman" w:eastAsia="SimSun" w:hAnsi="Times New Roman" w:cs="Times New Roman"/>
        <w:b/>
        <w:bCs/>
      </w:rPr>
      <w:tblPr/>
      <w:tcPr>
        <w:tcBorders>
          <w:top w:val="single" w:sz="8" w:space="0" w:color="70AD47"/>
          <w:left w:val="single" w:sz="8" w:space="0" w:color="70AD47"/>
          <w:bottom w:val="single" w:sz="8" w:space="0" w:color="70AD47"/>
          <w:right w:val="single" w:sz="8" w:space="0" w:color="70AD47"/>
        </w:tcBorders>
      </w:tcPr>
    </w:tblStylePr>
    <w:tblStylePr w:type="band1Vert">
      <w:tblPr/>
      <w:tcPr>
        <w:tcBorders>
          <w:top w:val="single" w:sz="8" w:space="0" w:color="70AD47"/>
          <w:left w:val="single" w:sz="8" w:space="0" w:color="70AD47"/>
          <w:bottom w:val="single" w:sz="8" w:space="0" w:color="70AD47"/>
          <w:right w:val="single" w:sz="8" w:space="0" w:color="70AD47"/>
        </w:tcBorders>
        <w:shd w:val="clear" w:color="auto" w:fill="DBEBD0"/>
      </w:tcPr>
    </w:tblStylePr>
    <w:tblStylePr w:type="band1Horz">
      <w:tblPr/>
      <w:tcPr>
        <w:tcBorders>
          <w:top w:val="single" w:sz="8" w:space="0" w:color="70AD47"/>
          <w:left w:val="single" w:sz="8" w:space="0" w:color="70AD47"/>
          <w:bottom w:val="single" w:sz="8" w:space="0" w:color="70AD47"/>
          <w:right w:val="single" w:sz="8" w:space="0" w:color="70AD47"/>
          <w:insideV w:val="single" w:sz="8" w:space="0" w:color="70AD47"/>
        </w:tcBorders>
        <w:shd w:val="clear" w:color="auto" w:fill="DBEBD0"/>
      </w:tcPr>
    </w:tblStylePr>
    <w:tblStylePr w:type="band2Horz">
      <w:tblPr/>
      <w:tcPr>
        <w:tcBorders>
          <w:top w:val="single" w:sz="8" w:space="0" w:color="70AD47"/>
          <w:left w:val="single" w:sz="8" w:space="0" w:color="70AD47"/>
          <w:bottom w:val="single" w:sz="8" w:space="0" w:color="70AD47"/>
          <w:right w:val="single" w:sz="8" w:space="0" w:color="70AD47"/>
          <w:insideV w:val="single" w:sz="8" w:space="0" w:color="70AD47"/>
        </w:tcBorders>
      </w:tcPr>
    </w:tblStylePr>
  </w:style>
  <w:style w:type="paragraph" w:styleId="HTMLAdresse">
    <w:name w:val="HTML Address"/>
    <w:basedOn w:val="Standard"/>
    <w:link w:val="HTMLAdresseZchn"/>
    <w:uiPriority w:val="99"/>
    <w:semiHidden/>
    <w:unhideWhenUsed/>
    <w:rsid w:val="00850B62"/>
    <w:rPr>
      <w:i/>
      <w:iCs/>
    </w:rPr>
  </w:style>
  <w:style w:type="character" w:customStyle="1" w:styleId="HTMLAdresseZchn">
    <w:name w:val="HTML Adresse Zchn"/>
    <w:link w:val="HTMLAdresse"/>
    <w:uiPriority w:val="99"/>
    <w:semiHidden/>
    <w:rsid w:val="00850B62"/>
    <w:rPr>
      <w:i/>
      <w:iCs/>
      <w:sz w:val="16"/>
      <w:szCs w:val="16"/>
    </w:rPr>
  </w:style>
  <w:style w:type="character" w:styleId="HTMLAkronym">
    <w:name w:val="HTML Acronym"/>
    <w:basedOn w:val="Absatz-Standardschriftart"/>
    <w:uiPriority w:val="99"/>
    <w:semiHidden/>
    <w:unhideWhenUsed/>
    <w:rsid w:val="00850B62"/>
    <w:rPr>
      <w:vanish w:val="0"/>
    </w:rPr>
  </w:style>
  <w:style w:type="character" w:styleId="HTMLBeispiel">
    <w:name w:val="HTML Sample"/>
    <w:uiPriority w:val="99"/>
    <w:semiHidden/>
    <w:unhideWhenUsed/>
    <w:rsid w:val="00850B62"/>
    <w:rPr>
      <w:rFonts w:ascii="Courier New" w:eastAsia="SimSun" w:hAnsi="Courier New" w:cs="Courier New"/>
      <w:vanish w:val="0"/>
    </w:rPr>
  </w:style>
  <w:style w:type="character" w:styleId="HTMLCode">
    <w:name w:val="HTML Code"/>
    <w:uiPriority w:val="99"/>
    <w:semiHidden/>
    <w:unhideWhenUsed/>
    <w:rsid w:val="00850B62"/>
    <w:rPr>
      <w:rFonts w:ascii="Courier New" w:eastAsia="SimSun" w:hAnsi="Courier New" w:cs="Courier New"/>
      <w:vanish w:val="0"/>
      <w:sz w:val="20"/>
      <w:szCs w:val="20"/>
    </w:rPr>
  </w:style>
  <w:style w:type="character" w:styleId="HTMLDefinition">
    <w:name w:val="HTML Definition"/>
    <w:uiPriority w:val="99"/>
    <w:semiHidden/>
    <w:unhideWhenUsed/>
    <w:rsid w:val="00850B62"/>
    <w:rPr>
      <w:i/>
      <w:iCs/>
      <w:vanish w:val="0"/>
    </w:rPr>
  </w:style>
  <w:style w:type="character" w:styleId="HTMLSchreibmaschine">
    <w:name w:val="HTML Typewriter"/>
    <w:uiPriority w:val="99"/>
    <w:semiHidden/>
    <w:unhideWhenUsed/>
    <w:rsid w:val="00850B62"/>
    <w:rPr>
      <w:rFonts w:ascii="Courier New" w:eastAsia="SimSun" w:hAnsi="Courier New" w:cs="Courier New"/>
      <w:vanish w:val="0"/>
      <w:sz w:val="20"/>
      <w:szCs w:val="20"/>
    </w:rPr>
  </w:style>
  <w:style w:type="character" w:styleId="HTMLTastatur">
    <w:name w:val="HTML Keyboard"/>
    <w:uiPriority w:val="99"/>
    <w:semiHidden/>
    <w:unhideWhenUsed/>
    <w:rsid w:val="00850B62"/>
    <w:rPr>
      <w:rFonts w:ascii="Courier New" w:eastAsia="SimSun" w:hAnsi="Courier New" w:cs="Courier New"/>
      <w:vanish w:val="0"/>
      <w:sz w:val="20"/>
      <w:szCs w:val="20"/>
    </w:rPr>
  </w:style>
  <w:style w:type="character" w:styleId="HTMLVariable">
    <w:name w:val="HTML Variable"/>
    <w:uiPriority w:val="99"/>
    <w:semiHidden/>
    <w:unhideWhenUsed/>
    <w:rsid w:val="00850B62"/>
    <w:rPr>
      <w:i/>
      <w:iCs/>
      <w:vanish w:val="0"/>
    </w:rPr>
  </w:style>
  <w:style w:type="paragraph" w:styleId="HTMLVorformatiert">
    <w:name w:val="HTML Preformatted"/>
    <w:basedOn w:val="Standard"/>
    <w:link w:val="HTMLVorformatiertZchn"/>
    <w:uiPriority w:val="99"/>
    <w:semiHidden/>
    <w:unhideWhenUsed/>
    <w:rsid w:val="00850B62"/>
    <w:rPr>
      <w:rFonts w:ascii="Courier New" w:hAnsi="Courier New" w:cs="Courier New"/>
      <w:sz w:val="20"/>
      <w:szCs w:val="20"/>
    </w:rPr>
  </w:style>
  <w:style w:type="character" w:customStyle="1" w:styleId="HTMLVorformatiertZchn">
    <w:name w:val="HTML Vorformatiert Zchn"/>
    <w:link w:val="HTMLVorformatiert"/>
    <w:uiPriority w:val="99"/>
    <w:semiHidden/>
    <w:rsid w:val="00850B62"/>
    <w:rPr>
      <w:rFonts w:ascii="Courier New" w:hAnsi="Courier New" w:cs="Courier New"/>
    </w:rPr>
  </w:style>
  <w:style w:type="character" w:styleId="HTMLZitat">
    <w:name w:val="HTML Cite"/>
    <w:uiPriority w:val="99"/>
    <w:semiHidden/>
    <w:unhideWhenUsed/>
    <w:rsid w:val="00850B62"/>
    <w:rPr>
      <w:i/>
      <w:iCs/>
      <w:vanish w:val="0"/>
    </w:rPr>
  </w:style>
  <w:style w:type="paragraph" w:styleId="Index1">
    <w:name w:val="index 1"/>
    <w:basedOn w:val="Standard"/>
    <w:next w:val="Standard"/>
    <w:autoRedefine/>
    <w:uiPriority w:val="99"/>
    <w:semiHidden/>
    <w:unhideWhenUsed/>
    <w:rsid w:val="00850B62"/>
    <w:pPr>
      <w:ind w:left="160" w:hanging="160"/>
    </w:pPr>
  </w:style>
  <w:style w:type="paragraph" w:styleId="Index2">
    <w:name w:val="index 2"/>
    <w:basedOn w:val="Standard"/>
    <w:next w:val="Standard"/>
    <w:autoRedefine/>
    <w:uiPriority w:val="99"/>
    <w:semiHidden/>
    <w:unhideWhenUsed/>
    <w:rsid w:val="00850B62"/>
    <w:pPr>
      <w:ind w:left="320" w:hanging="160"/>
    </w:pPr>
  </w:style>
  <w:style w:type="paragraph" w:styleId="Index3">
    <w:name w:val="index 3"/>
    <w:basedOn w:val="Standard"/>
    <w:next w:val="Standard"/>
    <w:autoRedefine/>
    <w:uiPriority w:val="99"/>
    <w:semiHidden/>
    <w:unhideWhenUsed/>
    <w:rsid w:val="00850B62"/>
    <w:pPr>
      <w:ind w:left="480" w:hanging="160"/>
    </w:pPr>
  </w:style>
  <w:style w:type="paragraph" w:styleId="Index4">
    <w:name w:val="index 4"/>
    <w:basedOn w:val="Standard"/>
    <w:next w:val="Standard"/>
    <w:autoRedefine/>
    <w:uiPriority w:val="99"/>
    <w:semiHidden/>
    <w:unhideWhenUsed/>
    <w:rsid w:val="00850B62"/>
    <w:pPr>
      <w:ind w:left="640" w:hanging="160"/>
    </w:pPr>
  </w:style>
  <w:style w:type="paragraph" w:styleId="Index5">
    <w:name w:val="index 5"/>
    <w:basedOn w:val="Standard"/>
    <w:next w:val="Standard"/>
    <w:autoRedefine/>
    <w:uiPriority w:val="99"/>
    <w:semiHidden/>
    <w:unhideWhenUsed/>
    <w:rsid w:val="00850B62"/>
    <w:pPr>
      <w:ind w:left="800" w:hanging="160"/>
    </w:pPr>
  </w:style>
  <w:style w:type="paragraph" w:styleId="Index6">
    <w:name w:val="index 6"/>
    <w:basedOn w:val="Standard"/>
    <w:next w:val="Standard"/>
    <w:autoRedefine/>
    <w:uiPriority w:val="99"/>
    <w:semiHidden/>
    <w:unhideWhenUsed/>
    <w:rsid w:val="00850B62"/>
    <w:pPr>
      <w:ind w:left="960" w:hanging="160"/>
    </w:pPr>
  </w:style>
  <w:style w:type="paragraph" w:styleId="Index7">
    <w:name w:val="index 7"/>
    <w:basedOn w:val="Standard"/>
    <w:next w:val="Standard"/>
    <w:autoRedefine/>
    <w:uiPriority w:val="99"/>
    <w:semiHidden/>
    <w:unhideWhenUsed/>
    <w:rsid w:val="00850B62"/>
    <w:pPr>
      <w:ind w:left="1120" w:hanging="160"/>
    </w:pPr>
  </w:style>
  <w:style w:type="paragraph" w:styleId="Index8">
    <w:name w:val="index 8"/>
    <w:basedOn w:val="Standard"/>
    <w:next w:val="Standard"/>
    <w:autoRedefine/>
    <w:uiPriority w:val="99"/>
    <w:semiHidden/>
    <w:unhideWhenUsed/>
    <w:rsid w:val="00850B62"/>
    <w:pPr>
      <w:ind w:left="1280" w:hanging="160"/>
    </w:pPr>
  </w:style>
  <w:style w:type="paragraph" w:styleId="Index9">
    <w:name w:val="index 9"/>
    <w:basedOn w:val="Standard"/>
    <w:next w:val="Standard"/>
    <w:autoRedefine/>
    <w:uiPriority w:val="99"/>
    <w:semiHidden/>
    <w:unhideWhenUsed/>
    <w:rsid w:val="00850B62"/>
    <w:pPr>
      <w:ind w:left="1440" w:hanging="160"/>
    </w:pPr>
  </w:style>
  <w:style w:type="paragraph" w:styleId="Indexberschrift">
    <w:name w:val="index heading"/>
    <w:basedOn w:val="Standard"/>
    <w:next w:val="Index1"/>
    <w:uiPriority w:val="99"/>
    <w:semiHidden/>
    <w:unhideWhenUsed/>
    <w:rsid w:val="00850B62"/>
    <w:rPr>
      <w:rFonts w:ascii="Calibri Light" w:hAnsi="Calibri Light"/>
      <w:b/>
      <w:bCs/>
    </w:rPr>
  </w:style>
  <w:style w:type="paragraph" w:styleId="Inhaltsverzeichnisberschrift">
    <w:name w:val="TOC Heading"/>
    <w:basedOn w:val="berschrift1"/>
    <w:next w:val="Standard"/>
    <w:uiPriority w:val="71"/>
    <w:qFormat/>
    <w:rsid w:val="00850B62"/>
    <w:pPr>
      <w:keepLines w:val="0"/>
      <w:spacing w:before="240" w:after="60" w:line="240" w:lineRule="auto"/>
      <w:jc w:val="left"/>
      <w:outlineLvl w:val="9"/>
    </w:pPr>
    <w:rPr>
      <w:rFonts w:ascii="Calibri Light" w:eastAsia="SimSun" w:hAnsi="Calibri Light"/>
      <w:bCs/>
      <w:kern w:val="32"/>
      <w:sz w:val="32"/>
    </w:rPr>
  </w:style>
  <w:style w:type="character" w:styleId="IntensiveHervorhebung">
    <w:name w:val="Intense Emphasis"/>
    <w:uiPriority w:val="66"/>
    <w:qFormat/>
    <w:rsid w:val="00850B62"/>
    <w:rPr>
      <w:i/>
      <w:iCs/>
      <w:vanish w:val="0"/>
      <w:color w:val="4472C4"/>
    </w:rPr>
  </w:style>
  <w:style w:type="character" w:styleId="IntensiverVerweis">
    <w:name w:val="Intense Reference"/>
    <w:uiPriority w:val="68"/>
    <w:qFormat/>
    <w:rsid w:val="00850B62"/>
    <w:rPr>
      <w:b/>
      <w:bCs/>
      <w:smallCaps/>
      <w:vanish w:val="0"/>
      <w:color w:val="4472C4"/>
      <w:spacing w:val="5"/>
    </w:rPr>
  </w:style>
  <w:style w:type="paragraph" w:styleId="IntensivesZitat">
    <w:name w:val="Intense Quote"/>
    <w:basedOn w:val="Standard"/>
    <w:next w:val="Standard"/>
    <w:link w:val="IntensivesZitatZchn"/>
    <w:uiPriority w:val="60"/>
    <w:qFormat/>
    <w:rsid w:val="00850B62"/>
    <w:pPr>
      <w:pBdr>
        <w:top w:val="single" w:sz="4" w:space="10" w:color="4472C4"/>
        <w:bottom w:val="single" w:sz="4" w:space="10" w:color="4472C4"/>
      </w:pBdr>
      <w:spacing w:before="360" w:after="360"/>
      <w:ind w:left="864" w:right="864"/>
      <w:jc w:val="center"/>
    </w:pPr>
    <w:rPr>
      <w:i/>
      <w:iCs/>
      <w:color w:val="4472C4"/>
    </w:rPr>
  </w:style>
  <w:style w:type="character" w:customStyle="1" w:styleId="IntensivesZitatZchn">
    <w:name w:val="Intensives Zitat Zchn"/>
    <w:link w:val="IntensivesZitat"/>
    <w:uiPriority w:val="60"/>
    <w:rsid w:val="00850B62"/>
    <w:rPr>
      <w:i/>
      <w:iCs/>
      <w:color w:val="4472C4"/>
      <w:sz w:val="16"/>
      <w:szCs w:val="16"/>
    </w:rPr>
  </w:style>
  <w:style w:type="paragraph" w:styleId="KeinLeerraum">
    <w:name w:val="No Spacing"/>
    <w:uiPriority w:val="99"/>
    <w:qFormat/>
    <w:rsid w:val="00850B62"/>
    <w:rPr>
      <w:sz w:val="16"/>
      <w:szCs w:val="16"/>
      <w:lang w:eastAsia="zh-CN"/>
    </w:rPr>
  </w:style>
  <w:style w:type="paragraph" w:styleId="Liste">
    <w:name w:val="List"/>
    <w:basedOn w:val="Standard"/>
    <w:uiPriority w:val="99"/>
    <w:semiHidden/>
    <w:unhideWhenUsed/>
    <w:rsid w:val="00850B62"/>
    <w:pPr>
      <w:ind w:left="283" w:hanging="283"/>
      <w:contextualSpacing/>
    </w:pPr>
  </w:style>
  <w:style w:type="paragraph" w:styleId="Liste2">
    <w:name w:val="List 2"/>
    <w:basedOn w:val="Standard"/>
    <w:uiPriority w:val="99"/>
    <w:semiHidden/>
    <w:unhideWhenUsed/>
    <w:rsid w:val="00850B62"/>
    <w:pPr>
      <w:ind w:left="566" w:hanging="283"/>
      <w:contextualSpacing/>
    </w:pPr>
  </w:style>
  <w:style w:type="paragraph" w:styleId="Liste3">
    <w:name w:val="List 3"/>
    <w:basedOn w:val="Standard"/>
    <w:uiPriority w:val="99"/>
    <w:semiHidden/>
    <w:unhideWhenUsed/>
    <w:rsid w:val="00850B62"/>
    <w:pPr>
      <w:ind w:left="849" w:hanging="283"/>
      <w:contextualSpacing/>
    </w:pPr>
  </w:style>
  <w:style w:type="paragraph" w:styleId="Liste4">
    <w:name w:val="List 4"/>
    <w:basedOn w:val="Standard"/>
    <w:uiPriority w:val="99"/>
    <w:semiHidden/>
    <w:unhideWhenUsed/>
    <w:rsid w:val="00850B62"/>
    <w:pPr>
      <w:ind w:left="1132" w:hanging="283"/>
      <w:contextualSpacing/>
    </w:pPr>
  </w:style>
  <w:style w:type="paragraph" w:styleId="Liste5">
    <w:name w:val="List 5"/>
    <w:basedOn w:val="Standard"/>
    <w:uiPriority w:val="99"/>
    <w:semiHidden/>
    <w:unhideWhenUsed/>
    <w:rsid w:val="00850B62"/>
    <w:pPr>
      <w:ind w:left="1415" w:hanging="283"/>
      <w:contextualSpacing/>
    </w:pPr>
  </w:style>
  <w:style w:type="paragraph" w:styleId="Listenabsatz">
    <w:name w:val="List Paragraph"/>
    <w:basedOn w:val="Standard"/>
    <w:uiPriority w:val="72"/>
    <w:qFormat/>
    <w:rsid w:val="00850B62"/>
    <w:pPr>
      <w:ind w:left="708"/>
    </w:pPr>
  </w:style>
  <w:style w:type="paragraph" w:styleId="Listenfortsetzung">
    <w:name w:val="List Continue"/>
    <w:basedOn w:val="Standard"/>
    <w:uiPriority w:val="99"/>
    <w:semiHidden/>
    <w:unhideWhenUsed/>
    <w:rsid w:val="00850B62"/>
    <w:pPr>
      <w:spacing w:after="120"/>
      <w:ind w:left="283"/>
      <w:contextualSpacing/>
    </w:pPr>
  </w:style>
  <w:style w:type="paragraph" w:styleId="Listenfortsetzung2">
    <w:name w:val="List Continue 2"/>
    <w:basedOn w:val="Standard"/>
    <w:uiPriority w:val="99"/>
    <w:semiHidden/>
    <w:unhideWhenUsed/>
    <w:rsid w:val="00850B62"/>
    <w:pPr>
      <w:spacing w:after="120"/>
      <w:ind w:left="566"/>
      <w:contextualSpacing/>
    </w:pPr>
  </w:style>
  <w:style w:type="paragraph" w:styleId="Listenfortsetzung3">
    <w:name w:val="List Continue 3"/>
    <w:basedOn w:val="Standard"/>
    <w:uiPriority w:val="99"/>
    <w:semiHidden/>
    <w:unhideWhenUsed/>
    <w:rsid w:val="00850B62"/>
    <w:pPr>
      <w:spacing w:after="120"/>
      <w:ind w:left="849"/>
      <w:contextualSpacing/>
    </w:pPr>
  </w:style>
  <w:style w:type="paragraph" w:styleId="Listenfortsetzung4">
    <w:name w:val="List Continue 4"/>
    <w:basedOn w:val="Standard"/>
    <w:uiPriority w:val="99"/>
    <w:semiHidden/>
    <w:unhideWhenUsed/>
    <w:rsid w:val="00850B62"/>
    <w:pPr>
      <w:spacing w:after="120"/>
      <w:ind w:left="1132"/>
      <w:contextualSpacing/>
    </w:pPr>
  </w:style>
  <w:style w:type="paragraph" w:styleId="Listenfortsetzung5">
    <w:name w:val="List Continue 5"/>
    <w:basedOn w:val="Standard"/>
    <w:uiPriority w:val="99"/>
    <w:semiHidden/>
    <w:unhideWhenUsed/>
    <w:rsid w:val="00850B62"/>
    <w:pPr>
      <w:spacing w:after="120"/>
      <w:ind w:left="1415"/>
      <w:contextualSpacing/>
    </w:pPr>
  </w:style>
  <w:style w:type="paragraph" w:styleId="Listennummer">
    <w:name w:val="List Number"/>
    <w:basedOn w:val="Standard"/>
    <w:uiPriority w:val="99"/>
    <w:semiHidden/>
    <w:unhideWhenUsed/>
    <w:rsid w:val="00850B62"/>
    <w:pPr>
      <w:numPr>
        <w:numId w:val="10"/>
      </w:numPr>
      <w:contextualSpacing/>
    </w:pPr>
  </w:style>
  <w:style w:type="paragraph" w:styleId="Listennummer2">
    <w:name w:val="List Number 2"/>
    <w:basedOn w:val="Standard"/>
    <w:uiPriority w:val="99"/>
    <w:semiHidden/>
    <w:unhideWhenUsed/>
    <w:rsid w:val="00850B62"/>
    <w:pPr>
      <w:numPr>
        <w:numId w:val="11"/>
      </w:numPr>
      <w:contextualSpacing/>
    </w:pPr>
  </w:style>
  <w:style w:type="paragraph" w:styleId="Listennummer3">
    <w:name w:val="List Number 3"/>
    <w:basedOn w:val="Standard"/>
    <w:uiPriority w:val="99"/>
    <w:semiHidden/>
    <w:unhideWhenUsed/>
    <w:rsid w:val="00850B62"/>
    <w:pPr>
      <w:numPr>
        <w:numId w:val="12"/>
      </w:numPr>
      <w:contextualSpacing/>
    </w:pPr>
  </w:style>
  <w:style w:type="paragraph" w:styleId="Listennummer4">
    <w:name w:val="List Number 4"/>
    <w:basedOn w:val="Standard"/>
    <w:uiPriority w:val="99"/>
    <w:semiHidden/>
    <w:unhideWhenUsed/>
    <w:rsid w:val="00850B62"/>
    <w:pPr>
      <w:numPr>
        <w:numId w:val="13"/>
      </w:numPr>
      <w:contextualSpacing/>
    </w:pPr>
  </w:style>
  <w:style w:type="paragraph" w:styleId="Listennummer5">
    <w:name w:val="List Number 5"/>
    <w:basedOn w:val="Standard"/>
    <w:uiPriority w:val="99"/>
    <w:semiHidden/>
    <w:unhideWhenUsed/>
    <w:rsid w:val="00850B62"/>
    <w:pPr>
      <w:numPr>
        <w:numId w:val="14"/>
      </w:numPr>
      <w:contextualSpacing/>
    </w:pPr>
  </w:style>
  <w:style w:type="table" w:styleId="Listentabelle1hell">
    <w:name w:val="List Table 1 Light"/>
    <w:basedOn w:val="NormaleTabelle"/>
    <w:uiPriority w:val="46"/>
    <w:rsid w:val="00850B62"/>
    <w:tblPr>
      <w:tblStyleRowBandSize w:val="1"/>
      <w:tblStyleColBandSize w:val="1"/>
    </w:tblPr>
    <w:tblStylePr w:type="firstRow">
      <w:rPr>
        <w:b/>
        <w:bCs/>
      </w:rPr>
      <w:tblPr/>
      <w:tcPr>
        <w:tcBorders>
          <w:bottom w:val="single" w:sz="4" w:space="0" w:color="666666"/>
        </w:tcBorders>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1hellAkzent1">
    <w:name w:val="List Table 1 Light Accent 1"/>
    <w:basedOn w:val="NormaleTabelle"/>
    <w:uiPriority w:val="46"/>
    <w:rsid w:val="00850B62"/>
    <w:tblPr>
      <w:tblStyleRowBandSize w:val="1"/>
      <w:tblStyleColBandSize w:val="1"/>
    </w:tblPr>
    <w:tblStylePr w:type="firstRow">
      <w:rPr>
        <w:b/>
        <w:bCs/>
      </w:rPr>
      <w:tblPr/>
      <w:tcPr>
        <w:tcBorders>
          <w:bottom w:val="single" w:sz="4" w:space="0" w:color="8EAADB"/>
        </w:tcBorders>
      </w:tcPr>
    </w:tblStylePr>
    <w:tblStylePr w:type="lastRow">
      <w:rPr>
        <w:b/>
        <w:bCs/>
      </w:rPr>
      <w:tblPr/>
      <w:tcPr>
        <w:tcBorders>
          <w:top w:val="sing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1hellAkzent2">
    <w:name w:val="List Table 1 Light Accent 2"/>
    <w:basedOn w:val="NormaleTabelle"/>
    <w:uiPriority w:val="46"/>
    <w:rsid w:val="00850B62"/>
    <w:tblPr>
      <w:tblStyleRowBandSize w:val="1"/>
      <w:tblStyleColBandSize w:val="1"/>
    </w:tblPr>
    <w:tblStylePr w:type="firstRow">
      <w:rPr>
        <w:b/>
        <w:bCs/>
      </w:rPr>
      <w:tblPr/>
      <w:tcPr>
        <w:tcBorders>
          <w:bottom w:val="single" w:sz="4" w:space="0" w:color="F4B083"/>
        </w:tcBorders>
      </w:tcPr>
    </w:tblStylePr>
    <w:tblStylePr w:type="lastRow">
      <w:rPr>
        <w:b/>
        <w:bCs/>
      </w:rPr>
      <w:tblPr/>
      <w:tcPr>
        <w:tcBorders>
          <w:top w:val="sing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1hellAkzent3">
    <w:name w:val="List Table 1 Light Accent 3"/>
    <w:basedOn w:val="NormaleTabelle"/>
    <w:uiPriority w:val="46"/>
    <w:rsid w:val="00850B62"/>
    <w:tblPr>
      <w:tblStyleRowBandSize w:val="1"/>
      <w:tblStyleColBandSize w:val="1"/>
    </w:tblPr>
    <w:tblStylePr w:type="firstRow">
      <w:rPr>
        <w:b/>
        <w:bCs/>
      </w:rPr>
      <w:tblPr/>
      <w:tcPr>
        <w:tcBorders>
          <w:bottom w:val="single" w:sz="4" w:space="0" w:color="C9C9C9"/>
        </w:tcBorders>
      </w:tcPr>
    </w:tblStylePr>
    <w:tblStylePr w:type="lastRow">
      <w:rPr>
        <w:b/>
        <w:bCs/>
      </w:rPr>
      <w:tblPr/>
      <w:tcPr>
        <w:tcBorders>
          <w:top w:val="sing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1hellAkzent4">
    <w:name w:val="List Table 1 Light Accent 4"/>
    <w:basedOn w:val="NormaleTabelle"/>
    <w:uiPriority w:val="46"/>
    <w:rsid w:val="00850B62"/>
    <w:tblPr>
      <w:tblStyleRowBandSize w:val="1"/>
      <w:tblStyleColBandSize w:val="1"/>
    </w:tblPr>
    <w:tblStylePr w:type="firstRow">
      <w:rPr>
        <w:b/>
        <w:bCs/>
      </w:rPr>
      <w:tblPr/>
      <w:tcPr>
        <w:tcBorders>
          <w:bottom w:val="single" w:sz="4" w:space="0" w:color="FFD966"/>
        </w:tcBorders>
      </w:tcPr>
    </w:tblStylePr>
    <w:tblStylePr w:type="lastRow">
      <w:rPr>
        <w:b/>
        <w:bCs/>
      </w:rPr>
      <w:tblPr/>
      <w:tcPr>
        <w:tcBorders>
          <w:top w:val="sing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1hellAkzent5">
    <w:name w:val="List Table 1 Light Accent 5"/>
    <w:basedOn w:val="NormaleTabelle"/>
    <w:uiPriority w:val="46"/>
    <w:rsid w:val="00850B62"/>
    <w:tblPr>
      <w:tblStyleRowBandSize w:val="1"/>
      <w:tblStyleColBandSize w:val="1"/>
    </w:tblPr>
    <w:tblStylePr w:type="firstRow">
      <w:rPr>
        <w:b/>
        <w:bCs/>
      </w:rPr>
      <w:tblPr/>
      <w:tcPr>
        <w:tcBorders>
          <w:bottom w:val="single" w:sz="4" w:space="0" w:color="9CC2E5"/>
        </w:tcBorders>
      </w:tcPr>
    </w:tblStylePr>
    <w:tblStylePr w:type="lastRow">
      <w:rPr>
        <w:b/>
        <w:bCs/>
      </w:rPr>
      <w:tblPr/>
      <w:tcPr>
        <w:tcBorders>
          <w:top w:val="sing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1hellAkzent6">
    <w:name w:val="List Table 1 Light Accent 6"/>
    <w:basedOn w:val="NormaleTabelle"/>
    <w:uiPriority w:val="46"/>
    <w:rsid w:val="00850B62"/>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2">
    <w:name w:val="List Table 2"/>
    <w:basedOn w:val="NormaleTabelle"/>
    <w:uiPriority w:val="47"/>
    <w:rsid w:val="00850B62"/>
    <w:tblPr>
      <w:tblStyleRowBandSize w:val="1"/>
      <w:tblStyleColBandSize w:val="1"/>
      <w:tblBorders>
        <w:top w:val="single" w:sz="4" w:space="0" w:color="666666"/>
        <w:bottom w:val="single" w:sz="4" w:space="0" w:color="666666"/>
        <w:insideH w:val="single" w:sz="4" w:space="0" w:color="6666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2Akzent1">
    <w:name w:val="List Table 2 Accent 1"/>
    <w:basedOn w:val="NormaleTabelle"/>
    <w:uiPriority w:val="47"/>
    <w:rsid w:val="00850B62"/>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2Akzent2">
    <w:name w:val="List Table 2 Accent 2"/>
    <w:basedOn w:val="NormaleTabelle"/>
    <w:uiPriority w:val="47"/>
    <w:rsid w:val="00850B62"/>
    <w:tblPr>
      <w:tblStyleRowBandSize w:val="1"/>
      <w:tblStyleColBandSize w:val="1"/>
      <w:tblBorders>
        <w:top w:val="single" w:sz="4" w:space="0" w:color="F4B083"/>
        <w:bottom w:val="single" w:sz="4" w:space="0" w:color="F4B083"/>
        <w:insideH w:val="single" w:sz="4" w:space="0" w:color="F4B08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2Akzent3">
    <w:name w:val="List Table 2 Accent 3"/>
    <w:basedOn w:val="NormaleTabelle"/>
    <w:uiPriority w:val="47"/>
    <w:rsid w:val="00850B62"/>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2Akzent4">
    <w:name w:val="List Table 2 Accent 4"/>
    <w:basedOn w:val="NormaleTabelle"/>
    <w:uiPriority w:val="47"/>
    <w:rsid w:val="00850B62"/>
    <w:tblPr>
      <w:tblStyleRowBandSize w:val="1"/>
      <w:tblStyleColBandSize w:val="1"/>
      <w:tblBorders>
        <w:top w:val="single" w:sz="4" w:space="0" w:color="FFD966"/>
        <w:bottom w:val="single" w:sz="4" w:space="0" w:color="FFD966"/>
        <w:insideH w:val="single" w:sz="4" w:space="0" w:color="FFD9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2Akzent5">
    <w:name w:val="List Table 2 Accent 5"/>
    <w:basedOn w:val="NormaleTabelle"/>
    <w:uiPriority w:val="47"/>
    <w:rsid w:val="00850B62"/>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2Akzent6">
    <w:name w:val="List Table 2 Accent 6"/>
    <w:basedOn w:val="NormaleTabelle"/>
    <w:uiPriority w:val="47"/>
    <w:rsid w:val="00850B62"/>
    <w:tblPr>
      <w:tblStyleRowBandSize w:val="1"/>
      <w:tblStyleColBandSize w:val="1"/>
      <w:tblBorders>
        <w:top w:val="single" w:sz="4" w:space="0" w:color="A8D08D"/>
        <w:bottom w:val="single" w:sz="4" w:space="0" w:color="A8D08D"/>
        <w:insideH w:val="single" w:sz="4" w:space="0" w:color="A8D08D"/>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3">
    <w:name w:val="List Table 3"/>
    <w:basedOn w:val="NormaleTabelle"/>
    <w:uiPriority w:val="48"/>
    <w:rsid w:val="00850B62"/>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styleId="Listentabelle3Akzent1">
    <w:name w:val="List Table 3 Accent 1"/>
    <w:basedOn w:val="NormaleTabelle"/>
    <w:uiPriority w:val="48"/>
    <w:rsid w:val="00850B62"/>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styleId="Listentabelle3Akzent2">
    <w:name w:val="List Table 3 Accent 2"/>
    <w:basedOn w:val="NormaleTabelle"/>
    <w:uiPriority w:val="48"/>
    <w:rsid w:val="00850B62"/>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styleId="Listentabelle3Akzent3">
    <w:name w:val="List Table 3 Accent 3"/>
    <w:basedOn w:val="NormaleTabelle"/>
    <w:uiPriority w:val="48"/>
    <w:rsid w:val="00850B62"/>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styleId="Listentabelle3Akzent4">
    <w:name w:val="List Table 3 Accent 4"/>
    <w:basedOn w:val="NormaleTabelle"/>
    <w:uiPriority w:val="48"/>
    <w:rsid w:val="00850B62"/>
    <w:tblPr>
      <w:tblStyleRowBandSize w:val="1"/>
      <w:tblStyleColBandSize w:val="1"/>
      <w:tblBorders>
        <w:top w:val="single" w:sz="4" w:space="0" w:color="FFC000"/>
        <w:left w:val="single" w:sz="4" w:space="0" w:color="FFC000"/>
        <w:bottom w:val="single" w:sz="4" w:space="0" w:color="FFC000"/>
        <w:right w:val="single" w:sz="4" w:space="0" w:color="FFC000"/>
      </w:tblBorders>
    </w:tblPr>
    <w:tblStylePr w:type="firstRow">
      <w:rPr>
        <w:b/>
        <w:bCs/>
        <w:color w:val="FFFFFF"/>
      </w:rPr>
      <w:tblPr/>
      <w:tcPr>
        <w:shd w:val="clear" w:color="auto" w:fill="FFC000"/>
      </w:tcPr>
    </w:tblStylePr>
    <w:tblStylePr w:type="lastRow">
      <w:rPr>
        <w:b/>
        <w:bCs/>
      </w:rPr>
      <w:tblPr/>
      <w:tcPr>
        <w:tcBorders>
          <w:top w:val="double" w:sz="4" w:space="0" w:color="FFC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FC000"/>
          <w:right w:val="single" w:sz="4" w:space="0" w:color="FFC000"/>
        </w:tcBorders>
      </w:tcPr>
    </w:tblStylePr>
    <w:tblStylePr w:type="band1Horz">
      <w:tblPr/>
      <w:tcPr>
        <w:tcBorders>
          <w:top w:val="single" w:sz="4" w:space="0" w:color="FFC000"/>
          <w:bottom w:val="single" w:sz="4" w:space="0" w:color="FFC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left w:val="nil"/>
        </w:tcBorders>
      </w:tcPr>
    </w:tblStylePr>
    <w:tblStylePr w:type="swCell">
      <w:tblPr/>
      <w:tcPr>
        <w:tcBorders>
          <w:top w:val="double" w:sz="4" w:space="0" w:color="FFC000"/>
          <w:right w:val="nil"/>
        </w:tcBorders>
      </w:tcPr>
    </w:tblStylePr>
  </w:style>
  <w:style w:type="table" w:styleId="Listentabelle3Akzent5">
    <w:name w:val="List Table 3 Accent 5"/>
    <w:basedOn w:val="NormaleTabelle"/>
    <w:uiPriority w:val="48"/>
    <w:rsid w:val="00850B62"/>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styleId="Listentabelle3Akzent6">
    <w:name w:val="List Table 3 Accent 6"/>
    <w:basedOn w:val="NormaleTabelle"/>
    <w:uiPriority w:val="48"/>
    <w:rsid w:val="00850B62"/>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styleId="Listentabelle4">
    <w:name w:val="List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4Akzent1">
    <w:name w:val="List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4Akzent2">
    <w:name w:val="List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4Akzent3">
    <w:name w:val="List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4Akzent4">
    <w:name w:val="List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tcBorders>
        <w:shd w:val="clear" w:color="auto" w:fill="FFC000"/>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4Akzent5">
    <w:name w:val="List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4Akzent6">
    <w:name w:val="List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tcBorders>
        <w:shd w:val="clear" w:color="auto" w:fill="70AD47"/>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5dunkel">
    <w:name w:val="List Table 5 Dark"/>
    <w:basedOn w:val="NormaleTabelle"/>
    <w:uiPriority w:val="50"/>
    <w:rsid w:val="00850B62"/>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850B62"/>
    <w:rPr>
      <w:color w:val="FFFFFF"/>
    </w:rPr>
    <w:tblPr>
      <w:tblStyleRowBandSize w:val="1"/>
      <w:tblStyleColBandSize w:val="1"/>
      <w:tblBorders>
        <w:top w:val="single" w:sz="24" w:space="0" w:color="4472C4"/>
        <w:left w:val="single" w:sz="24" w:space="0" w:color="4472C4"/>
        <w:bottom w:val="single" w:sz="24" w:space="0" w:color="4472C4"/>
        <w:right w:val="single" w:sz="24" w:space="0" w:color="4472C4"/>
      </w:tblBorders>
    </w:tblPr>
    <w:tcPr>
      <w:shd w:val="clear" w:color="auto" w:fill="4472C4"/>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850B62"/>
    <w:rPr>
      <w:color w:val="FFFFFF"/>
    </w:rPr>
    <w:tblPr>
      <w:tblStyleRowBandSize w:val="1"/>
      <w:tblStyleColBandSize w:val="1"/>
      <w:tblBorders>
        <w:top w:val="single" w:sz="24" w:space="0" w:color="ED7D31"/>
        <w:left w:val="single" w:sz="24" w:space="0" w:color="ED7D31"/>
        <w:bottom w:val="single" w:sz="24" w:space="0" w:color="ED7D31"/>
        <w:right w:val="single" w:sz="24" w:space="0" w:color="ED7D31"/>
      </w:tblBorders>
    </w:tblPr>
    <w:tcPr>
      <w:shd w:val="clear" w:color="auto" w:fill="ED7D3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850B62"/>
    <w:rPr>
      <w:color w:val="FFFFFF"/>
    </w:rPr>
    <w:tblPr>
      <w:tblStyleRowBandSize w:val="1"/>
      <w:tblStyleColBandSize w:val="1"/>
      <w:tblBorders>
        <w:top w:val="single" w:sz="24" w:space="0" w:color="A5A5A5"/>
        <w:left w:val="single" w:sz="24" w:space="0" w:color="A5A5A5"/>
        <w:bottom w:val="single" w:sz="24" w:space="0" w:color="A5A5A5"/>
        <w:right w:val="single" w:sz="24" w:space="0" w:color="A5A5A5"/>
      </w:tblBorders>
    </w:tblPr>
    <w:tcPr>
      <w:shd w:val="clear" w:color="auto" w:fill="A5A5A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850B62"/>
    <w:rPr>
      <w:color w:val="FFFFFF"/>
    </w:rPr>
    <w:tblPr>
      <w:tblStyleRowBandSize w:val="1"/>
      <w:tblStyleColBandSize w:val="1"/>
      <w:tblBorders>
        <w:top w:val="single" w:sz="24" w:space="0" w:color="FFC000"/>
        <w:left w:val="single" w:sz="24" w:space="0" w:color="FFC000"/>
        <w:bottom w:val="single" w:sz="24" w:space="0" w:color="FFC000"/>
        <w:right w:val="single" w:sz="24" w:space="0" w:color="FFC000"/>
      </w:tblBorders>
    </w:tblPr>
    <w:tcPr>
      <w:shd w:val="clear" w:color="auto" w:fill="FFC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850B62"/>
    <w:rPr>
      <w:color w:val="FFFFFF"/>
    </w:rPr>
    <w:tblPr>
      <w:tblStyleRowBandSize w:val="1"/>
      <w:tblStyleColBandSize w:val="1"/>
      <w:tblBorders>
        <w:top w:val="single" w:sz="24" w:space="0" w:color="5B9BD5"/>
        <w:left w:val="single" w:sz="24" w:space="0" w:color="5B9BD5"/>
        <w:bottom w:val="single" w:sz="24" w:space="0" w:color="5B9BD5"/>
        <w:right w:val="single" w:sz="24" w:space="0" w:color="5B9BD5"/>
      </w:tblBorders>
    </w:tblPr>
    <w:tcPr>
      <w:shd w:val="clear" w:color="auto" w:fill="5B9BD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850B62"/>
    <w:rPr>
      <w:color w:val="FFFFFF"/>
    </w:rPr>
    <w:tblPr>
      <w:tblStyleRowBandSize w:val="1"/>
      <w:tblStyleColBandSize w:val="1"/>
      <w:tblBorders>
        <w:top w:val="single" w:sz="24" w:space="0" w:color="70AD47"/>
        <w:left w:val="single" w:sz="24" w:space="0" w:color="70AD47"/>
        <w:bottom w:val="single" w:sz="24" w:space="0" w:color="70AD47"/>
        <w:right w:val="single" w:sz="24" w:space="0" w:color="70AD47"/>
      </w:tblBorders>
    </w:tblPr>
    <w:tcPr>
      <w:shd w:val="clear" w:color="auto" w:fill="70AD47"/>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850B62"/>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6farbigAkzent1">
    <w:name w:val="List Table 6 Colorful Accent 1"/>
    <w:basedOn w:val="NormaleTabelle"/>
    <w:uiPriority w:val="51"/>
    <w:rsid w:val="00850B62"/>
    <w:rPr>
      <w:color w:val="2F5496"/>
    </w:rPr>
    <w:tblPr>
      <w:tblStyleRowBandSize w:val="1"/>
      <w:tblStyleColBandSize w:val="1"/>
      <w:tblBorders>
        <w:top w:val="single" w:sz="4" w:space="0" w:color="4472C4"/>
        <w:bottom w:val="single" w:sz="4" w:space="0" w:color="4472C4"/>
      </w:tblBorders>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6farbigAkzent2">
    <w:name w:val="List Table 6 Colorful Accent 2"/>
    <w:basedOn w:val="NormaleTabelle"/>
    <w:uiPriority w:val="51"/>
    <w:rsid w:val="00850B62"/>
    <w:rPr>
      <w:color w:val="C45911"/>
    </w:rPr>
    <w:tblPr>
      <w:tblStyleRowBandSize w:val="1"/>
      <w:tblStyleColBandSize w:val="1"/>
      <w:tblBorders>
        <w:top w:val="single" w:sz="4" w:space="0" w:color="ED7D31"/>
        <w:bottom w:val="single" w:sz="4" w:space="0" w:color="ED7D31"/>
      </w:tblBorders>
    </w:tblPr>
    <w:tblStylePr w:type="firstRow">
      <w:rPr>
        <w:b/>
        <w:bCs/>
      </w:rPr>
      <w:tblPr/>
      <w:tcPr>
        <w:tcBorders>
          <w:bottom w:val="single" w:sz="4" w:space="0" w:color="ED7D31"/>
        </w:tcBorders>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6farbigAkzent3">
    <w:name w:val="List Table 6 Colorful Accent 3"/>
    <w:basedOn w:val="NormaleTabelle"/>
    <w:uiPriority w:val="51"/>
    <w:rsid w:val="00850B62"/>
    <w:rPr>
      <w:color w:val="7B7B7B"/>
    </w:rPr>
    <w:tblPr>
      <w:tblStyleRowBandSize w:val="1"/>
      <w:tblStyleColBandSize w:val="1"/>
      <w:tblBorders>
        <w:top w:val="single" w:sz="4" w:space="0" w:color="A5A5A5"/>
        <w:bottom w:val="single" w:sz="4" w:space="0" w:color="A5A5A5"/>
      </w:tblBorders>
    </w:tblPr>
    <w:tblStylePr w:type="firstRow">
      <w:rPr>
        <w:b/>
        <w:bCs/>
      </w:rPr>
      <w:tblPr/>
      <w:tcPr>
        <w:tcBorders>
          <w:bottom w:val="single" w:sz="4" w:space="0" w:color="A5A5A5"/>
        </w:tcBorders>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6farbigAkzent4">
    <w:name w:val="List Table 6 Colorful Accent 4"/>
    <w:basedOn w:val="NormaleTabelle"/>
    <w:uiPriority w:val="51"/>
    <w:rsid w:val="00850B62"/>
    <w:rPr>
      <w:color w:val="BF8F00"/>
    </w:rPr>
    <w:tblPr>
      <w:tblStyleRowBandSize w:val="1"/>
      <w:tblStyleColBandSize w:val="1"/>
      <w:tblBorders>
        <w:top w:val="single" w:sz="4" w:space="0" w:color="FFC000"/>
        <w:bottom w:val="single" w:sz="4" w:space="0" w:color="FFC000"/>
      </w:tblBorders>
    </w:tblPr>
    <w:tblStylePr w:type="firstRow">
      <w:rPr>
        <w:b/>
        <w:bCs/>
      </w:rPr>
      <w:tblPr/>
      <w:tcPr>
        <w:tcBorders>
          <w:bottom w:val="single" w:sz="4" w:space="0" w:color="FFC000"/>
        </w:tcBorders>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6farbigAkzent5">
    <w:name w:val="List Table 6 Colorful Accent 5"/>
    <w:basedOn w:val="NormaleTabelle"/>
    <w:uiPriority w:val="51"/>
    <w:rsid w:val="00850B62"/>
    <w:rPr>
      <w:color w:val="2E74B5"/>
    </w:rPr>
    <w:tblPr>
      <w:tblStyleRowBandSize w:val="1"/>
      <w:tblStyleColBandSize w:val="1"/>
      <w:tblBorders>
        <w:top w:val="single" w:sz="4" w:space="0" w:color="5B9BD5"/>
        <w:bottom w:val="single" w:sz="4" w:space="0" w:color="5B9BD5"/>
      </w:tblBorders>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6farbigAkzent6">
    <w:name w:val="List Table 6 Colorful Accent 6"/>
    <w:basedOn w:val="NormaleTabelle"/>
    <w:uiPriority w:val="51"/>
    <w:rsid w:val="00850B62"/>
    <w:rPr>
      <w:color w:val="538135"/>
    </w:rPr>
    <w:tblPr>
      <w:tblStyleRowBandSize w:val="1"/>
      <w:tblStyleColBandSize w:val="1"/>
      <w:tblBorders>
        <w:top w:val="single" w:sz="4" w:space="0" w:color="70AD47"/>
        <w:bottom w:val="single" w:sz="4" w:space="0" w:color="70AD47"/>
      </w:tblBorders>
    </w:tblPr>
    <w:tblStylePr w:type="firstRow">
      <w:rPr>
        <w:b/>
        <w:bCs/>
      </w:rPr>
      <w:tblPr/>
      <w:tcPr>
        <w:tcBorders>
          <w:bottom w:val="single" w:sz="4" w:space="0" w:color="70AD47"/>
        </w:tcBorders>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7farbig">
    <w:name w:val="List Table 7 Colorful"/>
    <w:basedOn w:val="NormaleTabelle"/>
    <w:uiPriority w:val="52"/>
    <w:rsid w:val="00850B62"/>
    <w:rPr>
      <w:color w:val="000000"/>
    </w:rPr>
    <w:tblPr>
      <w:tblStyleRowBandSize w:val="1"/>
      <w:tblStyleColBandSize w:val="1"/>
    </w:tblPr>
    <w:tblStylePr w:type="firstRow">
      <w:rPr>
        <w:rFonts w:ascii="Times New Roman" w:eastAsia="SimSun" w:hAnsi="Times New Roman" w:cs="Times New Roman"/>
        <w:i/>
        <w:iCs/>
        <w:sz w:val="26"/>
      </w:rPr>
      <w:tblPr/>
      <w:tcPr>
        <w:tcBorders>
          <w:bottom w:val="single" w:sz="4" w:space="0" w:color="000000"/>
        </w:tcBorders>
        <w:shd w:val="clear" w:color="auto" w:fill="FFFFFF"/>
      </w:tcPr>
    </w:tblStylePr>
    <w:tblStylePr w:type="lastRow">
      <w:rPr>
        <w:rFonts w:ascii="Times New Roman" w:eastAsia="SimSun" w:hAnsi="Times New Roman" w:cs="Times New Roman"/>
        <w:i/>
        <w:iCs/>
        <w:sz w:val="26"/>
      </w:rPr>
      <w:tblPr/>
      <w:tcPr>
        <w:tcBorders>
          <w:top w:val="single" w:sz="4" w:space="0" w:color="000000"/>
        </w:tcBorders>
        <w:shd w:val="clear" w:color="auto" w:fill="FFFFFF"/>
      </w:tcPr>
    </w:tblStylePr>
    <w:tblStylePr w:type="firstCol">
      <w:pPr>
        <w:jc w:val="right"/>
      </w:pPr>
      <w:rPr>
        <w:rFonts w:ascii="Times New Roman" w:eastAsia="SimSun" w:hAnsi="Times New Roman" w:cs="Times New Roman"/>
        <w:i/>
        <w:iCs/>
        <w:sz w:val="26"/>
      </w:rPr>
      <w:tblPr/>
      <w:tcPr>
        <w:tcBorders>
          <w:right w:val="single" w:sz="4" w:space="0" w:color="000000"/>
        </w:tcBorders>
        <w:shd w:val="clear" w:color="auto" w:fill="FFFFFF"/>
      </w:tcPr>
    </w:tblStylePr>
    <w:tblStylePr w:type="lastCol">
      <w:rPr>
        <w:rFonts w:ascii="Times New Roman" w:eastAsia="SimSun" w:hAnsi="Times New Roman" w:cs="Times New Roman"/>
        <w:i/>
        <w:iCs/>
        <w:sz w:val="26"/>
      </w:rPr>
      <w:tblPr/>
      <w:tcPr>
        <w:tcBorders>
          <w:left w:val="single" w:sz="4" w:space="0" w:color="000000"/>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850B62"/>
    <w:rPr>
      <w:color w:val="2F5496"/>
    </w:rPr>
    <w:tblPr>
      <w:tblStyleRowBandSize w:val="1"/>
      <w:tblStyleColBandSize w:val="1"/>
    </w:tblPr>
    <w:tblStylePr w:type="firstRow">
      <w:rPr>
        <w:rFonts w:ascii="Times New Roman" w:eastAsia="SimSun" w:hAnsi="Times New Roman" w:cs="Times New Roman"/>
        <w:i/>
        <w:iCs/>
        <w:sz w:val="26"/>
      </w:rPr>
      <w:tblPr/>
      <w:tcPr>
        <w:tcBorders>
          <w:bottom w:val="single" w:sz="4" w:space="0" w:color="4472C4"/>
        </w:tcBorders>
        <w:shd w:val="clear" w:color="auto" w:fill="FFFFFF"/>
      </w:tcPr>
    </w:tblStylePr>
    <w:tblStylePr w:type="lastRow">
      <w:rPr>
        <w:rFonts w:ascii="Times New Roman" w:eastAsia="SimSun" w:hAnsi="Times New Roman" w:cs="Times New Roman"/>
        <w:i/>
        <w:iCs/>
        <w:sz w:val="26"/>
      </w:rPr>
      <w:tblPr/>
      <w:tcPr>
        <w:tcBorders>
          <w:top w:val="single" w:sz="4" w:space="0" w:color="4472C4"/>
        </w:tcBorders>
        <w:shd w:val="clear" w:color="auto" w:fill="FFFFFF"/>
      </w:tcPr>
    </w:tblStylePr>
    <w:tblStylePr w:type="firstCol">
      <w:pPr>
        <w:jc w:val="right"/>
      </w:pPr>
      <w:rPr>
        <w:rFonts w:ascii="Times New Roman" w:eastAsia="SimSun" w:hAnsi="Times New Roman" w:cs="Times New Roman"/>
        <w:i/>
        <w:iCs/>
        <w:sz w:val="26"/>
      </w:rPr>
      <w:tblPr/>
      <w:tcPr>
        <w:tcBorders>
          <w:right w:val="single" w:sz="4" w:space="0" w:color="4472C4"/>
        </w:tcBorders>
        <w:shd w:val="clear" w:color="auto" w:fill="FFFFFF"/>
      </w:tcPr>
    </w:tblStylePr>
    <w:tblStylePr w:type="lastCol">
      <w:rPr>
        <w:rFonts w:ascii="Times New Roman" w:eastAsia="SimSun" w:hAnsi="Times New Roman" w:cs="Times New Roman"/>
        <w:i/>
        <w:iCs/>
        <w:sz w:val="26"/>
      </w:rPr>
      <w:tblPr/>
      <w:tcPr>
        <w:tcBorders>
          <w:left w:val="single" w:sz="4" w:space="0" w:color="4472C4"/>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850B62"/>
    <w:rPr>
      <w:color w:val="C45911"/>
    </w:rPr>
    <w:tblPr>
      <w:tblStyleRowBandSize w:val="1"/>
      <w:tblStyleColBandSize w:val="1"/>
    </w:tblPr>
    <w:tblStylePr w:type="firstRow">
      <w:rPr>
        <w:rFonts w:ascii="Times New Roman" w:eastAsia="SimSun" w:hAnsi="Times New Roman" w:cs="Times New Roman"/>
        <w:i/>
        <w:iCs/>
        <w:sz w:val="26"/>
      </w:rPr>
      <w:tblPr/>
      <w:tcPr>
        <w:tcBorders>
          <w:bottom w:val="single" w:sz="4" w:space="0" w:color="ED7D31"/>
        </w:tcBorders>
        <w:shd w:val="clear" w:color="auto" w:fill="FFFFFF"/>
      </w:tcPr>
    </w:tblStylePr>
    <w:tblStylePr w:type="lastRow">
      <w:rPr>
        <w:rFonts w:ascii="Times New Roman" w:eastAsia="SimSun" w:hAnsi="Times New Roman" w:cs="Times New Roman"/>
        <w:i/>
        <w:iCs/>
        <w:sz w:val="26"/>
      </w:rPr>
      <w:tblPr/>
      <w:tcPr>
        <w:tcBorders>
          <w:top w:val="single" w:sz="4" w:space="0" w:color="ED7D31"/>
        </w:tcBorders>
        <w:shd w:val="clear" w:color="auto" w:fill="FFFFFF"/>
      </w:tcPr>
    </w:tblStylePr>
    <w:tblStylePr w:type="firstCol">
      <w:pPr>
        <w:jc w:val="right"/>
      </w:pPr>
      <w:rPr>
        <w:rFonts w:ascii="Times New Roman" w:eastAsia="SimSun" w:hAnsi="Times New Roman" w:cs="Times New Roman"/>
        <w:i/>
        <w:iCs/>
        <w:sz w:val="26"/>
      </w:rPr>
      <w:tblPr/>
      <w:tcPr>
        <w:tcBorders>
          <w:right w:val="single" w:sz="4" w:space="0" w:color="ED7D31"/>
        </w:tcBorders>
        <w:shd w:val="clear" w:color="auto" w:fill="FFFFFF"/>
      </w:tcPr>
    </w:tblStylePr>
    <w:tblStylePr w:type="lastCol">
      <w:rPr>
        <w:rFonts w:ascii="Times New Roman" w:eastAsia="SimSun" w:hAnsi="Times New Roman" w:cs="Times New Roman"/>
        <w:i/>
        <w:iCs/>
        <w:sz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850B62"/>
    <w:rPr>
      <w:color w:val="7B7B7B"/>
    </w:rPr>
    <w:tblPr>
      <w:tblStyleRowBandSize w:val="1"/>
      <w:tblStyleColBandSize w:val="1"/>
    </w:tblPr>
    <w:tblStylePr w:type="firstRow">
      <w:rPr>
        <w:rFonts w:ascii="Times New Roman" w:eastAsia="SimSun" w:hAnsi="Times New Roman" w:cs="Times New Roman"/>
        <w:i/>
        <w:iCs/>
        <w:sz w:val="26"/>
      </w:rPr>
      <w:tblPr/>
      <w:tcPr>
        <w:tcBorders>
          <w:bottom w:val="single" w:sz="4" w:space="0" w:color="A5A5A5"/>
        </w:tcBorders>
        <w:shd w:val="clear" w:color="auto" w:fill="FFFFFF"/>
      </w:tcPr>
    </w:tblStylePr>
    <w:tblStylePr w:type="lastRow">
      <w:rPr>
        <w:rFonts w:ascii="Times New Roman" w:eastAsia="SimSun" w:hAnsi="Times New Roman" w:cs="Times New Roman"/>
        <w:i/>
        <w:iCs/>
        <w:sz w:val="26"/>
      </w:rPr>
      <w:tblPr/>
      <w:tcPr>
        <w:tcBorders>
          <w:top w:val="single" w:sz="4" w:space="0" w:color="A5A5A5"/>
        </w:tcBorders>
        <w:shd w:val="clear" w:color="auto" w:fill="FFFFFF"/>
      </w:tcPr>
    </w:tblStylePr>
    <w:tblStylePr w:type="firstCol">
      <w:pPr>
        <w:jc w:val="right"/>
      </w:pPr>
      <w:rPr>
        <w:rFonts w:ascii="Times New Roman" w:eastAsia="SimSun" w:hAnsi="Times New Roman" w:cs="Times New Roman"/>
        <w:i/>
        <w:iCs/>
        <w:sz w:val="26"/>
      </w:rPr>
      <w:tblPr/>
      <w:tcPr>
        <w:tcBorders>
          <w:right w:val="single" w:sz="4" w:space="0" w:color="A5A5A5"/>
        </w:tcBorders>
        <w:shd w:val="clear" w:color="auto" w:fill="FFFFFF"/>
      </w:tcPr>
    </w:tblStylePr>
    <w:tblStylePr w:type="lastCol">
      <w:rPr>
        <w:rFonts w:ascii="Times New Roman" w:eastAsia="SimSun" w:hAnsi="Times New Roman" w:cs="Times New Roman"/>
        <w:i/>
        <w:iCs/>
        <w:sz w:val="26"/>
      </w:rPr>
      <w:tblPr/>
      <w:tcPr>
        <w:tcBorders>
          <w:left w:val="single" w:sz="4" w:space="0" w:color="A5A5A5"/>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850B62"/>
    <w:rPr>
      <w:color w:val="BF8F00"/>
    </w:rPr>
    <w:tblPr>
      <w:tblStyleRowBandSize w:val="1"/>
      <w:tblStyleColBandSize w:val="1"/>
    </w:tblPr>
    <w:tblStylePr w:type="firstRow">
      <w:rPr>
        <w:rFonts w:ascii="Times New Roman" w:eastAsia="SimSun" w:hAnsi="Times New Roman" w:cs="Times New Roman"/>
        <w:i/>
        <w:iCs/>
        <w:sz w:val="26"/>
      </w:rPr>
      <w:tblPr/>
      <w:tcPr>
        <w:tcBorders>
          <w:bottom w:val="single" w:sz="4" w:space="0" w:color="FFC000"/>
        </w:tcBorders>
        <w:shd w:val="clear" w:color="auto" w:fill="FFFFFF"/>
      </w:tcPr>
    </w:tblStylePr>
    <w:tblStylePr w:type="lastRow">
      <w:rPr>
        <w:rFonts w:ascii="Times New Roman" w:eastAsia="SimSun" w:hAnsi="Times New Roman" w:cs="Times New Roman"/>
        <w:i/>
        <w:iCs/>
        <w:sz w:val="26"/>
      </w:rPr>
      <w:tblPr/>
      <w:tcPr>
        <w:tcBorders>
          <w:top w:val="single" w:sz="4" w:space="0" w:color="FFC000"/>
        </w:tcBorders>
        <w:shd w:val="clear" w:color="auto" w:fill="FFFFFF"/>
      </w:tcPr>
    </w:tblStylePr>
    <w:tblStylePr w:type="firstCol">
      <w:pPr>
        <w:jc w:val="right"/>
      </w:pPr>
      <w:rPr>
        <w:rFonts w:ascii="Times New Roman" w:eastAsia="SimSun" w:hAnsi="Times New Roman" w:cs="Times New Roman"/>
        <w:i/>
        <w:iCs/>
        <w:sz w:val="26"/>
      </w:rPr>
      <w:tblPr/>
      <w:tcPr>
        <w:tcBorders>
          <w:right w:val="single" w:sz="4" w:space="0" w:color="FFC000"/>
        </w:tcBorders>
        <w:shd w:val="clear" w:color="auto" w:fill="FFFFFF"/>
      </w:tcPr>
    </w:tblStylePr>
    <w:tblStylePr w:type="lastCol">
      <w:rPr>
        <w:rFonts w:ascii="Times New Roman" w:eastAsia="SimSun" w:hAnsi="Times New Roman" w:cs="Times New Roman"/>
        <w:i/>
        <w:iCs/>
        <w:sz w:val="26"/>
      </w:rPr>
      <w:tblPr/>
      <w:tcPr>
        <w:tcBorders>
          <w:left w:val="single" w:sz="4" w:space="0" w:color="FFC000"/>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850B62"/>
    <w:rPr>
      <w:color w:val="2E74B5"/>
    </w:rPr>
    <w:tblPr>
      <w:tblStyleRowBandSize w:val="1"/>
      <w:tblStyleColBandSize w:val="1"/>
    </w:tblPr>
    <w:tblStylePr w:type="firstRow">
      <w:rPr>
        <w:rFonts w:ascii="Times New Roman" w:eastAsia="SimSun" w:hAnsi="Times New Roman" w:cs="Times New Roman"/>
        <w:i/>
        <w:iCs/>
        <w:sz w:val="26"/>
      </w:rPr>
      <w:tblPr/>
      <w:tcPr>
        <w:tcBorders>
          <w:bottom w:val="single" w:sz="4" w:space="0" w:color="5B9BD5"/>
        </w:tcBorders>
        <w:shd w:val="clear" w:color="auto" w:fill="FFFFFF"/>
      </w:tcPr>
    </w:tblStylePr>
    <w:tblStylePr w:type="lastRow">
      <w:rPr>
        <w:rFonts w:ascii="Times New Roman" w:eastAsia="SimSun" w:hAnsi="Times New Roman" w:cs="Times New Roman"/>
        <w:i/>
        <w:iCs/>
        <w:sz w:val="26"/>
      </w:rPr>
      <w:tblPr/>
      <w:tcPr>
        <w:tcBorders>
          <w:top w:val="single" w:sz="4" w:space="0" w:color="5B9BD5"/>
        </w:tcBorders>
        <w:shd w:val="clear" w:color="auto" w:fill="FFFFFF"/>
      </w:tcPr>
    </w:tblStylePr>
    <w:tblStylePr w:type="firstCol">
      <w:pPr>
        <w:jc w:val="right"/>
      </w:pPr>
      <w:rPr>
        <w:rFonts w:ascii="Times New Roman" w:eastAsia="SimSun" w:hAnsi="Times New Roman" w:cs="Times New Roman"/>
        <w:i/>
        <w:iCs/>
        <w:sz w:val="26"/>
      </w:rPr>
      <w:tblPr/>
      <w:tcPr>
        <w:tcBorders>
          <w:right w:val="single" w:sz="4" w:space="0" w:color="5B9BD5"/>
        </w:tcBorders>
        <w:shd w:val="clear" w:color="auto" w:fill="FFFFFF"/>
      </w:tcPr>
    </w:tblStylePr>
    <w:tblStylePr w:type="lastCol">
      <w:rPr>
        <w:rFonts w:ascii="Times New Roman" w:eastAsia="SimSun" w:hAnsi="Times New Roman" w:cs="Times New Roman"/>
        <w:i/>
        <w:iCs/>
        <w:sz w:val="26"/>
      </w:rPr>
      <w:tblPr/>
      <w:tcPr>
        <w:tcBorders>
          <w:left w:val="single" w:sz="4" w:space="0" w:color="5B9BD5"/>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850B62"/>
    <w:rPr>
      <w:color w:val="538135"/>
    </w:rPr>
    <w:tblPr>
      <w:tblStyleRowBandSize w:val="1"/>
      <w:tblStyleColBandSize w:val="1"/>
    </w:tblPr>
    <w:tblStylePr w:type="firstRow">
      <w:rPr>
        <w:rFonts w:ascii="Times New Roman" w:eastAsia="SimSun" w:hAnsi="Times New Roman" w:cs="Times New Roman"/>
        <w:i/>
        <w:iCs/>
        <w:sz w:val="26"/>
      </w:rPr>
      <w:tblPr/>
      <w:tcPr>
        <w:tcBorders>
          <w:bottom w:val="single" w:sz="4" w:space="0" w:color="70AD47"/>
        </w:tcBorders>
        <w:shd w:val="clear" w:color="auto" w:fill="FFFFFF"/>
      </w:tcPr>
    </w:tblStylePr>
    <w:tblStylePr w:type="lastRow">
      <w:rPr>
        <w:rFonts w:ascii="Times New Roman" w:eastAsia="SimSun" w:hAnsi="Times New Roman" w:cs="Times New Roman"/>
        <w:i/>
        <w:iCs/>
        <w:sz w:val="26"/>
      </w:rPr>
      <w:tblPr/>
      <w:tcPr>
        <w:tcBorders>
          <w:top w:val="single" w:sz="4" w:space="0" w:color="70AD47"/>
        </w:tcBorders>
        <w:shd w:val="clear" w:color="auto" w:fill="FFFFFF"/>
      </w:tcPr>
    </w:tblStylePr>
    <w:tblStylePr w:type="firstCol">
      <w:pPr>
        <w:jc w:val="right"/>
      </w:pPr>
      <w:rPr>
        <w:rFonts w:ascii="Times New Roman" w:eastAsia="SimSun" w:hAnsi="Times New Roman" w:cs="Times New Roman"/>
        <w:i/>
        <w:iCs/>
        <w:sz w:val="26"/>
      </w:rPr>
      <w:tblPr/>
      <w:tcPr>
        <w:tcBorders>
          <w:right w:val="single" w:sz="4" w:space="0" w:color="70AD47"/>
        </w:tcBorders>
        <w:shd w:val="clear" w:color="auto" w:fill="FFFFFF"/>
      </w:tcPr>
    </w:tblStylePr>
    <w:tblStylePr w:type="lastCol">
      <w:rPr>
        <w:rFonts w:ascii="Times New Roman" w:eastAsia="SimSun" w:hAnsi="Times New Roman" w:cs="Times New Roman"/>
        <w:i/>
        <w:iCs/>
        <w:sz w:val="26"/>
      </w:rPr>
      <w:tblPr/>
      <w:tcPr>
        <w:tcBorders>
          <w:left w:val="single" w:sz="4" w:space="0" w:color="70AD47"/>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850B62"/>
  </w:style>
  <w:style w:type="paragraph" w:styleId="Makrotext">
    <w:name w:val="macro"/>
    <w:link w:val="MakrotextZchn"/>
    <w:uiPriority w:val="99"/>
    <w:semiHidden/>
    <w:unhideWhenUsed/>
    <w:rsid w:val="00850B6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eastAsia="zh-CN"/>
    </w:rPr>
  </w:style>
  <w:style w:type="character" w:customStyle="1" w:styleId="MakrotextZchn">
    <w:name w:val="Makrotext Zchn"/>
    <w:link w:val="Makrotext"/>
    <w:uiPriority w:val="99"/>
    <w:semiHidden/>
    <w:rsid w:val="00850B62"/>
    <w:rPr>
      <w:rFonts w:ascii="Courier New" w:hAnsi="Courier New" w:cs="Courier New"/>
    </w:rPr>
  </w:style>
  <w:style w:type="table" w:styleId="MittlereListe1">
    <w:name w:val="Medium List 1"/>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rPr>
        <w:rFonts w:ascii="Times New Roman" w:eastAsia="SimSun" w:hAnsi="Times New Roman"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ittlereListe1-Akzent1">
    <w:name w:val="Medium List 1 Accent 1"/>
    <w:basedOn w:val="NormaleTabelle"/>
    <w:uiPriority w:val="70"/>
    <w:semiHidden/>
    <w:unhideWhenUsed/>
    <w:rsid w:val="00850B62"/>
    <w:rPr>
      <w:color w:val="000000"/>
    </w:rPr>
    <w:tblPr>
      <w:tblStyleRowBandSize w:val="1"/>
      <w:tblStyleColBandSize w:val="1"/>
      <w:tblBorders>
        <w:top w:val="single" w:sz="8" w:space="0" w:color="4472C4"/>
        <w:bottom w:val="single" w:sz="8" w:space="0" w:color="4472C4"/>
      </w:tblBorders>
    </w:tblPr>
    <w:tblStylePr w:type="firstRow">
      <w:rPr>
        <w:rFonts w:ascii="Times New Roman" w:eastAsia="SimSun" w:hAnsi="Times New Roman" w:cs="Times New Roman"/>
      </w:rPr>
      <w:tblPr/>
      <w:tcPr>
        <w:tcBorders>
          <w:top w:val="nil"/>
          <w:bottom w:val="single" w:sz="8" w:space="0" w:color="4472C4"/>
        </w:tcBorders>
      </w:tcPr>
    </w:tblStylePr>
    <w:tblStylePr w:type="lastRow">
      <w:rPr>
        <w:b/>
        <w:bCs/>
        <w:color w:val="44546A"/>
      </w:rPr>
      <w:tblPr/>
      <w:tcPr>
        <w:tcBorders>
          <w:top w:val="single" w:sz="8" w:space="0" w:color="4472C4"/>
          <w:bottom w:val="single" w:sz="8" w:space="0" w:color="4472C4"/>
        </w:tcBorders>
      </w:tcPr>
    </w:tblStylePr>
    <w:tblStylePr w:type="firstCol">
      <w:rPr>
        <w:b/>
        <w:bCs/>
      </w:rPr>
    </w:tblStylePr>
    <w:tblStylePr w:type="lastCol">
      <w:rPr>
        <w:b/>
        <w:bCs/>
      </w:rPr>
      <w:tblPr/>
      <w:tcPr>
        <w:tcBorders>
          <w:top w:val="single" w:sz="8" w:space="0" w:color="4472C4"/>
          <w:bottom w:val="single" w:sz="8" w:space="0" w:color="4472C4"/>
        </w:tcBorders>
      </w:tcPr>
    </w:tblStylePr>
    <w:tblStylePr w:type="band1Vert">
      <w:tblPr/>
      <w:tcPr>
        <w:shd w:val="clear" w:color="auto" w:fill="D0DBF0"/>
      </w:tcPr>
    </w:tblStylePr>
    <w:tblStylePr w:type="band1Horz">
      <w:tblPr/>
      <w:tcPr>
        <w:shd w:val="clear" w:color="auto" w:fill="D0DBF0"/>
      </w:tcPr>
    </w:tblStylePr>
  </w:style>
  <w:style w:type="table" w:styleId="MittlereListe1-Akzent2">
    <w:name w:val="Medium List 1 Accent 2"/>
    <w:basedOn w:val="NormaleTabelle"/>
    <w:uiPriority w:val="70"/>
    <w:semiHidden/>
    <w:unhideWhenUsed/>
    <w:rsid w:val="00850B62"/>
    <w:rPr>
      <w:color w:val="000000"/>
    </w:rPr>
    <w:tblPr>
      <w:tblStyleRowBandSize w:val="1"/>
      <w:tblStyleColBandSize w:val="1"/>
      <w:tblBorders>
        <w:top w:val="single" w:sz="8" w:space="0" w:color="ED7D31"/>
        <w:bottom w:val="single" w:sz="8" w:space="0" w:color="ED7D31"/>
      </w:tblBorders>
    </w:tblPr>
    <w:tblStylePr w:type="firstRow">
      <w:rPr>
        <w:rFonts w:ascii="Times New Roman" w:eastAsia="SimSun" w:hAnsi="Times New Roman" w:cs="Times New Roman"/>
      </w:rPr>
      <w:tblPr/>
      <w:tcPr>
        <w:tcBorders>
          <w:top w:val="nil"/>
          <w:bottom w:val="single" w:sz="8" w:space="0" w:color="ED7D31"/>
        </w:tcBorders>
      </w:tcPr>
    </w:tblStylePr>
    <w:tblStylePr w:type="lastRow">
      <w:rPr>
        <w:b/>
        <w:bCs/>
        <w:color w:val="44546A"/>
      </w:rPr>
      <w:tblPr/>
      <w:tcPr>
        <w:tcBorders>
          <w:top w:val="single" w:sz="8" w:space="0" w:color="ED7D31"/>
          <w:bottom w:val="single" w:sz="8" w:space="0" w:color="ED7D31"/>
        </w:tcBorders>
      </w:tcPr>
    </w:tblStylePr>
    <w:tblStylePr w:type="firstCol">
      <w:rPr>
        <w:b/>
        <w:bCs/>
      </w:rPr>
    </w:tblStylePr>
    <w:tblStylePr w:type="lastCol">
      <w:rPr>
        <w:b/>
        <w:bCs/>
      </w:rPr>
      <w:tblPr/>
      <w:tcPr>
        <w:tcBorders>
          <w:top w:val="single" w:sz="8" w:space="0" w:color="ED7D31"/>
          <w:bottom w:val="single" w:sz="8" w:space="0" w:color="ED7D31"/>
        </w:tcBorders>
      </w:tcPr>
    </w:tblStylePr>
    <w:tblStylePr w:type="band1Vert">
      <w:tblPr/>
      <w:tcPr>
        <w:shd w:val="clear" w:color="auto" w:fill="FADECB"/>
      </w:tcPr>
    </w:tblStylePr>
    <w:tblStylePr w:type="band1Horz">
      <w:tblPr/>
      <w:tcPr>
        <w:shd w:val="clear" w:color="auto" w:fill="FADECB"/>
      </w:tcPr>
    </w:tblStylePr>
  </w:style>
  <w:style w:type="table" w:styleId="MittlereListe1-Akzent3">
    <w:name w:val="Medium List 1 Accent 3"/>
    <w:basedOn w:val="NormaleTabelle"/>
    <w:uiPriority w:val="70"/>
    <w:semiHidden/>
    <w:unhideWhenUsed/>
    <w:rsid w:val="00850B62"/>
    <w:rPr>
      <w:color w:val="000000"/>
    </w:rPr>
    <w:tblPr>
      <w:tblStyleRowBandSize w:val="1"/>
      <w:tblStyleColBandSize w:val="1"/>
      <w:tblBorders>
        <w:top w:val="single" w:sz="8" w:space="0" w:color="A5A5A5"/>
        <w:bottom w:val="single" w:sz="8" w:space="0" w:color="A5A5A5"/>
      </w:tblBorders>
    </w:tblPr>
    <w:tblStylePr w:type="firstRow">
      <w:rPr>
        <w:rFonts w:ascii="Times New Roman" w:eastAsia="SimSun" w:hAnsi="Times New Roman" w:cs="Times New Roman"/>
      </w:rPr>
      <w:tblPr/>
      <w:tcPr>
        <w:tcBorders>
          <w:top w:val="nil"/>
          <w:bottom w:val="single" w:sz="8" w:space="0" w:color="A5A5A5"/>
        </w:tcBorders>
      </w:tcPr>
    </w:tblStylePr>
    <w:tblStylePr w:type="lastRow">
      <w:rPr>
        <w:b/>
        <w:bCs/>
        <w:color w:val="44546A"/>
      </w:rPr>
      <w:tblPr/>
      <w:tcPr>
        <w:tcBorders>
          <w:top w:val="single" w:sz="8" w:space="0" w:color="A5A5A5"/>
          <w:bottom w:val="single" w:sz="8" w:space="0" w:color="A5A5A5"/>
        </w:tcBorders>
      </w:tcPr>
    </w:tblStylePr>
    <w:tblStylePr w:type="firstCol">
      <w:rPr>
        <w:b/>
        <w:bCs/>
      </w:rPr>
    </w:tblStylePr>
    <w:tblStylePr w:type="lastCol">
      <w:rPr>
        <w:b/>
        <w:bCs/>
      </w:rPr>
      <w:tblPr/>
      <w:tcPr>
        <w:tcBorders>
          <w:top w:val="single" w:sz="8" w:space="0" w:color="A5A5A5"/>
          <w:bottom w:val="single" w:sz="8" w:space="0" w:color="A5A5A5"/>
        </w:tcBorders>
      </w:tcPr>
    </w:tblStylePr>
    <w:tblStylePr w:type="band1Vert">
      <w:tblPr/>
      <w:tcPr>
        <w:shd w:val="clear" w:color="auto" w:fill="E8E8E8"/>
      </w:tcPr>
    </w:tblStylePr>
    <w:tblStylePr w:type="band1Horz">
      <w:tblPr/>
      <w:tcPr>
        <w:shd w:val="clear" w:color="auto" w:fill="E8E8E8"/>
      </w:tcPr>
    </w:tblStylePr>
  </w:style>
  <w:style w:type="table" w:styleId="MittlereListe1-Akzent4">
    <w:name w:val="Medium List 1 Accent 4"/>
    <w:basedOn w:val="NormaleTabelle"/>
    <w:uiPriority w:val="70"/>
    <w:semiHidden/>
    <w:unhideWhenUsed/>
    <w:rsid w:val="00850B62"/>
    <w:rPr>
      <w:color w:val="000000"/>
    </w:rPr>
    <w:tblPr>
      <w:tblStyleRowBandSize w:val="1"/>
      <w:tblStyleColBandSize w:val="1"/>
      <w:tblBorders>
        <w:top w:val="single" w:sz="8" w:space="0" w:color="FFC000"/>
        <w:bottom w:val="single" w:sz="8" w:space="0" w:color="FFC000"/>
      </w:tblBorders>
    </w:tblPr>
    <w:tblStylePr w:type="firstRow">
      <w:rPr>
        <w:rFonts w:ascii="Times New Roman" w:eastAsia="SimSun" w:hAnsi="Times New Roman" w:cs="Times New Roman"/>
      </w:rPr>
      <w:tblPr/>
      <w:tcPr>
        <w:tcBorders>
          <w:top w:val="nil"/>
          <w:bottom w:val="single" w:sz="8" w:space="0" w:color="FFC000"/>
        </w:tcBorders>
      </w:tcPr>
    </w:tblStylePr>
    <w:tblStylePr w:type="lastRow">
      <w:rPr>
        <w:b/>
        <w:bCs/>
        <w:color w:val="44546A"/>
      </w:rPr>
      <w:tblPr/>
      <w:tcPr>
        <w:tcBorders>
          <w:top w:val="single" w:sz="8" w:space="0" w:color="FFC000"/>
          <w:bottom w:val="single" w:sz="8" w:space="0" w:color="FFC000"/>
        </w:tcBorders>
      </w:tcPr>
    </w:tblStylePr>
    <w:tblStylePr w:type="firstCol">
      <w:rPr>
        <w:b/>
        <w:bCs/>
      </w:rPr>
    </w:tblStylePr>
    <w:tblStylePr w:type="lastCol">
      <w:rPr>
        <w:b/>
        <w:bCs/>
      </w:rPr>
      <w:tblPr/>
      <w:tcPr>
        <w:tcBorders>
          <w:top w:val="single" w:sz="8" w:space="0" w:color="FFC000"/>
          <w:bottom w:val="single" w:sz="8" w:space="0" w:color="FFC000"/>
        </w:tcBorders>
      </w:tcPr>
    </w:tblStylePr>
    <w:tblStylePr w:type="band1Vert">
      <w:tblPr/>
      <w:tcPr>
        <w:shd w:val="clear" w:color="auto" w:fill="FFEFC0"/>
      </w:tcPr>
    </w:tblStylePr>
    <w:tblStylePr w:type="band1Horz">
      <w:tblPr/>
      <w:tcPr>
        <w:shd w:val="clear" w:color="auto" w:fill="FFEFC0"/>
      </w:tcPr>
    </w:tblStylePr>
  </w:style>
  <w:style w:type="table" w:styleId="MittlereListe1-Akzent5">
    <w:name w:val="Medium List 1 Accent 5"/>
    <w:basedOn w:val="NormaleTabelle"/>
    <w:uiPriority w:val="70"/>
    <w:semiHidden/>
    <w:unhideWhenUsed/>
    <w:rsid w:val="00850B62"/>
    <w:rPr>
      <w:color w:val="000000"/>
    </w:rPr>
    <w:tblPr>
      <w:tblStyleRowBandSize w:val="1"/>
      <w:tblStyleColBandSize w:val="1"/>
      <w:tblBorders>
        <w:top w:val="single" w:sz="8" w:space="0" w:color="5B9BD5"/>
        <w:bottom w:val="single" w:sz="8" w:space="0" w:color="5B9BD5"/>
      </w:tblBorders>
    </w:tblPr>
    <w:tblStylePr w:type="firstRow">
      <w:rPr>
        <w:rFonts w:ascii="Times New Roman" w:eastAsia="SimSun" w:hAnsi="Times New Roman" w:cs="Times New Roman"/>
      </w:rPr>
      <w:tblPr/>
      <w:tcPr>
        <w:tcBorders>
          <w:top w:val="nil"/>
          <w:bottom w:val="single" w:sz="8" w:space="0" w:color="5B9BD5"/>
        </w:tcBorders>
      </w:tcPr>
    </w:tblStylePr>
    <w:tblStylePr w:type="lastRow">
      <w:rPr>
        <w:b/>
        <w:bCs/>
        <w:color w:val="44546A"/>
      </w:rPr>
      <w:tblPr/>
      <w:tcPr>
        <w:tcBorders>
          <w:top w:val="single" w:sz="8" w:space="0" w:color="5B9BD5"/>
          <w:bottom w:val="single" w:sz="8" w:space="0" w:color="5B9BD5"/>
        </w:tcBorders>
      </w:tcPr>
    </w:tblStylePr>
    <w:tblStylePr w:type="firstCol">
      <w:rPr>
        <w:b/>
        <w:bCs/>
      </w:rPr>
    </w:tblStylePr>
    <w:tblStylePr w:type="lastCol">
      <w:rPr>
        <w:b/>
        <w:bCs/>
      </w:rPr>
      <w:tblPr/>
      <w:tcPr>
        <w:tcBorders>
          <w:top w:val="single" w:sz="8" w:space="0" w:color="5B9BD5"/>
          <w:bottom w:val="single" w:sz="8" w:space="0" w:color="5B9BD5"/>
        </w:tcBorders>
      </w:tcPr>
    </w:tblStylePr>
    <w:tblStylePr w:type="band1Vert">
      <w:tblPr/>
      <w:tcPr>
        <w:shd w:val="clear" w:color="auto" w:fill="D6E6F4"/>
      </w:tcPr>
    </w:tblStylePr>
    <w:tblStylePr w:type="band1Horz">
      <w:tblPr/>
      <w:tcPr>
        <w:shd w:val="clear" w:color="auto" w:fill="D6E6F4"/>
      </w:tcPr>
    </w:tblStylePr>
  </w:style>
  <w:style w:type="table" w:styleId="MittlereListe1-Akzent6">
    <w:name w:val="Medium List 1 Accent 6"/>
    <w:basedOn w:val="NormaleTabelle"/>
    <w:uiPriority w:val="70"/>
    <w:semiHidden/>
    <w:unhideWhenUsed/>
    <w:rsid w:val="00850B62"/>
    <w:rPr>
      <w:color w:val="000000"/>
    </w:rPr>
    <w:tblPr>
      <w:tblStyleRowBandSize w:val="1"/>
      <w:tblStyleColBandSize w:val="1"/>
      <w:tblBorders>
        <w:top w:val="single" w:sz="8" w:space="0" w:color="70AD47"/>
        <w:bottom w:val="single" w:sz="8" w:space="0" w:color="70AD47"/>
      </w:tblBorders>
    </w:tblPr>
    <w:tblStylePr w:type="firstRow">
      <w:rPr>
        <w:rFonts w:ascii="Times New Roman" w:eastAsia="SimSun" w:hAnsi="Times New Roman" w:cs="Times New Roman"/>
      </w:rPr>
      <w:tblPr/>
      <w:tcPr>
        <w:tcBorders>
          <w:top w:val="nil"/>
          <w:bottom w:val="single" w:sz="8" w:space="0" w:color="70AD47"/>
        </w:tcBorders>
      </w:tcPr>
    </w:tblStylePr>
    <w:tblStylePr w:type="lastRow">
      <w:rPr>
        <w:b/>
        <w:bCs/>
        <w:color w:val="44546A"/>
      </w:rPr>
      <w:tblPr/>
      <w:tcPr>
        <w:tcBorders>
          <w:top w:val="single" w:sz="8" w:space="0" w:color="70AD47"/>
          <w:bottom w:val="single" w:sz="8" w:space="0" w:color="70AD47"/>
        </w:tcBorders>
      </w:tcPr>
    </w:tblStylePr>
    <w:tblStylePr w:type="firstCol">
      <w:rPr>
        <w:b/>
        <w:bCs/>
      </w:rPr>
    </w:tblStylePr>
    <w:tblStylePr w:type="lastCol">
      <w:rPr>
        <w:b/>
        <w:bCs/>
      </w:rPr>
      <w:tblPr/>
      <w:tcPr>
        <w:tcBorders>
          <w:top w:val="single" w:sz="8" w:space="0" w:color="70AD47"/>
          <w:bottom w:val="single" w:sz="8" w:space="0" w:color="70AD47"/>
        </w:tcBorders>
      </w:tcPr>
    </w:tblStylePr>
    <w:tblStylePr w:type="band1Vert">
      <w:tblPr/>
      <w:tcPr>
        <w:shd w:val="clear" w:color="auto" w:fill="DBEBD0"/>
      </w:tcPr>
    </w:tblStylePr>
    <w:tblStylePr w:type="band1Horz">
      <w:tblPr/>
      <w:tcPr>
        <w:shd w:val="clear" w:color="auto" w:fill="DBEBD0"/>
      </w:tcPr>
    </w:tblStylePr>
  </w:style>
  <w:style w:type="table" w:styleId="MittlereListe2">
    <w:name w:val="Medium List 2"/>
    <w:basedOn w:val="NormaleTabelle"/>
    <w:uiPriority w:val="99"/>
    <w:semiHidden/>
    <w:unhideWhenUsed/>
    <w:rsid w:val="00850B62"/>
    <w:rPr>
      <w:rFonts w:ascii="Calibri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850B62"/>
    <w:rPr>
      <w:rFonts w:ascii="Calibri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850B62"/>
    <w:rPr>
      <w:rFonts w:ascii="Calibri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rPr>
        <w:sz w:val="24"/>
        <w:szCs w:val="24"/>
      </w:rPr>
      <w:tblPr/>
      <w:tcPr>
        <w:tcBorders>
          <w:top w:val="nil"/>
          <w:left w:val="nil"/>
          <w:bottom w:val="single" w:sz="24" w:space="0" w:color="ED7D31"/>
          <w:right w:val="nil"/>
          <w:insideH w:val="nil"/>
          <w:insideV w:val="nil"/>
        </w:tcBorders>
        <w:shd w:val="clear" w:color="auto" w:fill="FFFFFF"/>
      </w:tcPr>
    </w:tblStylePr>
    <w:tblStylePr w:type="lastRow">
      <w:tblPr/>
      <w:tcPr>
        <w:tcBorders>
          <w:top w:val="single" w:sz="8" w:space="0" w:color="ED7D31"/>
          <w:left w:val="nil"/>
          <w:bottom w:val="nil"/>
          <w:right w:val="nil"/>
          <w:insideH w:val="nil"/>
          <w:insideV w:val="nil"/>
        </w:tcBorders>
        <w:shd w:val="clear" w:color="auto" w:fill="FFFFFF"/>
      </w:tcPr>
    </w:tblStylePr>
    <w:tblStylePr w:type="firstCol">
      <w:tblPr/>
      <w:tcPr>
        <w:tcBorders>
          <w:top w:val="nil"/>
          <w:left w:val="nil"/>
          <w:bottom w:val="nil"/>
          <w:right w:val="single" w:sz="8" w:space="0" w:color="ED7D31"/>
          <w:insideH w:val="nil"/>
          <w:insideV w:val="nil"/>
        </w:tcBorders>
        <w:shd w:val="clear" w:color="auto" w:fill="FFFFFF"/>
      </w:tcPr>
    </w:tblStylePr>
    <w:tblStylePr w:type="lastCol">
      <w:tblPr/>
      <w:tcPr>
        <w:tcBorders>
          <w:top w:val="nil"/>
          <w:left w:val="single" w:sz="8" w:space="0" w:color="ED7D31"/>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ADECB"/>
      </w:tcPr>
    </w:tblStylePr>
    <w:tblStylePr w:type="band1Horz">
      <w:tblPr/>
      <w:tcPr>
        <w:tcBorders>
          <w:top w:val="nil"/>
          <w:bottom w:val="nil"/>
          <w:insideH w:val="nil"/>
          <w:insideV w:val="nil"/>
        </w:tcBorders>
        <w:shd w:val="clear" w:color="auto" w:fill="FADECB"/>
      </w:tcPr>
    </w:tblStylePr>
    <w:tblStylePr w:type="nwCell">
      <w:tblPr/>
      <w:tcPr>
        <w:shd w:val="clear" w:color="auto" w:fill="FFFFFF"/>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850B62"/>
    <w:rPr>
      <w:rFonts w:ascii="Calibri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rPr>
        <w:sz w:val="24"/>
        <w:szCs w:val="24"/>
      </w:rPr>
      <w:tblPr/>
      <w:tcPr>
        <w:tcBorders>
          <w:top w:val="nil"/>
          <w:left w:val="nil"/>
          <w:bottom w:val="single" w:sz="24" w:space="0" w:color="A5A5A5"/>
          <w:right w:val="nil"/>
          <w:insideH w:val="nil"/>
          <w:insideV w:val="nil"/>
        </w:tcBorders>
        <w:shd w:val="clear" w:color="auto" w:fill="FFFFFF"/>
      </w:tcPr>
    </w:tblStylePr>
    <w:tblStylePr w:type="lastRow">
      <w:tblPr/>
      <w:tcPr>
        <w:tcBorders>
          <w:top w:val="single" w:sz="8" w:space="0" w:color="A5A5A5"/>
          <w:left w:val="nil"/>
          <w:bottom w:val="nil"/>
          <w:right w:val="nil"/>
          <w:insideH w:val="nil"/>
          <w:insideV w:val="nil"/>
        </w:tcBorders>
        <w:shd w:val="clear" w:color="auto" w:fill="FFFFFF"/>
      </w:tcPr>
    </w:tblStylePr>
    <w:tblStylePr w:type="firstCol">
      <w:tblPr/>
      <w:tcPr>
        <w:tcBorders>
          <w:top w:val="nil"/>
          <w:left w:val="nil"/>
          <w:bottom w:val="nil"/>
          <w:right w:val="single" w:sz="8" w:space="0" w:color="A5A5A5"/>
          <w:insideH w:val="nil"/>
          <w:insideV w:val="nil"/>
        </w:tcBorders>
        <w:shd w:val="clear" w:color="auto" w:fill="FFFFFF"/>
      </w:tcPr>
    </w:tblStylePr>
    <w:tblStylePr w:type="lastCol">
      <w:tblPr/>
      <w:tcPr>
        <w:tcBorders>
          <w:top w:val="nil"/>
          <w:left w:val="single" w:sz="8" w:space="0" w:color="A5A5A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8E8E8"/>
      </w:tcPr>
    </w:tblStylePr>
    <w:tblStylePr w:type="band1Horz">
      <w:tblPr/>
      <w:tcPr>
        <w:tcBorders>
          <w:top w:val="nil"/>
          <w:bottom w:val="nil"/>
          <w:insideH w:val="nil"/>
          <w:insideV w:val="nil"/>
        </w:tcBorders>
        <w:shd w:val="clear" w:color="auto" w:fill="E8E8E8"/>
      </w:tcPr>
    </w:tblStylePr>
    <w:tblStylePr w:type="nwCell">
      <w:tblPr/>
      <w:tcPr>
        <w:shd w:val="clear" w:color="auto" w:fill="FFFFFF"/>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850B62"/>
    <w:rPr>
      <w:rFonts w:ascii="Calibri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rPr>
        <w:sz w:val="24"/>
        <w:szCs w:val="24"/>
      </w:rPr>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FFC000"/>
          <w:insideH w:val="nil"/>
          <w:insideV w:val="nil"/>
        </w:tcBorders>
        <w:shd w:val="clear" w:color="auto" w:fill="FFFFFF"/>
      </w:tcPr>
    </w:tblStylePr>
    <w:tblStylePr w:type="lastCol">
      <w:tblPr/>
      <w:tcPr>
        <w:tcBorders>
          <w:top w:val="nil"/>
          <w:left w:val="single" w:sz="8" w:space="0" w:color="FFC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FEFC0"/>
      </w:tcPr>
    </w:tblStylePr>
    <w:tblStylePr w:type="band1Horz">
      <w:tblPr/>
      <w:tcPr>
        <w:tcBorders>
          <w:top w:val="nil"/>
          <w:bottom w:val="nil"/>
          <w:insideH w:val="nil"/>
          <w:insideV w:val="nil"/>
        </w:tcBorders>
        <w:shd w:val="clear" w:color="auto" w:fill="FFEFC0"/>
      </w:tcPr>
    </w:tblStylePr>
    <w:tblStylePr w:type="nwCell">
      <w:tblPr/>
      <w:tcPr>
        <w:shd w:val="clear" w:color="auto" w:fill="FFFFFF"/>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850B62"/>
    <w:rPr>
      <w:rFonts w:ascii="Calibri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850B62"/>
    <w:rPr>
      <w:rFonts w:ascii="Calibri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rPr>
        <w:sz w:val="24"/>
        <w:szCs w:val="24"/>
      </w:rPr>
      <w:tblPr/>
      <w:tcPr>
        <w:tcBorders>
          <w:top w:val="nil"/>
          <w:left w:val="nil"/>
          <w:bottom w:val="single" w:sz="24" w:space="0" w:color="70AD47"/>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70AD47"/>
          <w:insideH w:val="nil"/>
          <w:insideV w:val="nil"/>
        </w:tcBorders>
        <w:shd w:val="clear" w:color="auto" w:fill="FFFFFF"/>
      </w:tcPr>
    </w:tblStylePr>
    <w:tblStylePr w:type="lastCol">
      <w:tblPr/>
      <w:tcPr>
        <w:tcBorders>
          <w:top w:val="nil"/>
          <w:left w:val="single" w:sz="8" w:space="0" w:color="70AD47"/>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BEBD0"/>
      </w:tcPr>
    </w:tblStylePr>
    <w:tblStylePr w:type="band1Horz">
      <w:tblPr/>
      <w:tcPr>
        <w:tcBorders>
          <w:top w:val="nil"/>
          <w:bottom w:val="nil"/>
          <w:insideH w:val="nil"/>
          <w:insideV w:val="nil"/>
        </w:tcBorders>
        <w:shd w:val="clear" w:color="auto" w:fill="DBEBD0"/>
      </w:tcPr>
    </w:tblStylePr>
    <w:tblStylePr w:type="nwCell">
      <w:tblPr/>
      <w:tcPr>
        <w:shd w:val="clear" w:color="auto" w:fill="FFFFFF"/>
      </w:tcPr>
    </w:tblStylePr>
    <w:tblStylePr w:type="swCell">
      <w:tblPr/>
      <w:tcPr>
        <w:tcBorders>
          <w:top w:val="nil"/>
        </w:tcBorders>
      </w:tcPr>
    </w:tblStylePr>
  </w:style>
  <w:style w:type="table" w:styleId="MittlereSchattierung1">
    <w:name w:val="Medium Shading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rPr>
        <w:b/>
        <w:bCs/>
        <w:color w:val="FFFFFF"/>
      </w:r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rPr>
        <w:b/>
        <w:bCs/>
      </w:r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firstCol">
      <w:rPr>
        <w:b/>
        <w:bCs/>
      </w:rPr>
    </w:tblStylePr>
    <w:tblStylePr w:type="lastCol">
      <w:rPr>
        <w:b/>
        <w:bCs/>
      </w:r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A5A5A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A5A5A5"/>
      </w:tcPr>
    </w:tblStylePr>
    <w:tblStylePr w:type="lastCol">
      <w:rPr>
        <w:b/>
        <w:bCs/>
        <w:color w:val="FFFFFF"/>
      </w:rPr>
      <w:tblPr/>
      <w:tcPr>
        <w:tcBorders>
          <w:left w:val="nil"/>
          <w:right w:val="nil"/>
          <w:insideH w:val="nil"/>
          <w:insideV w:val="nil"/>
        </w:tcBorders>
        <w:shd w:val="clear" w:color="auto" w:fill="A5A5A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70AD47"/>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70AD47"/>
      </w:tcPr>
    </w:tblStylePr>
    <w:tblStylePr w:type="lastCol">
      <w:rPr>
        <w:b/>
        <w:bCs/>
        <w:color w:val="FFFFFF"/>
      </w:rPr>
      <w:tblPr/>
      <w:tcPr>
        <w:tcBorders>
          <w:left w:val="nil"/>
          <w:right w:val="nil"/>
          <w:insideH w:val="nil"/>
          <w:insideV w:val="nil"/>
        </w:tcBorders>
        <w:shd w:val="clear" w:color="auto" w:fill="70AD4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ittleresRaster1-Akzent1">
    <w:name w:val="Medium Grid 1 Accent 1"/>
    <w:basedOn w:val="NormaleTabelle"/>
    <w:uiPriority w:val="62"/>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styleId="MittleresRaster1-Akzent2">
    <w:name w:val="Medium Grid 1 Accent 2"/>
    <w:basedOn w:val="NormaleTabelle"/>
    <w:uiPriority w:val="72"/>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insideV w:val="single" w:sz="8" w:space="0" w:color="F19D64"/>
      </w:tblBorders>
    </w:tblPr>
    <w:tcPr>
      <w:shd w:val="clear" w:color="auto" w:fill="FADECB"/>
    </w:tcPr>
    <w:tblStylePr w:type="firstRow">
      <w:rPr>
        <w:b/>
        <w:bCs/>
      </w:rPr>
    </w:tblStylePr>
    <w:tblStylePr w:type="lastRow">
      <w:rPr>
        <w:b/>
        <w:bCs/>
      </w:rPr>
      <w:tblPr/>
      <w:tcPr>
        <w:tcBorders>
          <w:top w:val="single" w:sz="18" w:space="0" w:color="F19D64"/>
        </w:tcBorders>
      </w:tcPr>
    </w:tblStylePr>
    <w:tblStylePr w:type="firstCol">
      <w:rPr>
        <w:b/>
        <w:bCs/>
      </w:rPr>
    </w:tblStylePr>
    <w:tblStylePr w:type="lastCol">
      <w:rPr>
        <w:b/>
        <w:bCs/>
      </w:rPr>
    </w:tblStylePr>
    <w:tblStylePr w:type="band1Vert">
      <w:tblPr/>
      <w:tcPr>
        <w:shd w:val="clear" w:color="auto" w:fill="F6BE98"/>
      </w:tcPr>
    </w:tblStylePr>
    <w:tblStylePr w:type="band1Horz">
      <w:tblPr/>
      <w:tcPr>
        <w:shd w:val="clear" w:color="auto" w:fill="F6BE98"/>
      </w:tcPr>
    </w:tblStylePr>
  </w:style>
  <w:style w:type="table" w:styleId="MittleresRaster1-Akzent3">
    <w:name w:val="Medium Grid 1 Accent 3"/>
    <w:basedOn w:val="NormaleTabelle"/>
    <w:uiPriority w:val="72"/>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styleId="MittleresRaster1-Akzent4">
    <w:name w:val="Medium Grid 1 Accent 4"/>
    <w:basedOn w:val="NormaleTabelle"/>
    <w:uiPriority w:val="72"/>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Pr>
    <w:tcPr>
      <w:shd w:val="clear" w:color="auto" w:fill="FFEFC0"/>
    </w:tcPr>
    <w:tblStylePr w:type="firstRow">
      <w:rPr>
        <w:b/>
        <w:bCs/>
      </w:rPr>
    </w:tblStylePr>
    <w:tblStylePr w:type="lastRow">
      <w:rPr>
        <w:b/>
        <w:bCs/>
      </w:rPr>
      <w:tblPr/>
      <w:tcPr>
        <w:tcBorders>
          <w:top w:val="single" w:sz="18" w:space="0" w:color="FFCF40"/>
        </w:tcBorders>
      </w:tcPr>
    </w:tblStylePr>
    <w:tblStylePr w:type="firstCol">
      <w:rPr>
        <w:b/>
        <w:bCs/>
      </w:rPr>
    </w:tblStylePr>
    <w:tblStylePr w:type="lastCol">
      <w:rPr>
        <w:b/>
        <w:bCs/>
      </w:rPr>
    </w:tblStylePr>
    <w:tblStylePr w:type="band1Vert">
      <w:tblPr/>
      <w:tcPr>
        <w:shd w:val="clear" w:color="auto" w:fill="FFDF80"/>
      </w:tcPr>
    </w:tblStylePr>
    <w:tblStylePr w:type="band1Horz">
      <w:tblPr/>
      <w:tcPr>
        <w:shd w:val="clear" w:color="auto" w:fill="FFDF80"/>
      </w:tcPr>
    </w:tblStylePr>
  </w:style>
  <w:style w:type="table" w:styleId="MittleresRaster1-Akzent5">
    <w:name w:val="Medium Grid 1 Accent 5"/>
    <w:basedOn w:val="NormaleTabelle"/>
    <w:uiPriority w:val="72"/>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styleId="MittleresRaster1-Akzent6">
    <w:name w:val="Medium Grid 1 Accent 6"/>
    <w:basedOn w:val="NormaleTabelle"/>
    <w:uiPriority w:val="72"/>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styleId="MittleresRaster2">
    <w:name w:val="Medium Grid 2"/>
    <w:basedOn w:val="NormaleTabelle"/>
    <w:uiPriority w:val="1"/>
    <w:semiHidden/>
    <w:unhideWhenUsed/>
    <w:qFormat/>
    <w:rsid w:val="00850B62"/>
    <w:rPr>
      <w:rFonts w:ascii="Calibri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MittleresRaster2-Akzent1">
    <w:name w:val="Medium Grid 2 Accent 1"/>
    <w:basedOn w:val="NormaleTabelle"/>
    <w:uiPriority w:val="63"/>
    <w:semiHidden/>
    <w:unhideWhenUsed/>
    <w:rsid w:val="00850B62"/>
    <w:rPr>
      <w:rFonts w:ascii="Calibri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cPr>
      <w:shd w:val="clear" w:color="auto" w:fill="D0DBF0"/>
    </w:tcPr>
    <w:tblStylePr w:type="firstRow">
      <w:rPr>
        <w:b/>
        <w:bCs/>
        <w:color w:val="000000"/>
      </w:rPr>
      <w:tblPr/>
      <w:tcPr>
        <w:shd w:val="clear" w:color="auto" w:fill="ECF1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9E2F3"/>
      </w:tcPr>
    </w:tblStylePr>
    <w:tblStylePr w:type="band1Vert">
      <w:tblPr/>
      <w:tcPr>
        <w:shd w:val="clear" w:color="auto" w:fill="A1B8E1"/>
      </w:tcPr>
    </w:tblStylePr>
    <w:tblStylePr w:type="band1Horz">
      <w:tblPr/>
      <w:tcPr>
        <w:tcBorders>
          <w:insideH w:val="single" w:sz="6" w:space="0" w:color="4472C4"/>
          <w:insideV w:val="single" w:sz="6" w:space="0" w:color="4472C4"/>
        </w:tcBorders>
        <w:shd w:val="clear" w:color="auto" w:fill="A1B8E1"/>
      </w:tcPr>
    </w:tblStylePr>
    <w:tblStylePr w:type="nwCell">
      <w:tblPr/>
      <w:tcPr>
        <w:shd w:val="clear" w:color="auto" w:fill="FFFFFF"/>
      </w:tcPr>
    </w:tblStylePr>
  </w:style>
  <w:style w:type="table" w:styleId="MittleresRaster2-Akzent2">
    <w:name w:val="Medium Grid 2 Accent 2"/>
    <w:basedOn w:val="NormaleTabelle"/>
    <w:uiPriority w:val="73"/>
    <w:semiHidden/>
    <w:unhideWhenUsed/>
    <w:rsid w:val="00850B62"/>
    <w:rPr>
      <w:rFonts w:ascii="Calibri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rPr>
        <w:b/>
        <w:bCs/>
        <w:color w:val="000000"/>
      </w:rPr>
      <w:tblPr/>
      <w:tcPr>
        <w:shd w:val="clear" w:color="auto" w:fill="FDF2EA"/>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table" w:styleId="MittleresRaster2-Akzent3">
    <w:name w:val="Medium Grid 2 Accent 3"/>
    <w:basedOn w:val="NormaleTabelle"/>
    <w:uiPriority w:val="73"/>
    <w:semiHidden/>
    <w:unhideWhenUsed/>
    <w:rsid w:val="00850B62"/>
    <w:rPr>
      <w:rFonts w:ascii="Calibri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cPr>
      <w:shd w:val="clear" w:color="auto" w:fill="E8E8E8"/>
    </w:tcPr>
    <w:tblStylePr w:type="firstRow">
      <w:rPr>
        <w:b/>
        <w:bCs/>
        <w:color w:val="000000"/>
      </w:rPr>
      <w:tblPr/>
      <w:tcPr>
        <w:shd w:val="clear" w:color="auto" w:fill="F6F6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DEDED"/>
      </w:tcPr>
    </w:tblStylePr>
    <w:tblStylePr w:type="band1Vert">
      <w:tblPr/>
      <w:tcPr>
        <w:shd w:val="clear" w:color="auto" w:fill="D2D2D2"/>
      </w:tcPr>
    </w:tblStylePr>
    <w:tblStylePr w:type="band1Horz">
      <w:tblPr/>
      <w:tcPr>
        <w:tcBorders>
          <w:insideH w:val="single" w:sz="6" w:space="0" w:color="A5A5A5"/>
          <w:insideV w:val="single" w:sz="6" w:space="0" w:color="A5A5A5"/>
        </w:tcBorders>
        <w:shd w:val="clear" w:color="auto" w:fill="D2D2D2"/>
      </w:tcPr>
    </w:tblStylePr>
    <w:tblStylePr w:type="nwCell">
      <w:tblPr/>
      <w:tcPr>
        <w:shd w:val="clear" w:color="auto" w:fill="FFFFFF"/>
      </w:tcPr>
    </w:tblStylePr>
  </w:style>
  <w:style w:type="table" w:styleId="MittleresRaster2-Akzent4">
    <w:name w:val="Medium Grid 2 Accent 4"/>
    <w:basedOn w:val="NormaleTabelle"/>
    <w:uiPriority w:val="73"/>
    <w:semiHidden/>
    <w:unhideWhenUsed/>
    <w:rsid w:val="00850B62"/>
    <w:rPr>
      <w:rFonts w:ascii="Calibri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cPr>
      <w:shd w:val="clear" w:color="auto" w:fill="FFEFC0"/>
    </w:tcPr>
    <w:tblStylePr w:type="firstRow">
      <w:rPr>
        <w:b/>
        <w:bCs/>
        <w:color w:val="000000"/>
      </w:rPr>
      <w:tblPr/>
      <w:tcPr>
        <w:shd w:val="clear" w:color="auto" w:fill="FFF8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FF2CC"/>
      </w:tcPr>
    </w:tblStylePr>
    <w:tblStylePr w:type="band1Vert">
      <w:tblPr/>
      <w:tcPr>
        <w:shd w:val="clear" w:color="auto" w:fill="FFDF80"/>
      </w:tcPr>
    </w:tblStylePr>
    <w:tblStylePr w:type="band1Horz">
      <w:tblPr/>
      <w:tcPr>
        <w:tcBorders>
          <w:insideH w:val="single" w:sz="6" w:space="0" w:color="FFC000"/>
          <w:insideV w:val="single" w:sz="6" w:space="0" w:color="FFC000"/>
        </w:tcBorders>
        <w:shd w:val="clear" w:color="auto" w:fill="FFDF80"/>
      </w:tcPr>
    </w:tblStylePr>
    <w:tblStylePr w:type="nwCell">
      <w:tblPr/>
      <w:tcPr>
        <w:shd w:val="clear" w:color="auto" w:fill="FFFFFF"/>
      </w:tcPr>
    </w:tblStylePr>
  </w:style>
  <w:style w:type="table" w:styleId="MittleresRaster2-Akzent5">
    <w:name w:val="Medium Grid 2 Accent 5"/>
    <w:basedOn w:val="NormaleTabelle"/>
    <w:uiPriority w:val="73"/>
    <w:semiHidden/>
    <w:unhideWhenUsed/>
    <w:rsid w:val="00850B62"/>
    <w:rPr>
      <w:rFonts w:ascii="Calibri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styleId="MittleresRaster2-Akzent6">
    <w:name w:val="Medium Grid 2 Accent 6"/>
    <w:basedOn w:val="NormaleTabelle"/>
    <w:uiPriority w:val="73"/>
    <w:semiHidden/>
    <w:unhideWhenUsed/>
    <w:rsid w:val="00850B62"/>
    <w:rPr>
      <w:rFonts w:ascii="Calibri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cPr>
      <w:shd w:val="clear" w:color="auto" w:fill="DBEBD0"/>
    </w:tcPr>
    <w:tblStylePr w:type="firstRow">
      <w:rPr>
        <w:b/>
        <w:bCs/>
        <w:color w:val="000000"/>
      </w:rPr>
      <w:tblPr/>
      <w:tcPr>
        <w:shd w:val="clear" w:color="auto" w:fill="F0F7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EFD9"/>
      </w:tcPr>
    </w:tblStylePr>
    <w:tblStylePr w:type="band1Vert">
      <w:tblPr/>
      <w:tcPr>
        <w:shd w:val="clear" w:color="auto" w:fill="B7D8A0"/>
      </w:tcPr>
    </w:tblStylePr>
    <w:tblStylePr w:type="band1Horz">
      <w:tblPr/>
      <w:tcPr>
        <w:tcBorders>
          <w:insideH w:val="single" w:sz="6" w:space="0" w:color="70AD47"/>
          <w:insideV w:val="single" w:sz="6" w:space="0" w:color="70AD47"/>
        </w:tcBorders>
        <w:shd w:val="clear" w:color="auto" w:fill="B7D8A0"/>
      </w:tcPr>
    </w:tblStylePr>
    <w:tblStylePr w:type="nwCell">
      <w:tblPr/>
      <w:tcPr>
        <w:shd w:val="clear" w:color="auto" w:fill="FFFFFF"/>
      </w:tcPr>
    </w:tblStylePr>
  </w:style>
  <w:style w:type="table" w:styleId="MittleresRaster3">
    <w:name w:val="Medium Grid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MittleresRaster3-Akzent1">
    <w:name w:val="Medium Grid 3 Accent 1"/>
    <w:basedOn w:val="NormaleTabelle"/>
    <w:uiPriority w:val="64"/>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styleId="MittleresRaster3-Akzent2">
    <w:name w:val="Medium Grid 3 Accent 2"/>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ED7D31"/>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styleId="MittleresRaster3-Akzent3">
    <w:name w:val="Medium Grid 3 Accent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styleId="MittleresRaster3-Akzent4">
    <w:name w:val="Medium Grid 3 Accent 4"/>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table" w:styleId="MittleresRaster3-Akzent5">
    <w:name w:val="Medium Grid 3 Accent 5"/>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styleId="MittleresRaster3-Akzent6">
    <w:name w:val="Medium Grid 3 Accent 6"/>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paragraph" w:styleId="Nachrichtenkopf">
    <w:name w:val="Message Header"/>
    <w:basedOn w:val="Standard"/>
    <w:link w:val="NachrichtenkopfZchn"/>
    <w:uiPriority w:val="99"/>
    <w:semiHidden/>
    <w:unhideWhenUsed/>
    <w:rsid w:val="00850B62"/>
    <w:pPr>
      <w:pBdr>
        <w:top w:val="single" w:sz="6" w:space="1" w:color="auto"/>
        <w:left w:val="single" w:sz="6" w:space="1" w:color="auto"/>
        <w:bottom w:val="single" w:sz="6" w:space="1" w:color="auto"/>
        <w:right w:val="single" w:sz="6" w:space="1" w:color="auto"/>
      </w:pBdr>
      <w:shd w:val="pct20" w:color="auto" w:fill="auto"/>
      <w:ind w:left="1134" w:hanging="1134"/>
    </w:pPr>
    <w:rPr>
      <w:rFonts w:ascii="Calibri Light" w:hAnsi="Calibri Light"/>
      <w:sz w:val="24"/>
      <w:szCs w:val="24"/>
    </w:rPr>
  </w:style>
  <w:style w:type="character" w:customStyle="1" w:styleId="NachrichtenkopfZchn">
    <w:name w:val="Nachrichtenkopf Zchn"/>
    <w:link w:val="Nachrichtenkopf"/>
    <w:uiPriority w:val="99"/>
    <w:semiHidden/>
    <w:rsid w:val="00850B62"/>
    <w:rPr>
      <w:rFonts w:ascii="Calibri Light" w:hAnsi="Calibri Light"/>
      <w:sz w:val="24"/>
      <w:szCs w:val="24"/>
      <w:shd w:val="pct20" w:color="auto" w:fill="auto"/>
    </w:rPr>
  </w:style>
  <w:style w:type="character" w:styleId="NichtaufgelsteErwhnung">
    <w:name w:val="Unresolved Mention"/>
    <w:uiPriority w:val="99"/>
    <w:semiHidden/>
    <w:unhideWhenUsed/>
    <w:rsid w:val="00850B62"/>
    <w:rPr>
      <w:vanish w:val="0"/>
      <w:color w:val="605E5C"/>
      <w:shd w:val="clear" w:color="auto" w:fill="E1DFDD"/>
    </w:rPr>
  </w:style>
  <w:style w:type="paragraph" w:styleId="NurText">
    <w:name w:val="Plain Text"/>
    <w:basedOn w:val="Standard"/>
    <w:link w:val="NurTextZchn"/>
    <w:uiPriority w:val="99"/>
    <w:semiHidden/>
    <w:unhideWhenUsed/>
    <w:rsid w:val="00850B62"/>
    <w:rPr>
      <w:rFonts w:ascii="Courier New" w:hAnsi="Courier New" w:cs="Courier New"/>
      <w:sz w:val="20"/>
      <w:szCs w:val="20"/>
    </w:rPr>
  </w:style>
  <w:style w:type="character" w:customStyle="1" w:styleId="NurTextZchn">
    <w:name w:val="Nur Text Zchn"/>
    <w:link w:val="NurText"/>
    <w:uiPriority w:val="99"/>
    <w:semiHidden/>
    <w:rsid w:val="00850B62"/>
    <w:rPr>
      <w:rFonts w:ascii="Courier New" w:hAnsi="Courier New" w:cs="Courier New"/>
    </w:rPr>
  </w:style>
  <w:style w:type="character" w:styleId="Platzhaltertext">
    <w:name w:val="Placeholder Text"/>
    <w:uiPriority w:val="99"/>
    <w:semiHidden/>
    <w:unhideWhenUsed/>
    <w:rsid w:val="00850B62"/>
    <w:rPr>
      <w:vanish w:val="0"/>
      <w:color w:val="808080"/>
    </w:rPr>
  </w:style>
  <w:style w:type="paragraph" w:styleId="Rechtsgrundlagenverzeichnis">
    <w:name w:val="table of authorities"/>
    <w:basedOn w:val="Standard"/>
    <w:next w:val="Standard"/>
    <w:uiPriority w:val="99"/>
    <w:semiHidden/>
    <w:unhideWhenUsed/>
    <w:rsid w:val="00850B62"/>
    <w:pPr>
      <w:ind w:left="160" w:hanging="160"/>
    </w:pPr>
  </w:style>
  <w:style w:type="paragraph" w:styleId="RGV-berschrift">
    <w:name w:val="toa heading"/>
    <w:basedOn w:val="Standard"/>
    <w:next w:val="Standard"/>
    <w:uiPriority w:val="99"/>
    <w:semiHidden/>
    <w:unhideWhenUsed/>
    <w:rsid w:val="00850B62"/>
    <w:pPr>
      <w:spacing w:before="120"/>
    </w:pPr>
    <w:rPr>
      <w:rFonts w:ascii="Calibri Light" w:hAnsi="Calibri Light"/>
      <w:b/>
      <w:bCs/>
      <w:sz w:val="24"/>
      <w:szCs w:val="24"/>
    </w:rPr>
  </w:style>
  <w:style w:type="character" w:styleId="SchwacheHervorhebung">
    <w:name w:val="Subtle Emphasis"/>
    <w:uiPriority w:val="65"/>
    <w:qFormat/>
    <w:rsid w:val="00850B62"/>
    <w:rPr>
      <w:i/>
      <w:iCs/>
      <w:vanish w:val="0"/>
      <w:color w:val="404040"/>
    </w:rPr>
  </w:style>
  <w:style w:type="character" w:styleId="SchwacherVerweis">
    <w:name w:val="Subtle Reference"/>
    <w:uiPriority w:val="67"/>
    <w:qFormat/>
    <w:rsid w:val="00850B62"/>
    <w:rPr>
      <w:smallCaps/>
      <w:vanish w:val="0"/>
      <w:color w:val="5A5A5A"/>
    </w:rPr>
  </w:style>
  <w:style w:type="character" w:styleId="SmartHyperlink">
    <w:name w:val="Smart Hyperlink"/>
    <w:uiPriority w:val="99"/>
    <w:semiHidden/>
    <w:unhideWhenUsed/>
    <w:rsid w:val="00850B62"/>
    <w:rPr>
      <w:vanish w:val="0"/>
      <w:u w:val="dotted"/>
    </w:rPr>
  </w:style>
  <w:style w:type="character" w:styleId="SmartLink">
    <w:name w:val="Smart Link"/>
    <w:uiPriority w:val="99"/>
    <w:semiHidden/>
    <w:unhideWhenUsed/>
    <w:rsid w:val="00850B62"/>
    <w:rPr>
      <w:vanish w:val="0"/>
      <w:color w:val="0000FF"/>
      <w:u w:val="single"/>
      <w:shd w:val="clear" w:color="auto" w:fill="F3F2F1"/>
    </w:rPr>
  </w:style>
  <w:style w:type="paragraph" w:styleId="StandardWeb">
    <w:name w:val="Normal (Web)"/>
    <w:basedOn w:val="Standard"/>
    <w:uiPriority w:val="99"/>
    <w:semiHidden/>
    <w:unhideWhenUsed/>
    <w:rsid w:val="00850B62"/>
    <w:rPr>
      <w:rFonts w:ascii="Times New Roman" w:hAnsi="Times New Roman"/>
      <w:sz w:val="24"/>
      <w:szCs w:val="24"/>
    </w:rPr>
  </w:style>
  <w:style w:type="paragraph" w:styleId="Standardeinzug">
    <w:name w:val="Normal Indent"/>
    <w:basedOn w:val="Standard"/>
    <w:uiPriority w:val="99"/>
    <w:semiHidden/>
    <w:unhideWhenUsed/>
    <w:rsid w:val="00850B62"/>
    <w:pPr>
      <w:ind w:left="708"/>
    </w:pPr>
  </w:style>
  <w:style w:type="table" w:styleId="Tabelle3D-Effekt1">
    <w:name w:val="Table 3D effects 1"/>
    <w:basedOn w:val="NormaleTabelle"/>
    <w:uiPriority w:val="99"/>
    <w:semiHidden/>
    <w:unhideWhenUsed/>
    <w:rsid w:val="00850B62"/>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850B62"/>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850B62"/>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850B62"/>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850B62"/>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850B62"/>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850B6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850B62"/>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850B62"/>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850B62"/>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850B62"/>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850B62"/>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850B62"/>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850B62"/>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850B62"/>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850B62"/>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850B62"/>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elleProfessionell">
    <w:name w:val="Table Professional"/>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850B62"/>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850B62"/>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850B62"/>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6">
    <w:name w:val="Table Grid 6"/>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7">
    <w:name w:val="Table Grid 7"/>
    <w:basedOn w:val="NormaleTabelle"/>
    <w:uiPriority w:val="99"/>
    <w:semiHidden/>
    <w:unhideWhenUsed/>
    <w:rsid w:val="00850B62"/>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8">
    <w:name w:val="Table Grid 8"/>
    <w:basedOn w:val="NormaleTabelle"/>
    <w:uiPriority w:val="99"/>
    <w:semiHidden/>
    <w:unhideWhenUsed/>
    <w:rsid w:val="00850B62"/>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850B62"/>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850B62"/>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850B62"/>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850B62"/>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850B62"/>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850B62"/>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850B62"/>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850B62"/>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850B62"/>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850B62"/>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850B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850B62"/>
    <w:pPr>
      <w:spacing w:after="120"/>
    </w:pPr>
  </w:style>
  <w:style w:type="character" w:customStyle="1" w:styleId="TextkrperZchn">
    <w:name w:val="Textkörper Zchn"/>
    <w:link w:val="Textkrper"/>
    <w:uiPriority w:val="99"/>
    <w:semiHidden/>
    <w:rsid w:val="00850B62"/>
    <w:rPr>
      <w:sz w:val="16"/>
      <w:szCs w:val="16"/>
    </w:rPr>
  </w:style>
  <w:style w:type="paragraph" w:styleId="Textkrper2">
    <w:name w:val="Body Text 2"/>
    <w:basedOn w:val="Standard"/>
    <w:link w:val="Textkrper2Zchn"/>
    <w:uiPriority w:val="99"/>
    <w:semiHidden/>
    <w:unhideWhenUsed/>
    <w:rsid w:val="00850B62"/>
    <w:pPr>
      <w:spacing w:after="120" w:line="480" w:lineRule="auto"/>
    </w:pPr>
  </w:style>
  <w:style w:type="character" w:customStyle="1" w:styleId="Textkrper2Zchn">
    <w:name w:val="Textkörper 2 Zchn"/>
    <w:link w:val="Textkrper2"/>
    <w:uiPriority w:val="99"/>
    <w:semiHidden/>
    <w:rsid w:val="00850B62"/>
    <w:rPr>
      <w:sz w:val="16"/>
      <w:szCs w:val="16"/>
    </w:rPr>
  </w:style>
  <w:style w:type="paragraph" w:styleId="Textkrper3">
    <w:name w:val="Body Text 3"/>
    <w:basedOn w:val="Standard"/>
    <w:link w:val="Textkrper3Zchn"/>
    <w:uiPriority w:val="99"/>
    <w:semiHidden/>
    <w:unhideWhenUsed/>
    <w:rsid w:val="00850B62"/>
    <w:pPr>
      <w:spacing w:after="120"/>
    </w:pPr>
  </w:style>
  <w:style w:type="character" w:customStyle="1" w:styleId="Textkrper3Zchn">
    <w:name w:val="Textkörper 3 Zchn"/>
    <w:link w:val="Textkrper3"/>
    <w:uiPriority w:val="99"/>
    <w:semiHidden/>
    <w:rsid w:val="00850B62"/>
    <w:rPr>
      <w:sz w:val="16"/>
      <w:szCs w:val="16"/>
    </w:rPr>
  </w:style>
  <w:style w:type="paragraph" w:styleId="Textkrper-Einzug2">
    <w:name w:val="Body Text Indent 2"/>
    <w:basedOn w:val="Standard"/>
    <w:link w:val="Textkrper-Einzug2Zchn"/>
    <w:uiPriority w:val="99"/>
    <w:semiHidden/>
    <w:unhideWhenUsed/>
    <w:rsid w:val="00850B62"/>
    <w:pPr>
      <w:spacing w:after="120" w:line="480" w:lineRule="auto"/>
      <w:ind w:left="283"/>
    </w:pPr>
  </w:style>
  <w:style w:type="character" w:customStyle="1" w:styleId="Textkrper-Einzug2Zchn">
    <w:name w:val="Textkörper-Einzug 2 Zchn"/>
    <w:link w:val="Textkrper-Einzug2"/>
    <w:uiPriority w:val="99"/>
    <w:semiHidden/>
    <w:rsid w:val="00850B62"/>
    <w:rPr>
      <w:sz w:val="16"/>
      <w:szCs w:val="16"/>
    </w:rPr>
  </w:style>
  <w:style w:type="paragraph" w:styleId="Textkrper-Einzug3">
    <w:name w:val="Body Text Indent 3"/>
    <w:basedOn w:val="Standard"/>
    <w:link w:val="Textkrper-Einzug3Zchn"/>
    <w:uiPriority w:val="99"/>
    <w:semiHidden/>
    <w:unhideWhenUsed/>
    <w:rsid w:val="00850B62"/>
    <w:pPr>
      <w:spacing w:after="120"/>
      <w:ind w:left="283"/>
    </w:pPr>
  </w:style>
  <w:style w:type="character" w:customStyle="1" w:styleId="Textkrper-Einzug3Zchn">
    <w:name w:val="Textkörper-Einzug 3 Zchn"/>
    <w:link w:val="Textkrper-Einzug3"/>
    <w:uiPriority w:val="99"/>
    <w:semiHidden/>
    <w:rsid w:val="00850B62"/>
    <w:rPr>
      <w:sz w:val="16"/>
      <w:szCs w:val="16"/>
    </w:rPr>
  </w:style>
  <w:style w:type="paragraph" w:styleId="Textkrper-Erstzeileneinzug">
    <w:name w:val="Body Text First Indent"/>
    <w:basedOn w:val="Textkrper"/>
    <w:link w:val="Textkrper-ErstzeileneinzugZchn"/>
    <w:uiPriority w:val="99"/>
    <w:semiHidden/>
    <w:unhideWhenUsed/>
    <w:rsid w:val="00850B62"/>
    <w:pPr>
      <w:ind w:firstLine="210"/>
    </w:pPr>
  </w:style>
  <w:style w:type="character" w:customStyle="1" w:styleId="Textkrper-ErstzeileneinzugZchn">
    <w:name w:val="Textkörper-Erstzeileneinzug Zchn"/>
    <w:basedOn w:val="TextkrperZchn"/>
    <w:link w:val="Textkrper-Erstzeileneinzug"/>
    <w:uiPriority w:val="99"/>
    <w:semiHidden/>
    <w:rsid w:val="00850B62"/>
    <w:rPr>
      <w:sz w:val="16"/>
      <w:szCs w:val="16"/>
    </w:rPr>
  </w:style>
  <w:style w:type="paragraph" w:styleId="Textkrper-Zeileneinzug">
    <w:name w:val="Body Text Indent"/>
    <w:basedOn w:val="Standard"/>
    <w:link w:val="Textkrper-ZeileneinzugZchn"/>
    <w:uiPriority w:val="99"/>
    <w:semiHidden/>
    <w:unhideWhenUsed/>
    <w:rsid w:val="00850B62"/>
    <w:pPr>
      <w:spacing w:after="120"/>
      <w:ind w:left="283"/>
    </w:pPr>
  </w:style>
  <w:style w:type="character" w:customStyle="1" w:styleId="Textkrper-ZeileneinzugZchn">
    <w:name w:val="Textkörper-Zeileneinzug Zchn"/>
    <w:link w:val="Textkrper-Zeileneinzug"/>
    <w:uiPriority w:val="99"/>
    <w:semiHidden/>
    <w:rsid w:val="00850B62"/>
    <w:rPr>
      <w:sz w:val="16"/>
      <w:szCs w:val="16"/>
    </w:rPr>
  </w:style>
  <w:style w:type="paragraph" w:styleId="Textkrper-Erstzeileneinzug2">
    <w:name w:val="Body Text First Indent 2"/>
    <w:basedOn w:val="Textkrper-Zeileneinzug"/>
    <w:link w:val="Textkrper-Erstzeileneinzug2Zchn"/>
    <w:uiPriority w:val="99"/>
    <w:semiHidden/>
    <w:unhideWhenUsed/>
    <w:rsid w:val="00850B62"/>
    <w:pPr>
      <w:ind w:firstLine="210"/>
    </w:pPr>
  </w:style>
  <w:style w:type="character" w:customStyle="1" w:styleId="Textkrper-Erstzeileneinzug2Zchn">
    <w:name w:val="Textkörper-Erstzeileneinzug 2 Zchn"/>
    <w:basedOn w:val="Textkrper-ZeileneinzugZchn"/>
    <w:link w:val="Textkrper-Erstzeileneinzug2"/>
    <w:uiPriority w:val="99"/>
    <w:semiHidden/>
    <w:rsid w:val="00850B62"/>
    <w:rPr>
      <w:sz w:val="16"/>
      <w:szCs w:val="16"/>
    </w:rPr>
  </w:style>
  <w:style w:type="character" w:customStyle="1" w:styleId="berschrift5Zchn">
    <w:name w:val="Überschrift 5 Zchn"/>
    <w:link w:val="berschrift5"/>
    <w:uiPriority w:val="9"/>
    <w:rsid w:val="00850B62"/>
    <w:rPr>
      <w:rFonts w:ascii="Calibri" w:hAnsi="Calibri" w:cs="Arial"/>
      <w:b/>
      <w:bCs/>
      <w:i/>
      <w:iCs/>
      <w:sz w:val="26"/>
      <w:szCs w:val="26"/>
    </w:rPr>
  </w:style>
  <w:style w:type="character" w:customStyle="1" w:styleId="berschrift6Zchn">
    <w:name w:val="Überschrift 6 Zchn"/>
    <w:link w:val="berschrift6"/>
    <w:uiPriority w:val="9"/>
    <w:rsid w:val="00850B62"/>
    <w:rPr>
      <w:rFonts w:ascii="Calibri" w:hAnsi="Calibri" w:cs="Arial"/>
      <w:b/>
      <w:bCs/>
      <w:sz w:val="22"/>
      <w:szCs w:val="22"/>
    </w:rPr>
  </w:style>
  <w:style w:type="character" w:customStyle="1" w:styleId="berschrift7Zchn">
    <w:name w:val="Überschrift 7 Zchn"/>
    <w:link w:val="berschrift7"/>
    <w:uiPriority w:val="9"/>
    <w:rsid w:val="00850B62"/>
    <w:rPr>
      <w:rFonts w:ascii="Calibri" w:hAnsi="Calibri" w:cs="Arial"/>
      <w:sz w:val="24"/>
      <w:szCs w:val="24"/>
    </w:rPr>
  </w:style>
  <w:style w:type="character" w:customStyle="1" w:styleId="berschrift8Zchn">
    <w:name w:val="Überschrift 8 Zchn"/>
    <w:link w:val="berschrift8"/>
    <w:uiPriority w:val="9"/>
    <w:rsid w:val="00850B62"/>
    <w:rPr>
      <w:rFonts w:ascii="Calibri" w:hAnsi="Calibri" w:cs="Arial"/>
      <w:i/>
      <w:iCs/>
      <w:sz w:val="24"/>
      <w:szCs w:val="24"/>
    </w:rPr>
  </w:style>
  <w:style w:type="character" w:customStyle="1" w:styleId="berschrift9Zchn">
    <w:name w:val="Überschrift 9 Zchn"/>
    <w:link w:val="berschrift9"/>
    <w:uiPriority w:val="9"/>
    <w:rsid w:val="00850B62"/>
    <w:rPr>
      <w:rFonts w:ascii="Calibri Light" w:hAnsi="Calibri Light"/>
      <w:sz w:val="22"/>
      <w:szCs w:val="22"/>
    </w:rPr>
  </w:style>
  <w:style w:type="paragraph" w:styleId="Umschlagabsenderadresse">
    <w:name w:val="envelope return"/>
    <w:basedOn w:val="Standard"/>
    <w:uiPriority w:val="99"/>
    <w:semiHidden/>
    <w:unhideWhenUsed/>
    <w:rsid w:val="00850B62"/>
    <w:rPr>
      <w:rFonts w:ascii="Calibri Light" w:hAnsi="Calibri Light"/>
      <w:sz w:val="20"/>
      <w:szCs w:val="20"/>
    </w:rPr>
  </w:style>
  <w:style w:type="paragraph" w:styleId="Umschlagadresse">
    <w:name w:val="envelope address"/>
    <w:basedOn w:val="Standard"/>
    <w:uiPriority w:val="99"/>
    <w:semiHidden/>
    <w:unhideWhenUsed/>
    <w:rsid w:val="00850B62"/>
    <w:pPr>
      <w:framePr w:w="4320" w:h="2160" w:hRule="exact" w:hSpace="141" w:wrap="auto" w:hAnchor="page" w:xAlign="center" w:yAlign="bottom"/>
      <w:ind w:left="1"/>
    </w:pPr>
    <w:rPr>
      <w:rFonts w:ascii="Calibri Light" w:hAnsi="Calibri Light"/>
      <w:sz w:val="24"/>
      <w:szCs w:val="24"/>
    </w:rPr>
  </w:style>
  <w:style w:type="paragraph" w:styleId="Unterschrift">
    <w:name w:val="Signature"/>
    <w:basedOn w:val="Standard"/>
    <w:link w:val="UnterschriftZchn"/>
    <w:uiPriority w:val="99"/>
    <w:semiHidden/>
    <w:unhideWhenUsed/>
    <w:rsid w:val="00850B62"/>
    <w:pPr>
      <w:ind w:left="4252"/>
    </w:pPr>
  </w:style>
  <w:style w:type="character" w:customStyle="1" w:styleId="UnterschriftZchn">
    <w:name w:val="Unterschrift Zchn"/>
    <w:link w:val="Unterschrift"/>
    <w:uiPriority w:val="99"/>
    <w:semiHidden/>
    <w:rsid w:val="00850B62"/>
    <w:rPr>
      <w:sz w:val="16"/>
      <w:szCs w:val="16"/>
    </w:rPr>
  </w:style>
  <w:style w:type="paragraph" w:styleId="Verzeichnis4">
    <w:name w:val="toc 4"/>
    <w:basedOn w:val="Standard"/>
    <w:next w:val="Standard"/>
    <w:autoRedefine/>
    <w:uiPriority w:val="39"/>
    <w:semiHidden/>
    <w:unhideWhenUsed/>
    <w:rsid w:val="00850B62"/>
    <w:pPr>
      <w:ind w:left="480"/>
    </w:pPr>
  </w:style>
  <w:style w:type="paragraph" w:styleId="Verzeichnis5">
    <w:name w:val="toc 5"/>
    <w:basedOn w:val="Standard"/>
    <w:next w:val="Standard"/>
    <w:autoRedefine/>
    <w:uiPriority w:val="39"/>
    <w:semiHidden/>
    <w:unhideWhenUsed/>
    <w:rsid w:val="00850B62"/>
    <w:pPr>
      <w:ind w:left="640"/>
    </w:pPr>
  </w:style>
  <w:style w:type="paragraph" w:styleId="Verzeichnis6">
    <w:name w:val="toc 6"/>
    <w:basedOn w:val="Standard"/>
    <w:next w:val="Standard"/>
    <w:autoRedefine/>
    <w:uiPriority w:val="39"/>
    <w:semiHidden/>
    <w:unhideWhenUsed/>
    <w:rsid w:val="00850B62"/>
    <w:pPr>
      <w:ind w:left="800"/>
    </w:pPr>
  </w:style>
  <w:style w:type="paragraph" w:styleId="Verzeichnis7">
    <w:name w:val="toc 7"/>
    <w:basedOn w:val="Standard"/>
    <w:next w:val="Standard"/>
    <w:autoRedefine/>
    <w:uiPriority w:val="39"/>
    <w:semiHidden/>
    <w:unhideWhenUsed/>
    <w:rsid w:val="00850B62"/>
    <w:pPr>
      <w:ind w:left="960"/>
    </w:pPr>
  </w:style>
  <w:style w:type="paragraph" w:styleId="Verzeichnis8">
    <w:name w:val="toc 8"/>
    <w:basedOn w:val="Standard"/>
    <w:next w:val="Standard"/>
    <w:autoRedefine/>
    <w:uiPriority w:val="39"/>
    <w:semiHidden/>
    <w:unhideWhenUsed/>
    <w:rsid w:val="00850B62"/>
    <w:pPr>
      <w:ind w:left="1120"/>
    </w:pPr>
  </w:style>
  <w:style w:type="paragraph" w:styleId="Verzeichnis9">
    <w:name w:val="toc 9"/>
    <w:basedOn w:val="Standard"/>
    <w:next w:val="Standard"/>
    <w:autoRedefine/>
    <w:uiPriority w:val="39"/>
    <w:semiHidden/>
    <w:unhideWhenUsed/>
    <w:rsid w:val="00850B62"/>
    <w:pPr>
      <w:ind w:left="1280"/>
    </w:pPr>
  </w:style>
  <w:style w:type="character" w:styleId="Zeilennummer">
    <w:name w:val="line number"/>
    <w:basedOn w:val="Absatz-Standardschriftart"/>
    <w:uiPriority w:val="99"/>
    <w:semiHidden/>
    <w:unhideWhenUsed/>
    <w:rsid w:val="00850B62"/>
    <w:rPr>
      <w:vanish w:val="0"/>
    </w:rPr>
  </w:style>
  <w:style w:type="paragraph" w:styleId="Zitat">
    <w:name w:val="Quote"/>
    <w:basedOn w:val="Standard"/>
    <w:next w:val="Standard"/>
    <w:link w:val="ZitatZchn"/>
    <w:uiPriority w:val="73"/>
    <w:qFormat/>
    <w:rsid w:val="00850B62"/>
    <w:pPr>
      <w:spacing w:before="200" w:after="160"/>
      <w:ind w:left="864" w:right="864"/>
      <w:jc w:val="center"/>
    </w:pPr>
    <w:rPr>
      <w:i/>
      <w:iCs/>
      <w:color w:val="404040"/>
    </w:rPr>
  </w:style>
  <w:style w:type="character" w:customStyle="1" w:styleId="ZitatZchn">
    <w:name w:val="Zitat Zchn"/>
    <w:link w:val="Zitat"/>
    <w:uiPriority w:val="73"/>
    <w:rsid w:val="00850B62"/>
    <w:rPr>
      <w:i/>
      <w:iCs/>
      <w:color w:val="40404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5F33E-5712-4178-AF33-F74983EB1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202</Words>
  <Characters>1277</Characters>
  <Application>Microsoft Office Word</Application>
  <DocSecurity>0</DocSecurity>
  <Lines>10</Lines>
  <Paragraphs>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1477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Francus Tino</cp:lastModifiedBy>
  <cp:revision>2</cp:revision>
  <cp:lastPrinted>2021-05-25T13:14:00Z</cp:lastPrinted>
  <dcterms:created xsi:type="dcterms:W3CDTF">2021-06-07T09:42:00Z</dcterms:created>
  <dcterms:modified xsi:type="dcterms:W3CDTF">2021-06-07T09:42:00Z</dcterms:modified>
</cp:coreProperties>
</file>