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3638977A" w:rsidR="00A27829" w:rsidRPr="00096316" w:rsidRDefault="00096316" w:rsidP="00A27829">
      <w:pPr>
        <w:pStyle w:val="Head"/>
      </w:pPr>
      <w:r>
        <w:t xml:space="preserve">Новые укладчики линейки Classic Line от Vögele </w:t>
      </w:r>
    </w:p>
    <w:p w14:paraId="57B655A6" w14:textId="3361E18F" w:rsidR="00096316" w:rsidRPr="004E201A" w:rsidRDefault="00096316" w:rsidP="00096316">
      <w:pPr>
        <w:pStyle w:val="Subhead"/>
      </w:pPr>
      <w:r>
        <w:t>SUPER 1300 и SUPER 1303 с простым управлением и компактными габаритами</w:t>
      </w:r>
    </w:p>
    <w:p w14:paraId="193790FB" w14:textId="1505278B" w:rsidR="00A46F1E" w:rsidRPr="00531386" w:rsidRDefault="004E201A" w:rsidP="00881E44">
      <w:pPr>
        <w:pStyle w:val="Teaser"/>
      </w:pPr>
      <w:r>
        <w:t xml:space="preserve">Мировой лидер по производству асфальтоукладчиков представляет две новые машины с шириной укладки от 0,75 до 5 м. компактный гусеничный укладчик SUPER 1300 и колесную модель SUPER 1303. Являясь представителями линейки Classic Line, они оснащены всеми основными функциями укладки, гарантируют высочайшее качество и привлекательны с точки зрения соотношения цены и производительности. </w:t>
      </w:r>
    </w:p>
    <w:p w14:paraId="47A57BBB" w14:textId="7670EC67" w:rsidR="00324B2F" w:rsidRPr="00AA5D7F" w:rsidRDefault="004E201A" w:rsidP="00324B2F">
      <w:pPr>
        <w:pStyle w:val="Standardabsatz"/>
      </w:pPr>
      <w:r>
        <w:t xml:space="preserve">Компания Vögele создала два новых укладчика для выполнения малых и средних объемов строительных работ в условиях коротких интервалов между ними. Укладчики SUPER 1300 и SUPER 1303 класса Compact Class идеально подходят для капремонта самых разных поверхностей, предназначенных для движения транспорта, а также качественного, рентабельного и эффективного выполнения строительных работ как в центре города, так и на шоссе. Оба укладчика входят в линейку Classic Line от Vögele, а значит, предназначены для заказчиков, которым нужна прочная и надежная техника, но пока не нужен полный функционал линейки Premium Line. Новые компактные укладчики оснащены всеми базовыми функциями, необходимыми для укладки, а еще понятной и простой в изучении концепцией управления ErgoBasic и опциональной автоматической системой нивелирования Niveltronic Basic. Благодаря компактной конструкции, дизельному двигателю мощностью 74,4 кВт и производительности укладки до 350 т/ч обе машины очень мощные, прочные и универсальные. Также они отвечают требованиям европейского стандарта по токсичности выхлопных газов 3a и американского стандарта EPA Tier 3. В сочетании с раздвижным рабочим органом AB 340 и уплотняющими агрегатами: трамбующим брусом (T), вибратором (V) или их сочетанием (TV) — машины обеспечивают ширину укладки от 1,8 до 3,4 м. Вдобавок уменьшители ширины могут уменьшить ширину укладки вплоть до 0,75 м, а специальные навесные детали — увеличить до 5 м. </w:t>
      </w:r>
    </w:p>
    <w:p w14:paraId="640362D2" w14:textId="30FBD19F" w:rsidR="0079456F" w:rsidRPr="0079456F" w:rsidRDefault="0079456F" w:rsidP="0012777A">
      <w:pPr>
        <w:pStyle w:val="Absatzberschrift"/>
      </w:pPr>
      <w:r>
        <w:t>Простота управления с ErgoBasic</w:t>
      </w:r>
    </w:p>
    <w:p w14:paraId="7A82C2F3" w14:textId="0E931B97" w:rsidR="0079456F" w:rsidRPr="00915295" w:rsidRDefault="0079456F" w:rsidP="00915295">
      <w:pPr>
        <w:pStyle w:val="Standardabsatz"/>
      </w:pPr>
      <w:r>
        <w:t>Концепция управления ErgoBasic была разработана по образцу проверенной системы управления ErgoPlus 3 и специально согласована с потребностями и требованиями потребителей, эксплуатирующих укладчики линейки Classic Line. Благодаря концепции ErgoBasic агрегаты SUPER 1300 и SUPER 1303 управляются так же быстро, точно и интуитивно понятно, как машины линейки Premium Line. Но при этом функционал ErgoBasic ограничен необходимыми базовыми характеристиками. К ним относятся понятные индикаторы функций и состояния, управление разными режимами работы, безбликовая фоновая подсветка для работы в ночное время, простое рулевое управление с помощью поворотной ручки или рулевого колеса (у колесных моделей). Системы управления ErgoBasic и ErgoPlus 3 основаны на одной и той же концепции и используют одни и те же символы, поэтому пользователи смогут без труда переходить с машин Classic Line на машины Premium Line и обратно.</w:t>
      </w:r>
    </w:p>
    <w:p w14:paraId="057DE71B" w14:textId="77777777" w:rsidR="0079456F" w:rsidRPr="0079456F" w:rsidRDefault="0079456F" w:rsidP="0079456F">
      <w:pPr>
        <w:pStyle w:val="Absatzberschrift"/>
      </w:pPr>
      <w:r>
        <w:lastRenderedPageBreak/>
        <w:t>Интуитивная автоматическая система нивелирования Niveltronic Basic</w:t>
      </w:r>
    </w:p>
    <w:p w14:paraId="09C6FA5E" w14:textId="113E1258" w:rsidR="0079456F" w:rsidRPr="0079456F" w:rsidRDefault="0079456F" w:rsidP="0079456F">
      <w:pPr>
        <w:pStyle w:val="Standardabsatz"/>
      </w:pPr>
      <w:r>
        <w:t>В дополнение к концепции управления ErgoBasic Vögele предлагает для асфальтоукладчиков линейки Classic Line автоматическую систему нивелирования Niveltronic Basic. Она полностью встроена в систему управления машиной — то есть, точно адаптирована к конкретному типу машины. Эта система управляется отдельно для каждой стороны рабочего органа с помощью компактного и прочного пульта дистанционного управления. Система невероятно проста и интуитивно понятна, что обеспечивает точное соблюдение профиля при укладке на любом основании. Кроме того, Niveltronic Basic сочетается с широким спектром датчиков Vögele. Среди них и механический датчик высоты с разными щупами, и бесконтактные ультразвуковые датчики, и лазерный приемник.</w:t>
      </w:r>
    </w:p>
    <w:p w14:paraId="5A037A93" w14:textId="77777777" w:rsidR="0079456F" w:rsidRPr="00324B2F" w:rsidRDefault="0079456F" w:rsidP="00E15EBE">
      <w:pPr>
        <w:pStyle w:val="Fotos"/>
      </w:pPr>
    </w:p>
    <w:p w14:paraId="31412CCB" w14:textId="3F23C32D" w:rsidR="00E15EBE" w:rsidRPr="002611FE" w:rsidRDefault="00E15EBE" w:rsidP="00E15EBE">
      <w:pPr>
        <w:pStyle w:val="Fotos"/>
      </w:pPr>
      <w:r>
        <w:t>Фотографии:</w:t>
      </w:r>
    </w:p>
    <w:p w14:paraId="20879CE4" w14:textId="3FD2A089" w:rsidR="002611FE" w:rsidRDefault="0079456F" w:rsidP="002611FE">
      <w:pPr>
        <w:pStyle w:val="BUbold"/>
      </w:pPr>
      <w:r>
        <w:rPr>
          <w:noProof/>
        </w:rPr>
        <w:drawing>
          <wp:inline distT="0" distB="0" distL="0" distR="0" wp14:anchorId="1B054FC6" wp14:editId="4F9A60E3">
            <wp:extent cx="2470645" cy="1388895"/>
            <wp:effectExtent l="0" t="0" r="6350" b="190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395" cy="1398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C9362" w14:textId="342BC76E" w:rsidR="0079456F" w:rsidRPr="00324B2F" w:rsidRDefault="0079456F" w:rsidP="0079456F">
      <w:pPr>
        <w:pStyle w:val="BUbold"/>
      </w:pPr>
      <w:r>
        <w:t>VOE_SUPER1300_SUPER1303.jpg</w:t>
      </w:r>
    </w:p>
    <w:p w14:paraId="1F8A7162" w14:textId="400CFA46" w:rsidR="006C0C87" w:rsidRPr="0079456F" w:rsidRDefault="0079456F" w:rsidP="00C84D75">
      <w:pPr>
        <w:pStyle w:val="BUnormal"/>
      </w:pPr>
      <w:r>
        <w:t xml:space="preserve">Новые укладчики линейки Classic Line SUPER 1300 и SUPER 1303 оснащены концепцией управления ErgoBasic, поэтому гарантируют максимальное качество и привлекательное соотношение цены и производительности. </w:t>
      </w:r>
    </w:p>
    <w:p w14:paraId="47324A88" w14:textId="77777777" w:rsidR="002611FE" w:rsidRPr="0079456F" w:rsidRDefault="002611FE" w:rsidP="002611FE">
      <w:pPr>
        <w:pStyle w:val="BUnormal"/>
      </w:pPr>
    </w:p>
    <w:p w14:paraId="04824B2F" w14:textId="1D2C88F5" w:rsidR="00F74540" w:rsidRPr="006C0C87" w:rsidRDefault="00E15EBE" w:rsidP="006C0C87">
      <w:pPr>
        <w:pStyle w:val="Note"/>
      </w:pPr>
      <w:r>
        <w:t>Указание: Эти фотографии предназначены только для предварительного просмотра. В публикациях размещайте, пожалуйста, фотографии с разрешением 300 точек на дюйм, которые можно скачать с веб-сайта группы Wirtgen Group.</w:t>
      </w:r>
    </w:p>
    <w:p w14:paraId="55931FB8" w14:textId="77777777" w:rsidR="00E15EBE" w:rsidRDefault="00E15EBE" w:rsidP="00E15EBE">
      <w:pPr>
        <w:pStyle w:val="Absatzberschrift"/>
        <w:rPr>
          <w:iCs/>
        </w:rPr>
      </w:pPr>
      <w:r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Отдел по связям с общественностью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Германия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Телефон: +49 (0) 2645 131 – 1966 </w:t>
      </w:r>
    </w:p>
    <w:p w14:paraId="65F4C38F" w14:textId="77777777" w:rsidR="00E15EBE" w:rsidRDefault="00E15EBE" w:rsidP="00E15EBE">
      <w:pPr>
        <w:pStyle w:val="Fuzeile1"/>
      </w:pPr>
      <w:r>
        <w:t>Факс: +49 (0) 2645 131 – 499</w:t>
      </w:r>
    </w:p>
    <w:p w14:paraId="79FF3B7C" w14:textId="0C549577" w:rsidR="00E15EBE" w:rsidRDefault="00E15EBE" w:rsidP="00E15EBE">
      <w:pPr>
        <w:pStyle w:val="Fuzeile1"/>
      </w:pPr>
      <w:r>
        <w:t>Эл. почта: PR@wirtgen-group.com</w:t>
      </w:r>
      <w:r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t>www.wirtgen-group.com</w:t>
      </w:r>
    </w:p>
    <w:sectPr w:rsidR="00F048D4" w:rsidRPr="00F74540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440" w14:textId="77777777" w:rsidR="00A9295C" w:rsidRDefault="00A9295C" w:rsidP="00E55534">
      <w:r>
        <w:separator/>
      </w:r>
    </w:p>
  </w:endnote>
  <w:endnote w:type="continuationSeparator" w:id="0">
    <w:p w14:paraId="6447E3E1" w14:textId="77777777" w:rsidR="00A9295C" w:rsidRDefault="00A9295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A2FBA" w14:textId="77777777" w:rsidR="001F3C19" w:rsidRDefault="001F3C1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C85DA9E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531386">
            <w:t>0</w:t>
          </w:r>
          <w:r w:rsidR="00531386">
            <w:t>2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 xml:space="preserve">WIRTGEN </w:t>
          </w:r>
          <w:r>
            <w:rPr>
              <w:rStyle w:val="Hervorhebung"/>
            </w:rPr>
            <w:t>GmbH</w:t>
          </w:r>
          <w:r>
            <w:t xml:space="preserve"> · Reinhard-Wirtgen-Str. 2 · D-53578 Windhagen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75818" w14:textId="77777777" w:rsidR="00A9295C" w:rsidRDefault="00A9295C" w:rsidP="00E55534">
      <w:r>
        <w:separator/>
      </w:r>
    </w:p>
  </w:footnote>
  <w:footnote w:type="continuationSeparator" w:id="0">
    <w:p w14:paraId="3409E70A" w14:textId="77777777" w:rsidR="00A9295C" w:rsidRDefault="00A9295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B7E9A" w14:textId="2E3B1EFF" w:rsidR="001F3C19" w:rsidRDefault="00F1634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D20E385" wp14:editId="7616E9D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1D7E53" w14:textId="148418B0" w:rsidR="00F16344" w:rsidRPr="00F16344" w:rsidRDefault="00F1634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F1634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20E385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OUIGBgnAgAAUgQAAA4AAAAAAAAAAAAAAAAALgIAAGRycy9lMm9Eb2MueG1s&#10;UEsBAi0AFAAGAAgAAAAhABMN77DYAAAAAwEAAA8AAAAAAAAAAAAAAAAAgQQAAGRycy9kb3ducmV2&#10;LnhtbFBLBQYAAAAABAAEAPMAAACGBQAAAAA=&#10;" filled="f" stroked="f">
              <v:fill o:detectmouseclick="t"/>
              <v:textbox style="mso-fit-shape-to-text:t" inset="0,0,15pt,0">
                <w:txbxContent>
                  <w:p w14:paraId="661D7E53" w14:textId="148418B0" w:rsidR="00F16344" w:rsidRPr="00F16344" w:rsidRDefault="00F1634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F1634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149AAEC" w:rsidR="00533132" w:rsidRPr="00533132" w:rsidRDefault="00F16344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22EEA84" wp14:editId="41873E19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5BE444" w14:textId="3550FAB7" w:rsidR="00F16344" w:rsidRPr="00F16344" w:rsidRDefault="00F1634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F1634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2EEA84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BCQCm7KwIAAFIEAAAOAAAAAAAAAAAAAAAAAC4CAABkcnMvZTJvRG9j&#10;LnhtbFBLAQItABQABgAIAAAAIQATDe+w2AAAAAMBAAAPAAAAAAAAAAAAAAAAAIUEAABkcnMvZG93&#10;bnJldi54bWxQSwUGAAAAAAQABADzAAAAigUAAAAA&#10;" filled="f" stroked="f">
              <v:fill o:detectmouseclick="t"/>
              <v:textbox style="mso-fit-shape-to-text:t" inset="0,0,15pt,0">
                <w:txbxContent>
                  <w:p w14:paraId="595BE444" w14:textId="3550FAB7" w:rsidR="00F16344" w:rsidRPr="00F16344" w:rsidRDefault="00F1634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F1634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F3C19"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F24939B" w:rsidR="00533132" w:rsidRDefault="00F1634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93F7DC6" wp14:editId="71397D63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91C5E2" w14:textId="78614A70" w:rsidR="00F16344" w:rsidRPr="00F16344" w:rsidRDefault="00F1634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F1634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3F7DC6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Oo/S7AnAgAASwQAAA4AAAAAAAAAAAAAAAAALgIAAGRycy9lMm9Eb2MueG1s&#10;UEsBAi0AFAAGAAgAAAAhABMN77DYAAAAAwEAAA8AAAAAAAAAAAAAAAAAgQQAAGRycy9kb3ducmV2&#10;LnhtbFBLBQYAAAAABAAEAPMAAACGBQAAAAA=&#10;" filled="f" stroked="f">
              <v:fill o:detectmouseclick="t"/>
              <v:textbox style="mso-fit-shape-to-text:t" inset="0,0,15pt,0">
                <w:txbxContent>
                  <w:p w14:paraId="4991C5E2" w14:textId="78614A70" w:rsidR="00F16344" w:rsidRPr="00F16344" w:rsidRDefault="00F1634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F1634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F3C1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1F3C19"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3C19"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1.5pt;height:1501.5pt" o:bullet="t">
        <v:imagedata r:id="rId1" o:title="AZ_04a"/>
      </v:shape>
    </w:pict>
  </w:numPicBullet>
  <w:numPicBullet w:numPicBulletId="1">
    <w:pict>
      <v:shape id="_x0000_i1027" type="#_x0000_t75" style="width:5pt;height: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96316"/>
    <w:rsid w:val="0009665C"/>
    <w:rsid w:val="000A0479"/>
    <w:rsid w:val="000A36D9"/>
    <w:rsid w:val="000A4C7D"/>
    <w:rsid w:val="000B582B"/>
    <w:rsid w:val="000D15C3"/>
    <w:rsid w:val="000E24F8"/>
    <w:rsid w:val="000E5738"/>
    <w:rsid w:val="000F0BCF"/>
    <w:rsid w:val="00103205"/>
    <w:rsid w:val="00111145"/>
    <w:rsid w:val="0011795C"/>
    <w:rsid w:val="0012026F"/>
    <w:rsid w:val="0012777A"/>
    <w:rsid w:val="00130601"/>
    <w:rsid w:val="00132055"/>
    <w:rsid w:val="00146C3D"/>
    <w:rsid w:val="00153B47"/>
    <w:rsid w:val="001613A6"/>
    <w:rsid w:val="001614F0"/>
    <w:rsid w:val="001616F4"/>
    <w:rsid w:val="0018021A"/>
    <w:rsid w:val="00194FB1"/>
    <w:rsid w:val="001B16BB"/>
    <w:rsid w:val="001B34EE"/>
    <w:rsid w:val="001C1A3E"/>
    <w:rsid w:val="001D2337"/>
    <w:rsid w:val="001F3C19"/>
    <w:rsid w:val="00200355"/>
    <w:rsid w:val="00207AD2"/>
    <w:rsid w:val="0021351D"/>
    <w:rsid w:val="00253A2E"/>
    <w:rsid w:val="002603EC"/>
    <w:rsid w:val="002611FE"/>
    <w:rsid w:val="00282AFC"/>
    <w:rsid w:val="00286C15"/>
    <w:rsid w:val="0029634D"/>
    <w:rsid w:val="002C1A83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24B2F"/>
    <w:rsid w:val="0032774C"/>
    <w:rsid w:val="00332D28"/>
    <w:rsid w:val="0034191A"/>
    <w:rsid w:val="00343CC7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6460D"/>
    <w:rsid w:val="00467F3C"/>
    <w:rsid w:val="0047498D"/>
    <w:rsid w:val="00476100"/>
    <w:rsid w:val="00487BFC"/>
    <w:rsid w:val="004A463B"/>
    <w:rsid w:val="004C1967"/>
    <w:rsid w:val="004D23D0"/>
    <w:rsid w:val="004D2BE0"/>
    <w:rsid w:val="004E201A"/>
    <w:rsid w:val="004E6EF5"/>
    <w:rsid w:val="00506409"/>
    <w:rsid w:val="00524EA8"/>
    <w:rsid w:val="00530E32"/>
    <w:rsid w:val="00531386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22A17"/>
    <w:rsid w:val="00723F4F"/>
    <w:rsid w:val="00754B80"/>
    <w:rsid w:val="00755AE0"/>
    <w:rsid w:val="0075761B"/>
    <w:rsid w:val="00757B83"/>
    <w:rsid w:val="00774358"/>
    <w:rsid w:val="00791A69"/>
    <w:rsid w:val="0079456F"/>
    <w:rsid w:val="0079462A"/>
    <w:rsid w:val="00794830"/>
    <w:rsid w:val="00797CAA"/>
    <w:rsid w:val="007A2B6F"/>
    <w:rsid w:val="007A6BD2"/>
    <w:rsid w:val="007C2658"/>
    <w:rsid w:val="007D59A2"/>
    <w:rsid w:val="007E14DF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97E5C"/>
    <w:rsid w:val="008C2A29"/>
    <w:rsid w:val="008C2DB2"/>
    <w:rsid w:val="008D2B87"/>
    <w:rsid w:val="008D770E"/>
    <w:rsid w:val="0090337E"/>
    <w:rsid w:val="009049D8"/>
    <w:rsid w:val="00910609"/>
    <w:rsid w:val="00915295"/>
    <w:rsid w:val="00915841"/>
    <w:rsid w:val="009328FA"/>
    <w:rsid w:val="00936A78"/>
    <w:rsid w:val="009375E1"/>
    <w:rsid w:val="009405D6"/>
    <w:rsid w:val="00952853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2F49"/>
    <w:rsid w:val="00A171F4"/>
    <w:rsid w:val="00A1772D"/>
    <w:rsid w:val="00A177B2"/>
    <w:rsid w:val="00A24EFC"/>
    <w:rsid w:val="00A27829"/>
    <w:rsid w:val="00A46F1E"/>
    <w:rsid w:val="00A66B3F"/>
    <w:rsid w:val="00A679DF"/>
    <w:rsid w:val="00A82395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5232A"/>
    <w:rsid w:val="00B60ED1"/>
    <w:rsid w:val="00B62CF5"/>
    <w:rsid w:val="00B85705"/>
    <w:rsid w:val="00B874DC"/>
    <w:rsid w:val="00B90F78"/>
    <w:rsid w:val="00BB5FF9"/>
    <w:rsid w:val="00BD1058"/>
    <w:rsid w:val="00BD25D1"/>
    <w:rsid w:val="00BD5391"/>
    <w:rsid w:val="00BD764C"/>
    <w:rsid w:val="00BF28A3"/>
    <w:rsid w:val="00BF56B2"/>
    <w:rsid w:val="00C055AB"/>
    <w:rsid w:val="00C11F95"/>
    <w:rsid w:val="00C136DF"/>
    <w:rsid w:val="00C17501"/>
    <w:rsid w:val="00C17C09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F36C9"/>
    <w:rsid w:val="00D00EC4"/>
    <w:rsid w:val="00D166AC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C4116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B5FCA"/>
    <w:rsid w:val="00F048D4"/>
    <w:rsid w:val="00F1634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B60E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0386F-0257-42EF-820A-09EE3F28B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607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4428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Ellner, Simone</cp:lastModifiedBy>
  <cp:revision>4</cp:revision>
  <cp:lastPrinted>2021-10-28T15:19:00Z</cp:lastPrinted>
  <dcterms:created xsi:type="dcterms:W3CDTF">2022-02-07T09:39:00Z</dcterms:created>
  <dcterms:modified xsi:type="dcterms:W3CDTF">2022-03-17T08:36:00Z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a,b,d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2022-03-17T08:36:41Z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0a9c4e26-3521-4896-9e09-70888e4d22b6</vt:lpwstr>
  </property>
  <property fmtid="{D5CDD505-2E9C-101B-9397-08002B2CF9AE}" pid="11" name="MSIP_Label_df1a195f-122b-42dc-a2d3-71a1903dcdac_ContentBits">
    <vt:lpwstr>1</vt:lpwstr>
  </property>
</Properties>
</file>