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638977A" w:rsidR="00A27829" w:rsidRPr="00096316" w:rsidRDefault="00096316" w:rsidP="00A27829">
      <w:pPr>
        <w:pStyle w:val="Head"/>
      </w:pPr>
      <w:r>
        <w:t xml:space="preserve">Nuevas extendedoras de la Classic Line de Vögele </w:t>
      </w:r>
    </w:p>
    <w:p w14:paraId="57B655A6" w14:textId="3361E18F" w:rsidR="00096316" w:rsidRPr="004E201A" w:rsidRDefault="00096316" w:rsidP="00096316">
      <w:pPr>
        <w:pStyle w:val="Subhead"/>
      </w:pPr>
      <w:r>
        <w:t>SUPER 1300 y SUPER 1303 con manejo sencillo y dimensiones compactas</w:t>
      </w:r>
    </w:p>
    <w:p w14:paraId="193790FB" w14:textId="1505278B" w:rsidR="00A46F1E" w:rsidRPr="00531386" w:rsidRDefault="004E201A" w:rsidP="00881E44">
      <w:pPr>
        <w:pStyle w:val="Teaser"/>
      </w:pPr>
      <w:r>
        <w:t xml:space="preserve">El líder del mercado mundial para extendedoras presenta dos nuevas máquinas con anchuras de extendido de entre 0,75 y 5 m: La extendedora sobre orugas compacta SUPER 1300 y la versión sobre ruedas SUPER 1303. Como representantes de la Classic Line, ofrecen todas las funciones de extendido esenciales, máxima calidad y una atractiva relación precio-prestación. </w:t>
      </w:r>
    </w:p>
    <w:p w14:paraId="47A57BBB" w14:textId="7670EC67" w:rsidR="00324B2F" w:rsidRPr="00AA5D7F" w:rsidRDefault="004E201A" w:rsidP="00324B2F">
      <w:pPr>
        <w:pStyle w:val="Standardabsatz"/>
      </w:pPr>
      <w:r>
        <w:t xml:space="preserve">Para proyectos de construcción pequeños y medianos con un apretado calendario, Vögele lanza ahora al mercado dos nuevas extendedoras: Las extendedoras de la Compact Class SUPER 1300 y SUPER 1303 son ideales para rehabilitar los viales más diversos y para realizar tanto obras urbanas como de carreteras rurales con alta calidad, de forma rentable y eficiente. Ambas extendedoras son parte de la Classic Line de Vögele y, por lo tanto, se orientan a clientes que apuestan por una técnica robusta y fiable, pero que para sus proyectos de construcción necesitan toda la gama de funciones de la Premium Line. Las nuevas extendedoras compactas ofrecen todas las funciones básicas para el extendido y están equipadas con el concepto de mando ErgoBasic claro y fácil de aprender, así como, opcionalmente, con el sistema automático de nivelación Niveltronic Basic. Con su forma constructiva compacta, un motor diésel de 74,4 kW y un rendimiento de extendido de hasta 350 t/h, las extendedoras son muy potentes, robustas y versátiles. Ambas máquinas cumplen la fase de gas de escape europea 3a y la norma estadounidense EPA Tier 3. En combinación con la regla extensible AB 340 y los grupos de compactación támper (T) y vibración (V) o la combinación de ambos (TV), las máquinas posibilitan la realización de anchuras de extendido entre 1,8 y 3,4 m. Además, con la aplicación de estrechamientos se consigue una anchura de extendido mínima de 0,75 m y con extensiones mecánicas una anchura de extendido máxima de hasta 5 m. </w:t>
      </w:r>
    </w:p>
    <w:p w14:paraId="640362D2" w14:textId="30FBD19F" w:rsidR="0079456F" w:rsidRPr="0079456F" w:rsidRDefault="0079456F" w:rsidP="0012777A">
      <w:pPr>
        <w:pStyle w:val="Absatzberschrift"/>
      </w:pPr>
      <w:r>
        <w:t>Manejo sencillo con ErgoBasic</w:t>
      </w:r>
    </w:p>
    <w:p w14:paraId="7A82C2F3" w14:textId="0E931B97" w:rsidR="0079456F" w:rsidRPr="00915295" w:rsidRDefault="0079456F" w:rsidP="00915295">
      <w:pPr>
        <w:pStyle w:val="Standardabsatz"/>
      </w:pPr>
      <w:r>
        <w:t>El concepto de mando ErgoBasic se ha concebido tomando como base el acreditado sistema de mando ErgoPlus 3 y ha sido adaptado especialmente a las necesidades y los requisitos de los usuarios de la Classic Line. Con ErgoBasic, el manejo de la SUPER 1300 y la SUPER 1303 es tan rápido, preciso e intuitivo como en las máquinas de la Premium Line. ErgoBasic se limita aquí a las funciones básicas esenciales y necesarias: Entre las mismas se encuentran las claras indicaciones de la función realizada y del estado, el control de diferentes modos de servicio, una iluminación de fondo antideslumbrante para trabajos por la noche, así como una dirección sencilla por rueda de ajuste o volante en el caso de la versión sobre ruedas. Los sistemas de mando ErgoBasic y ErgoPlus 3 están basados en el mismo concepto y simbología, de esta forma, los usuarios pueden cambiar fácilmente entre las extendedoras de la Classic Line y la Premium Line.</w:t>
      </w:r>
    </w:p>
    <w:p w14:paraId="76106746" w14:textId="77777777" w:rsidR="008C05DF" w:rsidRDefault="008C05DF">
      <w:pPr>
        <w:rPr>
          <w:rFonts w:eastAsiaTheme="minorHAnsi" w:cstheme="minorBidi"/>
          <w:b/>
          <w:sz w:val="22"/>
          <w:szCs w:val="24"/>
        </w:rPr>
      </w:pPr>
      <w:r>
        <w:br w:type="page"/>
      </w:r>
    </w:p>
    <w:p w14:paraId="057DE71B" w14:textId="1E31C2F1" w:rsidR="0079456F" w:rsidRPr="0079456F" w:rsidRDefault="0079456F" w:rsidP="0079456F">
      <w:pPr>
        <w:pStyle w:val="Absatzberschrift"/>
      </w:pPr>
      <w:r>
        <w:lastRenderedPageBreak/>
        <w:t>Sistema automático de nivelación intuitivo Niveltronic Basic</w:t>
      </w:r>
    </w:p>
    <w:p w14:paraId="09C6FA5E" w14:textId="113E1258" w:rsidR="0079456F" w:rsidRPr="0079456F" w:rsidRDefault="0079456F" w:rsidP="0079456F">
      <w:pPr>
        <w:pStyle w:val="Standardabsatz"/>
      </w:pPr>
      <w:r>
        <w:t>Adaptado al concepto de mando ErgoBasic, Vögele ofrece también el sistema automático de nivelación Niveltronic Basic para las extendedoras de la Classic Line. Este sistema está completamente integrado en el control de la máquina y, con ello, exactamente adaptado a cada tipo de máquina. El sistema automático de nivelación se puede controlar individualmente para cada lado de la regla a través de un mando a distancia compacto y fuerte. Su manejo es muy sencillo e intuitivo y, con ello, se garantiza un extendido conforme al nivel y la alineación sobre cualquier base de soporte. Además, Niveltronic Basic se puede combinar con una amplia gama de sensores de Vögele. La misma empieza con el sensor de nivel mecánico variable pasa por los sensores por ultrasonido que trabajan sin contacto y llega hasta los receptores láser.</w:t>
      </w:r>
    </w:p>
    <w:p w14:paraId="5A037A93" w14:textId="77777777" w:rsidR="0079456F" w:rsidRPr="00324B2F" w:rsidRDefault="0079456F" w:rsidP="00E15EBE">
      <w:pPr>
        <w:pStyle w:val="Fotos"/>
      </w:pPr>
    </w:p>
    <w:p w14:paraId="31412CCB" w14:textId="3F23C32D" w:rsidR="00E15EBE" w:rsidRPr="002611FE" w:rsidRDefault="00E15EBE" w:rsidP="00E15EBE">
      <w:pPr>
        <w:pStyle w:val="Fotos"/>
      </w:pPr>
      <w:r>
        <w:t>Fotos:</w:t>
      </w:r>
    </w:p>
    <w:p w14:paraId="20879CE4" w14:textId="3FD2A089" w:rsidR="002611FE" w:rsidRDefault="0079456F" w:rsidP="002611FE">
      <w:pPr>
        <w:pStyle w:val="BUbold"/>
      </w:pPr>
      <w:r>
        <w:rPr>
          <w:noProof/>
        </w:rPr>
        <w:drawing>
          <wp:inline distT="0" distB="0" distL="0" distR="0" wp14:anchorId="1B054FC6" wp14:editId="4F9A60E3">
            <wp:extent cx="2470645" cy="1388895"/>
            <wp:effectExtent l="0" t="0" r="6350" b="190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88395" cy="1398873"/>
                    </a:xfrm>
                    <a:prstGeom prst="rect">
                      <a:avLst/>
                    </a:prstGeom>
                    <a:noFill/>
                    <a:ln>
                      <a:noFill/>
                    </a:ln>
                  </pic:spPr>
                </pic:pic>
              </a:graphicData>
            </a:graphic>
          </wp:inline>
        </w:drawing>
      </w:r>
    </w:p>
    <w:p w14:paraId="1F3C9362" w14:textId="342BC76E" w:rsidR="0079456F" w:rsidRPr="00324B2F" w:rsidRDefault="0079456F" w:rsidP="0079456F">
      <w:pPr>
        <w:pStyle w:val="BUbold"/>
      </w:pPr>
      <w:r>
        <w:t>VOE_SUPER1300_SUPER1303.jpg</w:t>
      </w:r>
    </w:p>
    <w:p w14:paraId="1F8A7162" w14:textId="400CFA46" w:rsidR="006C0C87" w:rsidRPr="0079456F" w:rsidRDefault="0079456F" w:rsidP="00C84D75">
      <w:pPr>
        <w:pStyle w:val="BUnormal"/>
      </w:pPr>
      <w:r>
        <w:t xml:space="preserve">Las nuevas extendedoras de la Classic Line SUPER 1300 y SUPER 1303 están equipadas con el concepto de mando ErgoBasic y ofrecen máxima calidad así como una atractiva relación precio-prestación. </w:t>
      </w:r>
    </w:p>
    <w:p w14:paraId="47324A88" w14:textId="77777777" w:rsidR="002611FE" w:rsidRPr="0079456F" w:rsidRDefault="002611FE" w:rsidP="002611FE">
      <w:pPr>
        <w:pStyle w:val="BUnormal"/>
      </w:pPr>
    </w:p>
    <w:p w14:paraId="04824B2F" w14:textId="1D2C88F5" w:rsidR="00F74540" w:rsidRPr="006C0C87" w:rsidRDefault="00E15EBE" w:rsidP="006C0C87">
      <w:pPr>
        <w:pStyle w:val="Note"/>
      </w:pPr>
      <w:r>
        <w:t>Indicación: Estas fotos sirven exclusivamente para la vista previa. Para la impresión en publicaciones, rogamos utilice las fotografías en resolución de 300 dpi que se encuentran a disposición para descarga en las páginas web de Wirtgen Group.</w:t>
      </w:r>
    </w:p>
    <w:p w14:paraId="55931FB8" w14:textId="77777777" w:rsidR="00E15EBE" w:rsidRDefault="00E15EBE" w:rsidP="00E15EBE">
      <w:pPr>
        <w:pStyle w:val="Absatzberschrift"/>
        <w:rPr>
          <w:iCs/>
        </w:rPr>
      </w:pPr>
      <w:r>
        <w:t>Para obtener más información consulte a:</w:t>
      </w:r>
    </w:p>
    <w:p w14:paraId="0834BAC7" w14:textId="77777777" w:rsidR="00E15EBE" w:rsidRDefault="00E15EBE" w:rsidP="00E15EBE">
      <w:pPr>
        <w:pStyle w:val="Absatzberschrift"/>
      </w:pPr>
    </w:p>
    <w:p w14:paraId="69EE0B1B" w14:textId="77777777" w:rsidR="00E15EBE" w:rsidRPr="008C05DF" w:rsidRDefault="00E15EBE" w:rsidP="00E15EBE">
      <w:pPr>
        <w:pStyle w:val="Absatzberschrift"/>
        <w:rPr>
          <w:b w:val="0"/>
          <w:bCs/>
          <w:szCs w:val="22"/>
          <w:lang w:val="de-DE"/>
        </w:rPr>
      </w:pPr>
      <w:r w:rsidRPr="008C05DF">
        <w:rPr>
          <w:b w:val="0"/>
          <w:lang w:val="de-DE"/>
        </w:rPr>
        <w:t>WIRTGEN GROUP</w:t>
      </w:r>
    </w:p>
    <w:p w14:paraId="6C2CE818" w14:textId="77777777" w:rsidR="00E15EBE" w:rsidRPr="008C05DF" w:rsidRDefault="00E15EBE" w:rsidP="00E15EBE">
      <w:pPr>
        <w:pStyle w:val="Fuzeile1"/>
        <w:rPr>
          <w:lang w:val="de-DE"/>
        </w:rPr>
      </w:pPr>
      <w:r w:rsidRPr="008C05DF">
        <w:rPr>
          <w:lang w:val="de-DE"/>
        </w:rPr>
        <w:t>Public Relations</w:t>
      </w:r>
    </w:p>
    <w:p w14:paraId="11D0C008" w14:textId="77777777" w:rsidR="00E15EBE" w:rsidRPr="008C05DF" w:rsidRDefault="00E15EBE" w:rsidP="00E15EBE">
      <w:pPr>
        <w:pStyle w:val="Fuzeile1"/>
        <w:rPr>
          <w:lang w:val="de-DE"/>
        </w:rPr>
      </w:pPr>
      <w:r w:rsidRPr="008C05DF">
        <w:rPr>
          <w:lang w:val="de-DE"/>
        </w:rPr>
        <w:t>Reinhard-Wirtgen-Straße 2</w:t>
      </w:r>
    </w:p>
    <w:p w14:paraId="1063A82F" w14:textId="77777777" w:rsidR="00E15EBE" w:rsidRPr="008C05DF" w:rsidRDefault="00E15EBE" w:rsidP="00E15EBE">
      <w:pPr>
        <w:pStyle w:val="Fuzeile1"/>
        <w:rPr>
          <w:lang w:val="de-DE"/>
        </w:rPr>
      </w:pPr>
      <w:r w:rsidRPr="008C05DF">
        <w:rPr>
          <w:lang w:val="de-DE"/>
        </w:rPr>
        <w:t>53578 Windhagen</w:t>
      </w:r>
    </w:p>
    <w:p w14:paraId="5A37CC2B" w14:textId="77777777" w:rsidR="00E15EBE" w:rsidRPr="008C05DF" w:rsidRDefault="00E15EBE" w:rsidP="00E15EBE">
      <w:pPr>
        <w:pStyle w:val="Fuzeile1"/>
        <w:rPr>
          <w:lang w:val="de-DE"/>
        </w:rPr>
      </w:pPr>
      <w:r w:rsidRPr="008C05DF">
        <w:rPr>
          <w:lang w:val="de-DE"/>
        </w:rPr>
        <w:t>Deutschland</w:t>
      </w:r>
    </w:p>
    <w:p w14:paraId="29A07732" w14:textId="77777777" w:rsidR="00E15EBE" w:rsidRPr="008C05DF" w:rsidRDefault="00E15EBE" w:rsidP="00E15EBE">
      <w:pPr>
        <w:pStyle w:val="Fuzeile1"/>
        <w:rPr>
          <w:lang w:val="de-DE"/>
        </w:rPr>
      </w:pPr>
    </w:p>
    <w:p w14:paraId="0C099062" w14:textId="77777777" w:rsidR="00E15EBE" w:rsidRPr="008C05DF" w:rsidRDefault="00E15EBE" w:rsidP="00E15EBE">
      <w:pPr>
        <w:pStyle w:val="Fuzeile1"/>
        <w:rPr>
          <w:rFonts w:ascii="Times New Roman" w:hAnsi="Times New Roman" w:cs="Times New Roman"/>
          <w:color w:val="FF0000"/>
          <w:lang w:val="de-DE"/>
        </w:rPr>
      </w:pPr>
      <w:r w:rsidRPr="008C05DF">
        <w:rPr>
          <w:lang w:val="de-DE"/>
        </w:rPr>
        <w:t xml:space="preserve">Teléfono: +49 (0) 2645 131 – 1966 </w:t>
      </w:r>
    </w:p>
    <w:p w14:paraId="65F4C38F" w14:textId="77777777" w:rsidR="00E15EBE" w:rsidRPr="008C05DF" w:rsidRDefault="00E15EBE" w:rsidP="00E15EBE">
      <w:pPr>
        <w:pStyle w:val="Fuzeile1"/>
        <w:rPr>
          <w:lang w:val="de-DE"/>
        </w:rPr>
      </w:pPr>
      <w:r w:rsidRPr="008C05DF">
        <w:rPr>
          <w:lang w:val="de-DE"/>
        </w:rPr>
        <w:t>Telefax: +49 (0) 2645 131 – 499</w:t>
      </w:r>
    </w:p>
    <w:p w14:paraId="79FF3B7C" w14:textId="0C549577" w:rsidR="00E15EBE" w:rsidRPr="008C05DF" w:rsidRDefault="00E15EBE" w:rsidP="00E15EBE">
      <w:pPr>
        <w:pStyle w:val="Fuzeile1"/>
        <w:rPr>
          <w:lang w:val="de-DE"/>
        </w:rPr>
      </w:pPr>
      <w:r w:rsidRPr="008C05DF">
        <w:rPr>
          <w:lang w:val="de-DE"/>
        </w:rPr>
        <w:t>E-Mail: PR@wirtgen-group.com</w:t>
      </w:r>
      <w:r w:rsidRPr="008C05DF">
        <w:rPr>
          <w:vanish/>
          <w:lang w:val="de-DE"/>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A2FBA" w14:textId="77777777" w:rsidR="001F3C19" w:rsidRDefault="001F3C1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C85DA9E"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531386">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8C05DF">
            <w:rPr>
              <w:rStyle w:val="Hervorhebung"/>
              <w:lang w:val="de-DE"/>
            </w:rPr>
            <w:t>WIRTGEN GmbH</w:t>
          </w:r>
          <w:r w:rsidRPr="008C05DF">
            <w:rPr>
              <w:lang w:val="de-DE"/>
            </w:rPr>
            <w:t xml:space="preserve"> · Reinhard-Wirtgen-Str. </w:t>
          </w:r>
          <w:r>
            <w:t>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7E9A" w14:textId="07ED7D01" w:rsidR="001F3C19" w:rsidRDefault="004D3299">
    <w:pPr>
      <w:pStyle w:val="Kopfzeile"/>
    </w:pPr>
    <w:r>
      <w:rPr>
        <w:noProof/>
      </w:rPr>
      <mc:AlternateContent>
        <mc:Choice Requires="wps">
          <w:drawing>
            <wp:anchor distT="0" distB="0" distL="0" distR="0" simplePos="0" relativeHeight="251662336" behindDoc="0" locked="0" layoutInCell="1" allowOverlap="1" wp14:anchorId="3CE14649" wp14:editId="78C75D86">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1AC9A7" w14:textId="45B6EB20" w:rsidR="004D3299" w:rsidRPr="004D3299" w:rsidRDefault="004D3299">
                          <w:pPr>
                            <w:rPr>
                              <w:rFonts w:ascii="Calibri" w:eastAsia="Calibri" w:hAnsi="Calibri" w:cs="Calibri"/>
                              <w:color w:val="FF0000"/>
                              <w:sz w:val="20"/>
                              <w:szCs w:val="20"/>
                            </w:rPr>
                          </w:pPr>
                          <w:r w:rsidRPr="004D3299">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CE14649" id="_x0000_t202" coordsize="21600,21600" o:spt="202" path="m,l,21600r21600,l21600,xe">
              <v:stroke joinstyle="miter"/>
              <v:path gradientshapeok="t" o:connecttype="rect"/>
            </v:shapetype>
            <v:shape id="Textfeld 11"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fill o:detectmouseclick="t"/>
              <v:textbox style="mso-fit-shape-to-text:t" inset="0,0,15pt,0">
                <w:txbxContent>
                  <w:p w14:paraId="531AC9A7" w14:textId="45B6EB20" w:rsidR="004D3299" w:rsidRPr="004D3299" w:rsidRDefault="004D3299">
                    <w:pPr>
                      <w:rPr>
                        <w:rFonts w:ascii="Calibri" w:eastAsia="Calibri" w:hAnsi="Calibri" w:cs="Calibri"/>
                        <w:color w:val="FF0000"/>
                        <w:sz w:val="20"/>
                        <w:szCs w:val="20"/>
                      </w:rPr>
                    </w:pPr>
                    <w:r w:rsidRPr="004D3299">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3201E18" w:rsidR="00533132" w:rsidRPr="00533132" w:rsidRDefault="004D3299" w:rsidP="00533132">
    <w:pPr>
      <w:pStyle w:val="Kopfzeile"/>
    </w:pPr>
    <w:r>
      <w:rPr>
        <w:noProof/>
      </w:rPr>
      <mc:AlternateContent>
        <mc:Choice Requires="wps">
          <w:drawing>
            <wp:anchor distT="0" distB="0" distL="0" distR="0" simplePos="0" relativeHeight="251663360" behindDoc="0" locked="0" layoutInCell="1" allowOverlap="1" wp14:anchorId="422F5CAE" wp14:editId="606F7FA6">
              <wp:simplePos x="752475" y="44767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346823" w14:textId="058BE98D" w:rsidR="004D3299" w:rsidRPr="004D3299" w:rsidRDefault="004D3299">
                          <w:pPr>
                            <w:rPr>
                              <w:rFonts w:ascii="Calibri" w:eastAsia="Calibri" w:hAnsi="Calibri" w:cs="Calibri"/>
                              <w:color w:val="FF0000"/>
                              <w:sz w:val="20"/>
                              <w:szCs w:val="20"/>
                            </w:rPr>
                          </w:pPr>
                          <w:r w:rsidRPr="004D3299">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2F5CAE"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CQCm7KwIAAFIEAAAOAAAAAAAAAAAAAAAAAC4CAABkcnMvZTJvRG9j&#10;LnhtbFBLAQItABQABgAIAAAAIQATDe+w2AAAAAMBAAAPAAAAAAAAAAAAAAAAAIUEAABkcnMvZG93&#10;bnJldi54bWxQSwUGAAAAAAQABADzAAAAigUAAAAA&#10;" filled="f" stroked="f">
              <v:fill o:detectmouseclick="t"/>
              <v:textbox style="mso-fit-shape-to-text:t" inset="0,0,15pt,0">
                <w:txbxContent>
                  <w:p w14:paraId="50346823" w14:textId="058BE98D" w:rsidR="004D3299" w:rsidRPr="004D3299" w:rsidRDefault="004D3299">
                    <w:pPr>
                      <w:rPr>
                        <w:rFonts w:ascii="Calibri" w:eastAsia="Calibri" w:hAnsi="Calibri" w:cs="Calibri"/>
                        <w:color w:val="FF0000"/>
                        <w:sz w:val="20"/>
                        <w:szCs w:val="20"/>
                      </w:rPr>
                    </w:pPr>
                    <w:r w:rsidRPr="004D3299">
                      <w:rPr>
                        <w:rFonts w:ascii="Calibri" w:eastAsia="Calibri" w:hAnsi="Calibri" w:cs="Calibri"/>
                        <w:color w:val="FF0000"/>
                        <w:sz w:val="20"/>
                        <w:szCs w:val="20"/>
                      </w:rPr>
                      <w:t>Public</w:t>
                    </w:r>
                  </w:p>
                </w:txbxContent>
              </v:textbox>
              <w10:wrap type="square" anchorx="margin"/>
            </v:shape>
          </w:pict>
        </mc:Fallback>
      </mc:AlternateContent>
    </w:r>
    <w:r w:rsidR="001F3C19">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392DBB9" w:rsidR="00533132" w:rsidRDefault="004D3299">
    <w:pPr>
      <w:pStyle w:val="Kopfzeile"/>
    </w:pPr>
    <w:r>
      <w:rPr>
        <w:noProof/>
      </w:rPr>
      <mc:AlternateContent>
        <mc:Choice Requires="wps">
          <w:drawing>
            <wp:anchor distT="0" distB="0" distL="0" distR="0" simplePos="0" relativeHeight="251661312" behindDoc="0" locked="0" layoutInCell="1" allowOverlap="1" wp14:anchorId="64045080" wp14:editId="149110F6">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B57861" w14:textId="0FD7ED72" w:rsidR="004D3299" w:rsidRPr="004D3299" w:rsidRDefault="004D3299">
                          <w:pPr>
                            <w:rPr>
                              <w:rFonts w:ascii="Calibri" w:eastAsia="Calibri" w:hAnsi="Calibri" w:cs="Calibri"/>
                              <w:color w:val="FF0000"/>
                              <w:sz w:val="20"/>
                              <w:szCs w:val="20"/>
                            </w:rPr>
                          </w:pPr>
                          <w:r w:rsidRPr="004D3299">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4045080" id="_x0000_t202" coordsize="21600,21600" o:spt="202" path="m,l,21600r21600,l21600,xe">
              <v:stroke joinstyle="miter"/>
              <v:path gradientshapeok="t" o:connecttype="rect"/>
            </v:shapetype>
            <v:shape id="Textfeld 10"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o/S7AnAgAASwQAAA4AAAAAAAAAAAAAAAAALgIAAGRycy9lMm9Eb2MueG1s&#10;UEsBAi0AFAAGAAgAAAAhABMN77DYAAAAAwEAAA8AAAAAAAAAAAAAAAAAgQQAAGRycy9kb3ducmV2&#10;LnhtbFBLBQYAAAAABAAEAPMAAACGBQAAAAA=&#10;" filled="f" stroked="f">
              <v:fill o:detectmouseclick="t"/>
              <v:textbox style="mso-fit-shape-to-text:t" inset="0,0,15pt,0">
                <w:txbxContent>
                  <w:p w14:paraId="1FB57861" w14:textId="0FD7ED72" w:rsidR="004D3299" w:rsidRPr="004D3299" w:rsidRDefault="004D3299">
                    <w:pPr>
                      <w:rPr>
                        <w:rFonts w:ascii="Calibri" w:eastAsia="Calibri" w:hAnsi="Calibri" w:cs="Calibri"/>
                        <w:color w:val="FF0000"/>
                        <w:sz w:val="20"/>
                        <w:szCs w:val="20"/>
                      </w:rPr>
                    </w:pPr>
                    <w:r w:rsidRPr="004D3299">
                      <w:rPr>
                        <w:rFonts w:ascii="Calibri" w:eastAsia="Calibri" w:hAnsi="Calibri" w:cs="Calibri"/>
                        <w:color w:val="FF0000"/>
                        <w:sz w:val="20"/>
                        <w:szCs w:val="20"/>
                      </w:rPr>
                      <w:t>Public</w:t>
                    </w:r>
                  </w:p>
                </w:txbxContent>
              </v:textbox>
              <w10:wrap type="square" anchorx="margin"/>
            </v:shape>
          </w:pict>
        </mc:Fallback>
      </mc:AlternateContent>
    </w:r>
    <w:r w:rsidR="001F3C19">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1F3C19">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3C19">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1.5pt;height:1501.5pt" o:bullet="t">
        <v:imagedata r:id="rId1" o:title="AZ_04a"/>
      </v:shape>
    </w:pict>
  </w:numPicBullet>
  <w:numPicBullet w:numPicBulletId="1">
    <w:pict>
      <v:shape id="_x0000_i1027" type="#_x0000_t75" style="width:5pt;height: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316"/>
    <w:rsid w:val="0009665C"/>
    <w:rsid w:val="000A0479"/>
    <w:rsid w:val="000A36D9"/>
    <w:rsid w:val="000A4C7D"/>
    <w:rsid w:val="000B582B"/>
    <w:rsid w:val="000D15C3"/>
    <w:rsid w:val="000E24F8"/>
    <w:rsid w:val="000E5738"/>
    <w:rsid w:val="000F0BCF"/>
    <w:rsid w:val="00103205"/>
    <w:rsid w:val="00111145"/>
    <w:rsid w:val="0011795C"/>
    <w:rsid w:val="0012026F"/>
    <w:rsid w:val="0012777A"/>
    <w:rsid w:val="00130601"/>
    <w:rsid w:val="00132055"/>
    <w:rsid w:val="00146C3D"/>
    <w:rsid w:val="00153B47"/>
    <w:rsid w:val="001613A6"/>
    <w:rsid w:val="001614F0"/>
    <w:rsid w:val="001616F4"/>
    <w:rsid w:val="0018021A"/>
    <w:rsid w:val="00194FB1"/>
    <w:rsid w:val="001B16BB"/>
    <w:rsid w:val="001B34EE"/>
    <w:rsid w:val="001C1A3E"/>
    <w:rsid w:val="001D2337"/>
    <w:rsid w:val="001F3C19"/>
    <w:rsid w:val="00200355"/>
    <w:rsid w:val="00207AD2"/>
    <w:rsid w:val="0021351D"/>
    <w:rsid w:val="00253A2E"/>
    <w:rsid w:val="002603EC"/>
    <w:rsid w:val="002611FE"/>
    <w:rsid w:val="00282AFC"/>
    <w:rsid w:val="00286C15"/>
    <w:rsid w:val="0029634D"/>
    <w:rsid w:val="002C1A83"/>
    <w:rsid w:val="002C7542"/>
    <w:rsid w:val="002D065C"/>
    <w:rsid w:val="002D0780"/>
    <w:rsid w:val="002D2EE5"/>
    <w:rsid w:val="002D63E6"/>
    <w:rsid w:val="002E765F"/>
    <w:rsid w:val="002E7E4E"/>
    <w:rsid w:val="002F108B"/>
    <w:rsid w:val="002F5818"/>
    <w:rsid w:val="002F70FD"/>
    <w:rsid w:val="0030316D"/>
    <w:rsid w:val="00324B2F"/>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D3299"/>
    <w:rsid w:val="004E201A"/>
    <w:rsid w:val="004E6EF5"/>
    <w:rsid w:val="00506409"/>
    <w:rsid w:val="00524EA8"/>
    <w:rsid w:val="00530E32"/>
    <w:rsid w:val="00531386"/>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56F"/>
    <w:rsid w:val="0079462A"/>
    <w:rsid w:val="00794830"/>
    <w:rsid w:val="00797CAA"/>
    <w:rsid w:val="007A2B6F"/>
    <w:rsid w:val="007A6BD2"/>
    <w:rsid w:val="007C2658"/>
    <w:rsid w:val="007D59A2"/>
    <w:rsid w:val="007E14DF"/>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97E5C"/>
    <w:rsid w:val="008C05DF"/>
    <w:rsid w:val="008C2A29"/>
    <w:rsid w:val="008C2DB2"/>
    <w:rsid w:val="008D2B87"/>
    <w:rsid w:val="008D770E"/>
    <w:rsid w:val="0090337E"/>
    <w:rsid w:val="009049D8"/>
    <w:rsid w:val="00910609"/>
    <w:rsid w:val="00915295"/>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679D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B5FF9"/>
    <w:rsid w:val="00BD1058"/>
    <w:rsid w:val="00BD25D1"/>
    <w:rsid w:val="00BD5391"/>
    <w:rsid w:val="00BD764C"/>
    <w:rsid w:val="00BF28A3"/>
    <w:rsid w:val="00BF56B2"/>
    <w:rsid w:val="00C055AB"/>
    <w:rsid w:val="00C11F95"/>
    <w:rsid w:val="00C136DF"/>
    <w:rsid w:val="00C17501"/>
    <w:rsid w:val="00C17C09"/>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C4116"/>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0386F-0257-42EF-820A-09EE3F28B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629</Words>
  <Characters>3966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4586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Ellner, Simone</cp:lastModifiedBy>
  <cp:revision>5</cp:revision>
  <cp:lastPrinted>2021-10-28T15:19:00Z</cp:lastPrinted>
  <dcterms:created xsi:type="dcterms:W3CDTF">2022-02-07T09:39:00Z</dcterms:created>
  <dcterms:modified xsi:type="dcterms:W3CDTF">2022-03-17T08:35:00Z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2022-03-17T08:35:55Z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8dcf50f0-b50f-4ab8-84e7-3d38bc4fc132</vt:lpwstr>
  </property>
  <property fmtid="{D5CDD505-2E9C-101B-9397-08002B2CF9AE}" pid="11" name="MSIP_Label_df1a195f-122b-42dc-a2d3-71a1903dcdac_ContentBits">
    <vt:lpwstr>1</vt:lpwstr>
  </property>
</Properties>
</file>