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43972B" w14:textId="3ED6D0DE" w:rsidR="00A27829" w:rsidRPr="00832C1D" w:rsidRDefault="00832C1D" w:rsidP="00A27829">
      <w:pPr>
        <w:pStyle w:val="Head"/>
      </w:pPr>
      <w:r>
        <w:t>Smartphone solutions assure paving quality at a lofty height</w:t>
      </w:r>
    </w:p>
    <w:p w14:paraId="78C23ADE" w14:textId="435CDEB5" w:rsidR="00832C1D" w:rsidRPr="00832C1D" w:rsidRDefault="00832C1D" w:rsidP="00832C1D">
      <w:pPr>
        <w:pStyle w:val="Subhead"/>
      </w:pPr>
      <w:r>
        <w:t xml:space="preserve">Road construction project with digital documentation and temperature monitoring by </w:t>
      </w:r>
      <w:proofErr w:type="spellStart"/>
      <w:r>
        <w:t>Vögele</w:t>
      </w:r>
      <w:proofErr w:type="spellEnd"/>
    </w:p>
    <w:p w14:paraId="193790FB" w14:textId="46CECDED" w:rsidR="00A46F1E" w:rsidRPr="001B3C1A" w:rsidRDefault="00832C1D" w:rsidP="00881E44">
      <w:pPr>
        <w:pStyle w:val="Teaser"/>
      </w:pPr>
      <w:r>
        <w:t xml:space="preserve">On the almost 70 </w:t>
      </w:r>
      <w:proofErr w:type="gramStart"/>
      <w:r>
        <w:t>m-tall</w:t>
      </w:r>
      <w:proofErr w:type="gramEnd"/>
      <w:r>
        <w:t xml:space="preserve"> </w:t>
      </w:r>
      <w:proofErr w:type="spellStart"/>
      <w:r>
        <w:t>Aftetal</w:t>
      </w:r>
      <w:proofErr w:type="spellEnd"/>
      <w:r>
        <w:t xml:space="preserve"> Bridge west of Bad </w:t>
      </w:r>
      <w:proofErr w:type="spellStart"/>
      <w:r>
        <w:t>Wünnenberg</w:t>
      </w:r>
      <w:proofErr w:type="spellEnd"/>
      <w:r>
        <w:t xml:space="preserve">, the contractor faced specific weather conditions and stringent quality requirements. As a result, Franz Trippe GmbH chose </w:t>
      </w:r>
      <w:proofErr w:type="spellStart"/>
      <w:r>
        <w:t>Vögele</w:t>
      </w:r>
      <w:proofErr w:type="spellEnd"/>
      <w:r>
        <w:t xml:space="preserve"> machines and digital solutions: WITOS Paving </w:t>
      </w:r>
      <w:proofErr w:type="spellStart"/>
      <w:r>
        <w:t>Docu</w:t>
      </w:r>
      <w:proofErr w:type="spellEnd"/>
      <w:r>
        <w:t xml:space="preserve">, including </w:t>
      </w:r>
      <w:proofErr w:type="spellStart"/>
      <w:r>
        <w:t>RoadScan</w:t>
      </w:r>
      <w:proofErr w:type="spellEnd"/>
      <w:r>
        <w:t xml:space="preserve"> and Jobsite Temp, enabled the team to record paver, paving and temperature data on site via smartphone and to monitor them in real time. </w:t>
      </w:r>
    </w:p>
    <w:p w14:paraId="7403E719" w14:textId="33FACD38" w:rsidR="00832C1D" w:rsidRPr="00832C1D" w:rsidRDefault="00832C1D" w:rsidP="00BD25D1">
      <w:pPr>
        <w:pStyle w:val="Standardabsatz"/>
      </w:pPr>
      <w:r>
        <w:t xml:space="preserve">A project due to be completed in Spring 2022 is building a bypass around Bad </w:t>
      </w:r>
      <w:proofErr w:type="spellStart"/>
      <w:r>
        <w:t>Wünnenberg</w:t>
      </w:r>
      <w:proofErr w:type="spellEnd"/>
      <w:r>
        <w:t xml:space="preserve">, in Westphalia, to relieve traffic congestion. The new B480 is part of a large-scale traffic corridor to make the </w:t>
      </w:r>
      <w:proofErr w:type="spellStart"/>
      <w:r>
        <w:t>Hochsauerland</w:t>
      </w:r>
      <w:proofErr w:type="spellEnd"/>
      <w:r>
        <w:t xml:space="preserve"> region more accessible. The most demanding section of this large-scale project, the </w:t>
      </w:r>
      <w:proofErr w:type="spellStart"/>
      <w:r>
        <w:t>Aftetal</w:t>
      </w:r>
      <w:proofErr w:type="spellEnd"/>
      <w:r>
        <w:t xml:space="preserve"> Bridge which is almost 70 m tall and 785 m long, presented a few road </w:t>
      </w:r>
      <w:proofErr w:type="gramStart"/>
      <w:r>
        <w:t>construction</w:t>
      </w:r>
      <w:proofErr w:type="gramEnd"/>
      <w:r>
        <w:t xml:space="preserve"> challenges, too: its height and exposed position in the terrain means that even in good weather, there is always a wind blowing which rapidly cools the paving mix. The client, </w:t>
      </w:r>
      <w:proofErr w:type="spellStart"/>
      <w:r>
        <w:t>Landesbetrieb</w:t>
      </w:r>
      <w:proofErr w:type="spellEnd"/>
      <w:r>
        <w:t xml:space="preserve"> </w:t>
      </w:r>
      <w:proofErr w:type="spellStart"/>
      <w:r>
        <w:t>Straßenbau</w:t>
      </w:r>
      <w:proofErr w:type="spellEnd"/>
      <w:r>
        <w:t xml:space="preserve"> Nordrhein-Westfalen (</w:t>
      </w:r>
      <w:proofErr w:type="spellStart"/>
      <w:r>
        <w:t>Straßen.NRW</w:t>
      </w:r>
      <w:proofErr w:type="spellEnd"/>
      <w:r>
        <w:t xml:space="preserve">), was simultaneously demanding the highest possible standards of quality for the paving. </w:t>
      </w:r>
    </w:p>
    <w:p w14:paraId="55D40C06" w14:textId="77777777" w:rsidR="00832C1D" w:rsidRPr="00D70A56" w:rsidRDefault="00832C1D" w:rsidP="00832C1D">
      <w:pPr>
        <w:pStyle w:val="Absatzberschrift"/>
      </w:pPr>
      <w:r>
        <w:t>Applications from the machine manufacturer</w:t>
      </w:r>
    </w:p>
    <w:p w14:paraId="71BCB9A8" w14:textId="676C8E96" w:rsidR="009F05CE" w:rsidRPr="00906A74" w:rsidRDefault="00832C1D" w:rsidP="00906A74">
      <w:pPr>
        <w:pStyle w:val="Standardabsatz"/>
        <w:rPr>
          <w:szCs w:val="22"/>
        </w:rPr>
      </w:pPr>
      <w:r>
        <w:t xml:space="preserve">The contractor, Franz Trippe GmbH from </w:t>
      </w:r>
      <w:proofErr w:type="spellStart"/>
      <w:r>
        <w:t>Schmallenberg</w:t>
      </w:r>
      <w:proofErr w:type="spellEnd"/>
      <w:r>
        <w:t xml:space="preserve"> in the Sauerland region, approached the project with digital support. “We have been giving a high priority to digital processes for years,” says Managing Director Stefan Trippe. “For example, we work with our own cloud solutions and rely on 3D technology in a lot of our machines to make us even more efficient and accurate and to meet increasing demands on quality and costs.” </w:t>
      </w:r>
      <w:proofErr w:type="gramStart"/>
      <w:r>
        <w:t>In order to</w:t>
      </w:r>
      <w:proofErr w:type="gramEnd"/>
      <w:r>
        <w:t xml:space="preserve"> keep an eye on temperatures continuously when paving the B480n and to record job site processes accurately, the company chose the relevant solutions from road paver manufacturer </w:t>
      </w:r>
      <w:proofErr w:type="spellStart"/>
      <w:r>
        <w:t>Vögele</w:t>
      </w:r>
      <w:proofErr w:type="spellEnd"/>
      <w:r>
        <w:t xml:space="preserve">: WITOS Paving </w:t>
      </w:r>
      <w:proofErr w:type="spellStart"/>
      <w:r>
        <w:t>Docu</w:t>
      </w:r>
      <w:proofErr w:type="spellEnd"/>
      <w:r>
        <w:t xml:space="preserve">, including the </w:t>
      </w:r>
      <w:proofErr w:type="spellStart"/>
      <w:r>
        <w:t>RoadScan</w:t>
      </w:r>
      <w:proofErr w:type="spellEnd"/>
      <w:r>
        <w:t xml:space="preserve"> non-contact temperature measuring system and the new Jobsite Temp app. WITOS Paving </w:t>
      </w:r>
      <w:proofErr w:type="spellStart"/>
      <w:r>
        <w:t>Docu</w:t>
      </w:r>
      <w:proofErr w:type="spellEnd"/>
      <w:r>
        <w:t xml:space="preserve"> allows paving and machine data to be recorded via smartphone and analysed at the end of the day. In combination with </w:t>
      </w:r>
      <w:proofErr w:type="spellStart"/>
      <w:r>
        <w:t>RoadScan</w:t>
      </w:r>
      <w:proofErr w:type="spellEnd"/>
      <w:r>
        <w:t xml:space="preserve">, contractors can also record and analyse paving temperatures. During paving, current temperature data can be viewed via the display of the paver operator’s console. The new Jobsite Temp app furthermore enables the foreman and other users to access temperature data and supplementary data via smartphone in real time: among other things, it shows current pave speeds, screed width, the positioning of the paver and the position of the mix transfer point including delivery note information. </w:t>
      </w:r>
    </w:p>
    <w:p w14:paraId="559A85FC" w14:textId="074B605E" w:rsidR="00832C1D" w:rsidRPr="009F05CE" w:rsidRDefault="00832C1D" w:rsidP="00832C1D">
      <w:pPr>
        <w:pStyle w:val="Absatzberschrift"/>
      </w:pPr>
      <w:r>
        <w:t>All data visible with a smartphone</w:t>
      </w:r>
    </w:p>
    <w:p w14:paraId="6ED92222" w14:textId="40A494D0" w:rsidR="00832C1D" w:rsidRPr="00562E6A" w:rsidRDefault="00832C1D" w:rsidP="00832C1D">
      <w:pPr>
        <w:pStyle w:val="Standardabsatz"/>
        <w:rPr>
          <w:szCs w:val="22"/>
        </w:rPr>
      </w:pPr>
      <w:r>
        <w:t xml:space="preserve">“By combining WITOS Paving </w:t>
      </w:r>
      <w:proofErr w:type="spellStart"/>
      <w:r>
        <w:t>Docu</w:t>
      </w:r>
      <w:proofErr w:type="spellEnd"/>
      <w:r>
        <w:t xml:space="preserve"> with </w:t>
      </w:r>
      <w:proofErr w:type="spellStart"/>
      <w:r>
        <w:t>RoadScan</w:t>
      </w:r>
      <w:proofErr w:type="spellEnd"/>
      <w:r>
        <w:t xml:space="preserve">, we created the conditions on the one hand for checking paving temperature continuously under the difficult weather conditions and on the other, for meeting the quality and documentation requirements,” says Stefan Trippe. Amongst other things, the contractor paved a 3.5 cm-thick surface course up to 12 m wide on two sections, measuring some 2 km each, ahead of and on the </w:t>
      </w:r>
      <w:proofErr w:type="spellStart"/>
      <w:r>
        <w:t>Aftetal</w:t>
      </w:r>
      <w:proofErr w:type="spellEnd"/>
      <w:r>
        <w:t xml:space="preserve"> Bridge. The team also counted on </w:t>
      </w:r>
      <w:proofErr w:type="spellStart"/>
      <w:r>
        <w:t>Vögele</w:t>
      </w:r>
      <w:proofErr w:type="spellEnd"/>
      <w:r>
        <w:t xml:space="preserve"> machines: a paver of the SUPER </w:t>
      </w:r>
      <w:r>
        <w:lastRenderedPageBreak/>
        <w:t xml:space="preserve">1800-3i type worked in two strips in combination with the AB 500 TP1 Extending Screed. In the high compaction variant with tamper and pressure bar, the screed ensured a high level of </w:t>
      </w:r>
      <w:proofErr w:type="spellStart"/>
      <w:r>
        <w:t>precompaction</w:t>
      </w:r>
      <w:proofErr w:type="spellEnd"/>
      <w:r>
        <w:t xml:space="preserve"> which reduced the number of </w:t>
      </w:r>
      <w:proofErr w:type="gramStart"/>
      <w:r>
        <w:t>roller</w:t>
      </w:r>
      <w:proofErr w:type="gramEnd"/>
      <w:r>
        <w:t xml:space="preserve"> passes subsequently required. The contractor furthermore made use of a latest-generation </w:t>
      </w:r>
      <w:proofErr w:type="spellStart"/>
      <w:r>
        <w:t>PowerFeeder</w:t>
      </w:r>
      <w:proofErr w:type="spellEnd"/>
      <w:r>
        <w:t xml:space="preserve"> to prevent paver interruptions and to transfer the mix rapidly and smoothly: the high-performance MT 3000-3i Offset </w:t>
      </w:r>
      <w:proofErr w:type="spellStart"/>
      <w:r>
        <w:t>PowerFeeder</w:t>
      </w:r>
      <w:proofErr w:type="spellEnd"/>
      <w:r>
        <w:t xml:space="preserve">. “The machines enabled us to facilitate smooth processes, stop the mix cooling down and create conditions for a high standard of paving quality,” says Stefan Trippe. “In combination with WITOS Paving </w:t>
      </w:r>
      <w:proofErr w:type="spellStart"/>
      <w:r>
        <w:t>Docu</w:t>
      </w:r>
      <w:proofErr w:type="spellEnd"/>
      <w:r>
        <w:t xml:space="preserve"> and Jobsite Temp, we were also able to view all the relevant data on a smartphone at all times, determine the ideal compaction window, take counter-measures if necessary and record all the processes associated with paving accurately, quickly and paper-free.” </w:t>
      </w:r>
    </w:p>
    <w:p w14:paraId="506276CE" w14:textId="501B34C0" w:rsidR="00832C1D" w:rsidRPr="00D35CB0" w:rsidRDefault="00832C1D" w:rsidP="00832C1D">
      <w:pPr>
        <w:pStyle w:val="Absatzberschrift"/>
      </w:pPr>
      <w:r>
        <w:t>Simple to use, a reliable check</w:t>
      </w:r>
    </w:p>
    <w:p w14:paraId="0FF5720C" w14:textId="5C9A1C1A" w:rsidR="00832C1D" w:rsidRPr="00906A74" w:rsidRDefault="00832C1D" w:rsidP="00906A74">
      <w:pPr>
        <w:pStyle w:val="Standardabsatz"/>
      </w:pPr>
      <w:r>
        <w:t xml:space="preserve">The technical prerequisite for WITOS Paving </w:t>
      </w:r>
      <w:proofErr w:type="spellStart"/>
      <w:r>
        <w:t>Docu</w:t>
      </w:r>
      <w:proofErr w:type="spellEnd"/>
      <w:r>
        <w:t xml:space="preserve"> is a telematics module fitted in the paver; Jobsite Temp requires </w:t>
      </w:r>
      <w:proofErr w:type="spellStart"/>
      <w:r>
        <w:t>RoadScan</w:t>
      </w:r>
      <w:proofErr w:type="spellEnd"/>
      <w:r>
        <w:t xml:space="preserve"> as well. The core of this system is the infrared camera including GPS receiver fitted to the paver’s hardtop. Paving supervisor Dennis Voss was then able to launch both apps on his smartphone on the job site and link to the paver via QR code. The app and the paver are networked by </w:t>
      </w:r>
      <w:proofErr w:type="spellStart"/>
      <w:r>
        <w:t>WiFi</w:t>
      </w:r>
      <w:proofErr w:type="spellEnd"/>
      <w:r>
        <w:t xml:space="preserve">, allowing information to be exchanged between the </w:t>
      </w:r>
      <w:proofErr w:type="spellStart"/>
      <w:r>
        <w:t>RoadScan</w:t>
      </w:r>
      <w:proofErr w:type="spellEnd"/>
      <w:r>
        <w:t xml:space="preserve"> temperature measuring system and a smartphone even when there is no mobile phone signal. “This is especially practical on jobsites like this which are remote and without the corresponding network coverage,” says Dennis Voss. He uses WITOS Paving </w:t>
      </w:r>
      <w:proofErr w:type="spellStart"/>
      <w:r>
        <w:t>Docu</w:t>
      </w:r>
      <w:proofErr w:type="spellEnd"/>
      <w:r>
        <w:t xml:space="preserve"> to record all paver and paving data such as pave widths, pave </w:t>
      </w:r>
      <w:proofErr w:type="gramStart"/>
      <w:r>
        <w:t>speeds</w:t>
      </w:r>
      <w:proofErr w:type="gramEnd"/>
      <w:r>
        <w:t xml:space="preserve"> and effective pave times. The application was also able to calculate continuously paving surface areas, </w:t>
      </w:r>
      <w:proofErr w:type="gramStart"/>
      <w:r>
        <w:t>quantities</w:t>
      </w:r>
      <w:proofErr w:type="gramEnd"/>
      <w:r>
        <w:t xml:space="preserve"> and densities. It was perfectly simple for Voss and his team to scan in delivery notes via QR code and view them at any time. “Compared to manual recording, of course, this saved us a great deal of time - and simultaneously, we could keep an eye on all the delivery notes and tonnages at all times,” says Dennis Voss. Voss and his team also used Jobsite Temp to monitor paving temperatures in real time. “The wind meant that we had to monitor temperatures continuously. The app helped raise the necessary awareness amongst all staff, including the roller operators, and determine the ideal paving and compaction window.” Roller operators were likewise able to use the app to view their own position and distance from the paver and to define exclusion zones.</w:t>
      </w:r>
    </w:p>
    <w:p w14:paraId="4685675E" w14:textId="77777777" w:rsidR="00832C1D" w:rsidRPr="00D35CB0" w:rsidRDefault="00832C1D" w:rsidP="00832C1D">
      <w:pPr>
        <w:pStyle w:val="Absatzberschrift"/>
      </w:pPr>
      <w:r>
        <w:t>Perfectly equipped – even for reduced-temperature asphalts</w:t>
      </w:r>
    </w:p>
    <w:p w14:paraId="240853FA" w14:textId="6F7D793D" w:rsidR="00832C1D" w:rsidRPr="00D35CB0" w:rsidRDefault="00D35CB0" w:rsidP="00832C1D">
      <w:pPr>
        <w:pStyle w:val="Standardabsatz"/>
      </w:pPr>
      <w:r>
        <w:t xml:space="preserve">This enabled the team to coordinate paving and compaction perfectly to achieve a high standard of paving quality. WITOS Paving </w:t>
      </w:r>
      <w:proofErr w:type="spellStart"/>
      <w:r>
        <w:t>Docu</w:t>
      </w:r>
      <w:proofErr w:type="spellEnd"/>
      <w:r>
        <w:t xml:space="preserve"> allowed paving supervisor Dennis Voss to record all jobsite data transparently and seamlessly without having to spend a lot of time on Excel lists or tablet solutions as he used to. He was impressed by the combination of ease of use, </w:t>
      </w:r>
      <w:proofErr w:type="gramStart"/>
      <w:r>
        <w:t>reliability</w:t>
      </w:r>
      <w:proofErr w:type="gramEnd"/>
      <w:r>
        <w:t xml:space="preserve"> and variety of information. “WITOS Paving </w:t>
      </w:r>
      <w:proofErr w:type="spellStart"/>
      <w:proofErr w:type="gramStart"/>
      <w:r>
        <w:t>Docu</w:t>
      </w:r>
      <w:proofErr w:type="spellEnd"/>
      <w:proofErr w:type="gramEnd"/>
      <w:r>
        <w:t xml:space="preserve"> and Jobsite Temp are structured very intuitively, concentrate on the relevant data and require almost no prior knowledge.” The company intends using both applications for almost all its projects in future, especially where quality requirements are particularly stringent: when constructing major roads or industrial areas, for example. “The subject of reduced-temperature asphalt, for which the paving and compaction window is even tighter than for conventional high-temperature asphalt, is becoming more and more important,” says Stefan Trippe. “WITOS Paving </w:t>
      </w:r>
      <w:proofErr w:type="spellStart"/>
      <w:r>
        <w:t>Docu</w:t>
      </w:r>
      <w:proofErr w:type="spellEnd"/>
      <w:r>
        <w:t xml:space="preserve">, </w:t>
      </w:r>
      <w:proofErr w:type="spellStart"/>
      <w:r>
        <w:t>RoadScan</w:t>
      </w:r>
      <w:proofErr w:type="spellEnd"/>
      <w:r>
        <w:t xml:space="preserve"> and the new Jobsite Temp app equip us perfectly for that.”</w:t>
      </w:r>
    </w:p>
    <w:p w14:paraId="1AFF4ACB" w14:textId="77777777" w:rsidR="00BB302B" w:rsidRPr="00D70A56" w:rsidRDefault="00BB302B" w:rsidP="00E15EBE">
      <w:pPr>
        <w:pStyle w:val="Fotos"/>
      </w:pPr>
    </w:p>
    <w:p w14:paraId="31412CCB" w14:textId="0ED1A04C" w:rsidR="00E15EBE" w:rsidRPr="002611FE" w:rsidRDefault="00E15EBE" w:rsidP="00E15EBE">
      <w:pPr>
        <w:pStyle w:val="Fotos"/>
      </w:pPr>
      <w:r>
        <w:lastRenderedPageBreak/>
        <w:t>Photos:</w:t>
      </w:r>
    </w:p>
    <w:p w14:paraId="1F8A7162" w14:textId="04BDAA2B" w:rsidR="006C0C87" w:rsidRDefault="009F05CE" w:rsidP="00FE3F01">
      <w:pPr>
        <w:pStyle w:val="BUbold"/>
      </w:pPr>
      <w:r>
        <w:rPr>
          <w:noProof/>
        </w:rPr>
        <w:drawing>
          <wp:inline distT="0" distB="0" distL="0" distR="0" wp14:anchorId="4E9B6E7A" wp14:editId="40674D39">
            <wp:extent cx="1661823" cy="1106429"/>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1689727" cy="1125007"/>
                    </a:xfrm>
                    <a:prstGeom prst="rect">
                      <a:avLst/>
                    </a:prstGeom>
                    <a:noFill/>
                    <a:ln>
                      <a:noFill/>
                    </a:ln>
                  </pic:spPr>
                </pic:pic>
              </a:graphicData>
            </a:graphic>
          </wp:inline>
        </w:drawing>
      </w:r>
    </w:p>
    <w:p w14:paraId="76A17F07" w14:textId="77777777" w:rsidR="00FE3F01" w:rsidRPr="00FE3F01" w:rsidRDefault="00FE3F01" w:rsidP="00FE3F01">
      <w:pPr>
        <w:pStyle w:val="BUbold"/>
      </w:pPr>
      <w:r>
        <w:t>V_1344_058</w:t>
      </w:r>
    </w:p>
    <w:p w14:paraId="4CA32A96" w14:textId="52B8ACC4" w:rsidR="00FE3F01" w:rsidRPr="00FE3F01" w:rsidRDefault="00FE3F01" w:rsidP="00FE3F01">
      <w:pPr>
        <w:pStyle w:val="BUnormal"/>
      </w:pPr>
      <w:r>
        <w:t xml:space="preserve">Working almost 70 m up: the contractor used machines and digital solutions from </w:t>
      </w:r>
      <w:proofErr w:type="spellStart"/>
      <w:r>
        <w:t>Vögele</w:t>
      </w:r>
      <w:proofErr w:type="spellEnd"/>
      <w:r>
        <w:t xml:space="preserve"> to pave the surface course of the </w:t>
      </w:r>
      <w:proofErr w:type="spellStart"/>
      <w:r>
        <w:t>Aftetal</w:t>
      </w:r>
      <w:proofErr w:type="spellEnd"/>
      <w:r>
        <w:t xml:space="preserve"> Bridge.</w:t>
      </w:r>
    </w:p>
    <w:p w14:paraId="70BB56F8" w14:textId="285FBA0B" w:rsidR="00FE3F01" w:rsidRDefault="009F05CE" w:rsidP="00FE3F01">
      <w:pPr>
        <w:pStyle w:val="BUbold"/>
      </w:pPr>
      <w:r>
        <w:rPr>
          <w:noProof/>
        </w:rPr>
        <w:drawing>
          <wp:inline distT="0" distB="0" distL="0" distR="0" wp14:anchorId="007F7E4E" wp14:editId="618AF048">
            <wp:extent cx="1637969" cy="1091924"/>
            <wp:effectExtent l="0" t="0" r="63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1682597" cy="1121675"/>
                    </a:xfrm>
                    <a:prstGeom prst="rect">
                      <a:avLst/>
                    </a:prstGeom>
                    <a:noFill/>
                    <a:ln>
                      <a:noFill/>
                    </a:ln>
                  </pic:spPr>
                </pic:pic>
              </a:graphicData>
            </a:graphic>
          </wp:inline>
        </w:drawing>
      </w:r>
    </w:p>
    <w:p w14:paraId="07C0CAFA" w14:textId="77777777" w:rsidR="00FE3F01" w:rsidRPr="00C045D9" w:rsidRDefault="00FE3F01" w:rsidP="00FE3F01">
      <w:pPr>
        <w:pStyle w:val="BUbold"/>
      </w:pPr>
      <w:r>
        <w:t>V_1344_353</w:t>
      </w:r>
    </w:p>
    <w:p w14:paraId="28B15379" w14:textId="6C35AE34" w:rsidR="009F05CE" w:rsidRPr="00FE3F01" w:rsidRDefault="00FE3F01" w:rsidP="002611FE">
      <w:pPr>
        <w:pStyle w:val="BUnormal"/>
      </w:pPr>
      <w:r>
        <w:t xml:space="preserve">All temperature and paving data visible: the WITOS Paving </w:t>
      </w:r>
      <w:proofErr w:type="spellStart"/>
      <w:r>
        <w:t>Docu</w:t>
      </w:r>
      <w:proofErr w:type="spellEnd"/>
      <w:r>
        <w:t xml:space="preserve"> and Jobsite Temp applications from </w:t>
      </w:r>
      <w:proofErr w:type="spellStart"/>
      <w:r>
        <w:t>Vögele</w:t>
      </w:r>
      <w:proofErr w:type="spellEnd"/>
      <w:r>
        <w:t xml:space="preserve"> enabled paving supervisor Dennis Voss to coordinate all processes perfectly and to assure a high degree of paving quality. </w:t>
      </w:r>
    </w:p>
    <w:p w14:paraId="47D0FDBD" w14:textId="7DD30464" w:rsidR="00FE3F01" w:rsidRDefault="009F05CE" w:rsidP="00FE3F01">
      <w:pPr>
        <w:pStyle w:val="BUbold"/>
      </w:pPr>
      <w:r>
        <w:rPr>
          <w:noProof/>
        </w:rPr>
        <w:drawing>
          <wp:inline distT="0" distB="0" distL="0" distR="0" wp14:anchorId="79CF4307" wp14:editId="72D48D84">
            <wp:extent cx="1685676" cy="1122308"/>
            <wp:effectExtent l="0" t="0" r="0" b="19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1719846" cy="1145058"/>
                    </a:xfrm>
                    <a:prstGeom prst="rect">
                      <a:avLst/>
                    </a:prstGeom>
                    <a:noFill/>
                    <a:ln>
                      <a:noFill/>
                    </a:ln>
                  </pic:spPr>
                </pic:pic>
              </a:graphicData>
            </a:graphic>
          </wp:inline>
        </w:drawing>
      </w:r>
    </w:p>
    <w:p w14:paraId="77D65636" w14:textId="77777777" w:rsidR="00FE3F01" w:rsidRPr="00C045D9" w:rsidRDefault="00FE3F01" w:rsidP="00FE3F01">
      <w:pPr>
        <w:pStyle w:val="BUbold"/>
      </w:pPr>
      <w:r>
        <w:t>V_1344_064</w:t>
      </w:r>
    </w:p>
    <w:p w14:paraId="6F7FC9EB" w14:textId="336D3D47" w:rsidR="00BD25D1" w:rsidRPr="00FE3F01" w:rsidRDefault="00FE3F01" w:rsidP="009F05CE">
      <w:pPr>
        <w:pStyle w:val="BUnormal"/>
      </w:pPr>
      <w:r>
        <w:t xml:space="preserve">Latest-generation </w:t>
      </w:r>
      <w:proofErr w:type="spellStart"/>
      <w:r>
        <w:t>Vögele</w:t>
      </w:r>
      <w:proofErr w:type="spellEnd"/>
      <w:r>
        <w:t xml:space="preserve"> machines: the paving team were able to pave the surface course efficiently and to a high standard of quality using the SUPER 1800-3i road paver and MT 3000-3i Offset </w:t>
      </w:r>
      <w:proofErr w:type="spellStart"/>
      <w:r>
        <w:t>PowerFeeder</w:t>
      </w:r>
      <w:proofErr w:type="spellEnd"/>
      <w:r>
        <w:t xml:space="preserve">. </w:t>
      </w:r>
    </w:p>
    <w:p w14:paraId="04824B2F" w14:textId="1D2C88F5" w:rsidR="00F74540" w:rsidRPr="006C0C87" w:rsidRDefault="00E15EBE" w:rsidP="006C0C87">
      <w:pPr>
        <w:pStyle w:val="Note"/>
      </w:pPr>
      <w:r>
        <w:t>Note These photos are just for preview purposes. For printing in the publications, please use the 300 dpi-resolution photos which are available to download from the Wirtgen Group websites.</w:t>
      </w:r>
    </w:p>
    <w:p w14:paraId="55931FB8" w14:textId="77777777" w:rsidR="00E15EBE" w:rsidRDefault="00E15EBE" w:rsidP="00E15EBE">
      <w:pPr>
        <w:pStyle w:val="Absatzberschrift"/>
        <w:rPr>
          <w:iCs/>
        </w:rPr>
      </w:pPr>
      <w:r>
        <w:t>For further information please contact:</w:t>
      </w:r>
    </w:p>
    <w:p w14:paraId="0834BAC7" w14:textId="77777777" w:rsidR="00E15EBE" w:rsidRDefault="00E15EBE" w:rsidP="00E15EBE">
      <w:pPr>
        <w:pStyle w:val="Absatzberschrift"/>
      </w:pPr>
    </w:p>
    <w:p w14:paraId="69EE0B1B" w14:textId="77777777" w:rsidR="00E15EBE" w:rsidRPr="00906A74" w:rsidRDefault="00E15EBE" w:rsidP="00E15EBE">
      <w:pPr>
        <w:pStyle w:val="Absatzberschrift"/>
        <w:rPr>
          <w:b w:val="0"/>
          <w:bCs/>
          <w:szCs w:val="22"/>
          <w:lang w:val="de-DE"/>
        </w:rPr>
      </w:pPr>
      <w:r w:rsidRPr="00906A74">
        <w:rPr>
          <w:b w:val="0"/>
          <w:lang w:val="de-DE"/>
        </w:rPr>
        <w:t>WIRTGEN GROUP</w:t>
      </w:r>
    </w:p>
    <w:p w14:paraId="6C2CE818" w14:textId="77777777" w:rsidR="00E15EBE" w:rsidRPr="00906A74" w:rsidRDefault="00E15EBE" w:rsidP="00E15EBE">
      <w:pPr>
        <w:pStyle w:val="Fuzeile1"/>
        <w:rPr>
          <w:lang w:val="de-DE"/>
        </w:rPr>
      </w:pPr>
      <w:r w:rsidRPr="00906A74">
        <w:rPr>
          <w:lang w:val="de-DE"/>
        </w:rPr>
        <w:t>Public Relations</w:t>
      </w:r>
    </w:p>
    <w:p w14:paraId="11D0C008" w14:textId="77777777" w:rsidR="00E15EBE" w:rsidRPr="00906A74" w:rsidRDefault="00E15EBE" w:rsidP="00E15EBE">
      <w:pPr>
        <w:pStyle w:val="Fuzeile1"/>
        <w:rPr>
          <w:lang w:val="de-DE"/>
        </w:rPr>
      </w:pPr>
      <w:r w:rsidRPr="00906A74">
        <w:rPr>
          <w:lang w:val="de-DE"/>
        </w:rPr>
        <w:t>Reinhard-Wirtgen-</w:t>
      </w:r>
      <w:proofErr w:type="spellStart"/>
      <w:r w:rsidRPr="00906A74">
        <w:rPr>
          <w:lang w:val="de-DE"/>
        </w:rPr>
        <w:t>Strasse</w:t>
      </w:r>
      <w:proofErr w:type="spellEnd"/>
      <w:r w:rsidRPr="00906A74">
        <w:rPr>
          <w:lang w:val="de-DE"/>
        </w:rPr>
        <w:t xml:space="preserve"> 2</w:t>
      </w:r>
    </w:p>
    <w:p w14:paraId="1063A82F" w14:textId="77777777" w:rsidR="00E15EBE" w:rsidRDefault="00E15EBE" w:rsidP="00E15EBE">
      <w:pPr>
        <w:pStyle w:val="Fuzeile1"/>
      </w:pPr>
      <w:r>
        <w:t xml:space="preserve">53578 </w:t>
      </w:r>
      <w:proofErr w:type="spellStart"/>
      <w:r>
        <w:t>Windhagen</w:t>
      </w:r>
      <w:proofErr w:type="spellEnd"/>
    </w:p>
    <w:p w14:paraId="5A37CC2B" w14:textId="77777777" w:rsidR="00E15EBE" w:rsidRDefault="00E15EBE" w:rsidP="00E15EBE">
      <w:pPr>
        <w:pStyle w:val="Fuzeile1"/>
      </w:pPr>
      <w:r>
        <w:t>Germany</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Phone: +49 (0) 2645 131 – 1966 </w:t>
      </w:r>
    </w:p>
    <w:p w14:paraId="65F4C38F" w14:textId="77777777" w:rsidR="00E15EBE" w:rsidRDefault="00E15EBE" w:rsidP="00E15EBE">
      <w:pPr>
        <w:pStyle w:val="Fuzeile1"/>
      </w:pPr>
      <w:r>
        <w:t>Fax: +49 (0) 2645 131 – 499</w:t>
      </w:r>
    </w:p>
    <w:p w14:paraId="79FF3B7C" w14:textId="0C549577" w:rsidR="00E15EBE" w:rsidRDefault="00E15EBE" w:rsidP="00E15EBE">
      <w:pPr>
        <w:pStyle w:val="Fuzeile1"/>
      </w:pPr>
      <w:r>
        <w:t>e-mail: PR@wirtgen-group.com</w:t>
      </w:r>
      <w:r>
        <w:rPr>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Neue-LightItalic">
    <w:altName w:val="Times New Roman"/>
    <w:charset w:val="00"/>
    <w:family w:val="auto"/>
    <w:pitch w:val="variable"/>
    <w:sig w:usb0="00000001" w:usb1="5000205B" w:usb2="00000002" w:usb3="00000000" w:csb0="0000000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325BD911"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70A56">
            <w:t>04</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906A74">
            <w:rPr>
              <w:rStyle w:val="Hervorhebung"/>
              <w:lang w:val="de-DE"/>
            </w:rPr>
            <w:t>WIRTGEN GmbH</w:t>
          </w:r>
          <w:r w:rsidRPr="00906A74">
            <w:rPr>
              <w:lang w:val="de-DE"/>
            </w:rPr>
            <w:t xml:space="preserve"> · Reinhard-Wirtgen-Str. </w:t>
          </w:r>
          <w:r>
            <w:t xml:space="preserve">2 · D-53578 </w:t>
          </w:r>
          <w:proofErr w:type="spellStart"/>
          <w:r>
            <w:t>Windhagen</w:t>
          </w:r>
          <w:proofErr w:type="spellEnd"/>
          <w:r>
            <w:t xml:space="preserve">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EA1B2" w14:textId="77777777" w:rsidR="00533132" w:rsidRPr="00533132" w:rsidRDefault="00BD5391" w:rsidP="00533132">
    <w:pPr>
      <w:pStyle w:val="Kopfzeile"/>
    </w:pP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6189F" w14:textId="77777777" w:rsidR="00533132" w:rsidRDefault="00BD5391">
    <w:pPr>
      <w:pStyle w:val="Kopfzeile"/>
    </w:pP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1pt;height:1500.1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B3C1A"/>
    <w:rsid w:val="001C1A3E"/>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2F75C6"/>
    <w:rsid w:val="0030316D"/>
    <w:rsid w:val="0032774C"/>
    <w:rsid w:val="00332D28"/>
    <w:rsid w:val="0034191A"/>
    <w:rsid w:val="00343CC7"/>
    <w:rsid w:val="0036561D"/>
    <w:rsid w:val="003665BE"/>
    <w:rsid w:val="00384A08"/>
    <w:rsid w:val="00387E6F"/>
    <w:rsid w:val="003967E5"/>
    <w:rsid w:val="003A753A"/>
    <w:rsid w:val="003B3803"/>
    <w:rsid w:val="003C0B89"/>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0777"/>
    <w:rsid w:val="004C1967"/>
    <w:rsid w:val="004D23D0"/>
    <w:rsid w:val="004D2BE0"/>
    <w:rsid w:val="004E6C43"/>
    <w:rsid w:val="004E6EF5"/>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19C9"/>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74358"/>
    <w:rsid w:val="00791A69"/>
    <w:rsid w:val="0079462A"/>
    <w:rsid w:val="00794830"/>
    <w:rsid w:val="00797CAA"/>
    <w:rsid w:val="007A2B6F"/>
    <w:rsid w:val="007A4131"/>
    <w:rsid w:val="007A6BD2"/>
    <w:rsid w:val="007C2658"/>
    <w:rsid w:val="007D59A2"/>
    <w:rsid w:val="007E10C0"/>
    <w:rsid w:val="007E20D0"/>
    <w:rsid w:val="007E3DAB"/>
    <w:rsid w:val="008053B3"/>
    <w:rsid w:val="00820315"/>
    <w:rsid w:val="00823073"/>
    <w:rsid w:val="0082316D"/>
    <w:rsid w:val="00832921"/>
    <w:rsid w:val="00832C1D"/>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06A74"/>
    <w:rsid w:val="00910609"/>
    <w:rsid w:val="00915841"/>
    <w:rsid w:val="009328FA"/>
    <w:rsid w:val="00936A78"/>
    <w:rsid w:val="009375E1"/>
    <w:rsid w:val="009405D6"/>
    <w:rsid w:val="00952853"/>
    <w:rsid w:val="009646E4"/>
    <w:rsid w:val="00974326"/>
    <w:rsid w:val="00977EC3"/>
    <w:rsid w:val="0098631D"/>
    <w:rsid w:val="009A2B79"/>
    <w:rsid w:val="009B17A9"/>
    <w:rsid w:val="009B211F"/>
    <w:rsid w:val="009B7C05"/>
    <w:rsid w:val="009C2378"/>
    <w:rsid w:val="009C5A77"/>
    <w:rsid w:val="009C5D99"/>
    <w:rsid w:val="009D016F"/>
    <w:rsid w:val="009E251D"/>
    <w:rsid w:val="009E7261"/>
    <w:rsid w:val="009F05CE"/>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44DB"/>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B302B"/>
    <w:rsid w:val="00BD1058"/>
    <w:rsid w:val="00BD25D1"/>
    <w:rsid w:val="00BD5391"/>
    <w:rsid w:val="00BD764C"/>
    <w:rsid w:val="00BF56B2"/>
    <w:rsid w:val="00C045D9"/>
    <w:rsid w:val="00C055AB"/>
    <w:rsid w:val="00C11F95"/>
    <w:rsid w:val="00C136DF"/>
    <w:rsid w:val="00C17501"/>
    <w:rsid w:val="00C40627"/>
    <w:rsid w:val="00C43EAF"/>
    <w:rsid w:val="00C457C3"/>
    <w:rsid w:val="00C644CA"/>
    <w:rsid w:val="00C658FC"/>
    <w:rsid w:val="00C71AF3"/>
    <w:rsid w:val="00C73005"/>
    <w:rsid w:val="00C84D75"/>
    <w:rsid w:val="00C85E18"/>
    <w:rsid w:val="00C96E9F"/>
    <w:rsid w:val="00CA4A09"/>
    <w:rsid w:val="00CB71DD"/>
    <w:rsid w:val="00CC5A63"/>
    <w:rsid w:val="00CC787C"/>
    <w:rsid w:val="00CF36C9"/>
    <w:rsid w:val="00D00EC4"/>
    <w:rsid w:val="00D166AC"/>
    <w:rsid w:val="00D35CB0"/>
    <w:rsid w:val="00D36BA2"/>
    <w:rsid w:val="00D37CF4"/>
    <w:rsid w:val="00D4487C"/>
    <w:rsid w:val="00D63D33"/>
    <w:rsid w:val="00D70A56"/>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757A1"/>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7FEA"/>
    <w:rsid w:val="00FB60E1"/>
    <w:rsid w:val="00FD3768"/>
    <w:rsid w:val="00FD51E9"/>
    <w:rsid w:val="00FE3F01"/>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Verdana" w:hAnsi="Verdan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1RoadNews">
    <w:name w:val="_1RoadNews"/>
    <w:basedOn w:val="Standard"/>
    <w:rsid w:val="00832C1D"/>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character" w:styleId="Platzhaltertext">
    <w:name w:val="Placeholder Text"/>
    <w:basedOn w:val="Absatz-Standardschriftart"/>
    <w:uiPriority w:val="99"/>
    <w:unhideWhenUsed/>
    <w:rsid w:val="00832C1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06044-3B39-4153-9386-ED6BB282E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1099</Words>
  <Characters>6924</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8007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Himmelsbach, Lea</cp:lastModifiedBy>
  <cp:revision>5</cp:revision>
  <cp:lastPrinted>2021-10-28T15:19:00Z</cp:lastPrinted>
  <dcterms:created xsi:type="dcterms:W3CDTF">2021-12-06T10:52:00Z</dcterms:created>
  <dcterms:modified xsi:type="dcterms:W3CDTF">2022-01-13T14:06:00Z</dcterms:modified>
</cp:coreProperties>
</file>