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857F9" w14:textId="3FEA9BD0" w:rsidR="00AB2DEF" w:rsidRPr="00151B10" w:rsidRDefault="00A71316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lang w:eastAsia="de-DE"/>
        </w:rPr>
      </w:pPr>
      <w:r>
        <w:rPr>
          <w:rFonts w:ascii="Verdana" w:eastAsia="Times New Roman" w:hAnsi="Verdana" w:cs="Times New Roman"/>
          <w:b/>
          <w:lang w:eastAsia="de-DE"/>
        </w:rPr>
        <w:t xml:space="preserve">Neue </w:t>
      </w:r>
      <w:r w:rsidR="00AC315F">
        <w:rPr>
          <w:rFonts w:ascii="Verdana" w:eastAsia="Times New Roman" w:hAnsi="Verdana" w:cs="Times New Roman"/>
          <w:b/>
          <w:lang w:eastAsia="de-DE"/>
        </w:rPr>
        <w:t>Auszieh</w:t>
      </w:r>
      <w:r>
        <w:rPr>
          <w:rFonts w:ascii="Verdana" w:eastAsia="Times New Roman" w:hAnsi="Verdana" w:cs="Times New Roman"/>
          <w:b/>
          <w:lang w:eastAsia="de-DE"/>
        </w:rPr>
        <w:t xml:space="preserve">bohle von </w:t>
      </w:r>
      <w:r w:rsidR="00401E4C">
        <w:rPr>
          <w:rFonts w:ascii="Verdana" w:eastAsia="Times New Roman" w:hAnsi="Verdana" w:cs="Times New Roman"/>
          <w:b/>
          <w:lang w:eastAsia="de-DE"/>
        </w:rPr>
        <w:t>Vögele</w:t>
      </w:r>
      <w:r>
        <w:rPr>
          <w:rFonts w:ascii="Verdana" w:eastAsia="Times New Roman" w:hAnsi="Verdana" w:cs="Times New Roman"/>
          <w:b/>
          <w:lang w:eastAsia="de-DE"/>
        </w:rPr>
        <w:t>:</w:t>
      </w:r>
    </w:p>
    <w:p w14:paraId="55976A21" w14:textId="77777777" w:rsidR="00151B10" w:rsidRDefault="00151B10" w:rsidP="00151B10">
      <w:pPr>
        <w:spacing w:after="0" w:line="240" w:lineRule="auto"/>
        <w:ind w:right="-271"/>
        <w:contextualSpacing/>
        <w:rPr>
          <w:rFonts w:ascii="Verdana" w:hAnsi="Verdana"/>
          <w:b/>
          <w:color w:val="000000" w:themeColor="text1"/>
        </w:rPr>
      </w:pPr>
    </w:p>
    <w:p w14:paraId="3C989AE7" w14:textId="01B48452" w:rsidR="00151B10" w:rsidRDefault="0017637E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sz w:val="28"/>
          <w:szCs w:val="28"/>
          <w:lang w:eastAsia="de-DE"/>
        </w:rPr>
      </w:pPr>
      <w:r>
        <w:rPr>
          <w:rFonts w:ascii="Verdana" w:eastAsia="Times New Roman" w:hAnsi="Verdana" w:cs="Times New Roman"/>
          <w:b/>
          <w:sz w:val="28"/>
          <w:szCs w:val="28"/>
          <w:lang w:eastAsia="de-DE"/>
        </w:rPr>
        <w:t>Schmal, schmaler, AB 200</w:t>
      </w:r>
    </w:p>
    <w:p w14:paraId="28226558" w14:textId="77777777" w:rsidR="00151B10" w:rsidRPr="00151B10" w:rsidRDefault="00151B10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sz w:val="28"/>
          <w:szCs w:val="28"/>
          <w:lang w:eastAsia="de-DE"/>
        </w:rPr>
      </w:pPr>
    </w:p>
    <w:p w14:paraId="601DAFB1" w14:textId="1024B6C5" w:rsidR="006C3D79" w:rsidRDefault="00FE2491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lang w:eastAsia="de-DE"/>
        </w:rPr>
      </w:pPr>
      <w:r>
        <w:rPr>
          <w:rFonts w:ascii="Verdana" w:eastAsia="Times New Roman" w:hAnsi="Verdana" w:cs="Times New Roman"/>
          <w:b/>
          <w:lang w:eastAsia="de-DE"/>
        </w:rPr>
        <w:t>Mit einer Grundbreite von nur 1,10 m</w:t>
      </w:r>
      <w:r w:rsidR="006C3D79">
        <w:rPr>
          <w:rFonts w:ascii="Verdana" w:eastAsia="Times New Roman" w:hAnsi="Verdana" w:cs="Times New Roman"/>
          <w:b/>
          <w:lang w:eastAsia="de-DE"/>
        </w:rPr>
        <w:t xml:space="preserve"> ergänzt die </w:t>
      </w:r>
      <w:r w:rsidR="00AC315F">
        <w:rPr>
          <w:rFonts w:ascii="Verdana" w:eastAsia="Times New Roman" w:hAnsi="Verdana" w:cs="Times New Roman"/>
          <w:b/>
          <w:lang w:eastAsia="de-DE"/>
        </w:rPr>
        <w:t>kleinste B</w:t>
      </w:r>
      <w:r w:rsidR="006C3D79">
        <w:rPr>
          <w:rFonts w:ascii="Verdana" w:eastAsia="Times New Roman" w:hAnsi="Verdana" w:cs="Times New Roman"/>
          <w:b/>
          <w:lang w:eastAsia="de-DE"/>
        </w:rPr>
        <w:t xml:space="preserve">ohle </w:t>
      </w:r>
      <w:r w:rsidR="00AC315F">
        <w:rPr>
          <w:rFonts w:ascii="Verdana" w:eastAsia="Times New Roman" w:hAnsi="Verdana" w:cs="Times New Roman"/>
          <w:b/>
          <w:lang w:eastAsia="de-DE"/>
        </w:rPr>
        <w:t xml:space="preserve">des Straßenfertiger-Herstellers </w:t>
      </w:r>
      <w:r w:rsidR="006C3D79">
        <w:rPr>
          <w:rFonts w:ascii="Verdana" w:eastAsia="Times New Roman" w:hAnsi="Verdana" w:cs="Times New Roman"/>
          <w:b/>
          <w:lang w:eastAsia="de-DE"/>
        </w:rPr>
        <w:t xml:space="preserve">das Anwendungsspektrum </w:t>
      </w:r>
      <w:r w:rsidR="00C00B37">
        <w:rPr>
          <w:rFonts w:ascii="Verdana" w:eastAsia="Times New Roman" w:hAnsi="Verdana" w:cs="Times New Roman"/>
          <w:b/>
          <w:lang w:eastAsia="de-DE"/>
        </w:rPr>
        <w:t>der Mini-Fertiger SUPER 700</w:t>
      </w:r>
      <w:r w:rsidR="007B4452">
        <w:rPr>
          <w:rFonts w:ascii="Verdana" w:eastAsia="Times New Roman" w:hAnsi="Verdana" w:cs="Times New Roman"/>
          <w:b/>
          <w:lang w:eastAsia="de-DE"/>
        </w:rPr>
        <w:t>(i) u</w:t>
      </w:r>
      <w:r w:rsidR="006C3D79">
        <w:rPr>
          <w:rFonts w:ascii="Verdana" w:eastAsia="Times New Roman" w:hAnsi="Verdana" w:cs="Times New Roman"/>
          <w:b/>
          <w:lang w:eastAsia="de-DE"/>
        </w:rPr>
        <w:t xml:space="preserve">nd SUPER 800(i) optimal. </w:t>
      </w:r>
    </w:p>
    <w:p w14:paraId="67D608C3" w14:textId="0530304B" w:rsidR="00151B10" w:rsidRPr="00C66515" w:rsidRDefault="0088213E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>
        <w:rPr>
          <w:rFonts w:ascii="Verdana" w:eastAsia="Times New Roman" w:hAnsi="Verdana" w:cs="Times New Roman"/>
          <w:b/>
          <w:lang w:eastAsia="de-DE"/>
        </w:rPr>
        <w:t xml:space="preserve"> </w:t>
      </w:r>
    </w:p>
    <w:p w14:paraId="27E84E91" w14:textId="4B72B535" w:rsidR="003B074C" w:rsidRDefault="00C66515" w:rsidP="003B074C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 w:rsidRPr="00C66515">
        <w:rPr>
          <w:rFonts w:ascii="Verdana" w:eastAsia="Times New Roman" w:hAnsi="Verdana" w:cs="Times New Roman"/>
          <w:bCs/>
          <w:lang w:eastAsia="de-DE"/>
        </w:rPr>
        <w:t xml:space="preserve">Beim Einbau von engen Wegen, zwischen </w:t>
      </w:r>
      <w:r w:rsidR="00D473DF">
        <w:rPr>
          <w:rFonts w:ascii="Verdana" w:eastAsia="Times New Roman" w:hAnsi="Verdana" w:cs="Times New Roman"/>
          <w:bCs/>
          <w:lang w:eastAsia="de-DE"/>
        </w:rPr>
        <w:t>Straßenbahng</w:t>
      </w:r>
      <w:r w:rsidRPr="00C66515">
        <w:rPr>
          <w:rFonts w:ascii="Verdana" w:eastAsia="Times New Roman" w:hAnsi="Verdana" w:cs="Times New Roman"/>
          <w:bCs/>
          <w:lang w:eastAsia="de-DE"/>
        </w:rPr>
        <w:t xml:space="preserve">leisen oder in Frässpuren kommt es auf jeden Zentimeter an: </w:t>
      </w:r>
      <w:r w:rsidR="003D07FB">
        <w:rPr>
          <w:rFonts w:ascii="Verdana" w:eastAsia="Times New Roman" w:hAnsi="Verdana" w:cs="Times New Roman"/>
          <w:bCs/>
          <w:lang w:eastAsia="de-DE"/>
        </w:rPr>
        <w:t xml:space="preserve">Für solche </w:t>
      </w:r>
      <w:r w:rsidR="00BF7746">
        <w:rPr>
          <w:rFonts w:ascii="Verdana" w:eastAsia="Times New Roman" w:hAnsi="Verdana" w:cs="Times New Roman"/>
          <w:bCs/>
          <w:lang w:eastAsia="de-DE"/>
        </w:rPr>
        <w:t>F</w:t>
      </w:r>
      <w:r w:rsidR="003D07FB">
        <w:rPr>
          <w:rFonts w:ascii="Verdana" w:eastAsia="Times New Roman" w:hAnsi="Verdana" w:cs="Times New Roman"/>
          <w:bCs/>
          <w:lang w:eastAsia="de-DE"/>
        </w:rPr>
        <w:t xml:space="preserve">älle </w:t>
      </w:r>
      <w:r w:rsidR="00F80ECE">
        <w:rPr>
          <w:rFonts w:ascii="Verdana" w:eastAsia="Times New Roman" w:hAnsi="Verdana" w:cs="Times New Roman"/>
          <w:bCs/>
          <w:lang w:eastAsia="de-DE"/>
        </w:rPr>
        <w:t xml:space="preserve">bietet </w:t>
      </w:r>
      <w:r w:rsidR="003D07FB">
        <w:rPr>
          <w:rFonts w:ascii="Verdana" w:eastAsia="Times New Roman" w:hAnsi="Verdana" w:cs="Times New Roman"/>
          <w:bCs/>
          <w:lang w:eastAsia="de-DE"/>
        </w:rPr>
        <w:t>d</w:t>
      </w:r>
      <w:r w:rsidR="00401E4C">
        <w:rPr>
          <w:rFonts w:ascii="Verdana" w:eastAsia="Times New Roman" w:hAnsi="Verdana" w:cs="Times New Roman"/>
          <w:bCs/>
          <w:lang w:eastAsia="de-DE"/>
        </w:rPr>
        <w:t>ie Joseph Vögele AG</w:t>
      </w:r>
      <w:r w:rsidR="007B4452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F80ECE">
        <w:rPr>
          <w:rFonts w:ascii="Verdana" w:eastAsia="Times New Roman" w:hAnsi="Verdana" w:cs="Times New Roman"/>
          <w:bCs/>
          <w:lang w:eastAsia="de-DE"/>
        </w:rPr>
        <w:t xml:space="preserve">ab sofort </w:t>
      </w:r>
      <w:r w:rsidR="003D07FB">
        <w:rPr>
          <w:rFonts w:ascii="Verdana" w:eastAsia="Times New Roman" w:hAnsi="Verdana" w:cs="Times New Roman"/>
          <w:bCs/>
          <w:lang w:eastAsia="de-DE"/>
        </w:rPr>
        <w:t>die</w:t>
      </w:r>
      <w:r w:rsidR="00AF2868">
        <w:rPr>
          <w:rFonts w:ascii="Verdana" w:eastAsia="Times New Roman" w:hAnsi="Verdana" w:cs="Times New Roman"/>
          <w:bCs/>
          <w:lang w:eastAsia="de-DE"/>
        </w:rPr>
        <w:t xml:space="preserve"> Ausziehbohle AB 200 </w:t>
      </w:r>
      <w:r w:rsidR="00F80ECE">
        <w:rPr>
          <w:rFonts w:ascii="Verdana" w:eastAsia="Times New Roman" w:hAnsi="Verdana" w:cs="Times New Roman"/>
          <w:bCs/>
          <w:lang w:eastAsia="de-DE"/>
        </w:rPr>
        <w:t>an</w:t>
      </w:r>
      <w:r w:rsidR="003D07FB">
        <w:rPr>
          <w:rFonts w:ascii="Verdana" w:eastAsia="Times New Roman" w:hAnsi="Verdana" w:cs="Times New Roman"/>
          <w:bCs/>
          <w:lang w:eastAsia="de-DE"/>
        </w:rPr>
        <w:t xml:space="preserve">. Sie </w:t>
      </w:r>
      <w:r w:rsidR="00CE3329">
        <w:rPr>
          <w:rFonts w:ascii="Verdana" w:eastAsia="Times New Roman" w:hAnsi="Verdana" w:cs="Times New Roman"/>
          <w:bCs/>
          <w:lang w:eastAsia="de-DE"/>
        </w:rPr>
        <w:t>verfügt über</w:t>
      </w:r>
      <w:r w:rsidR="003D07FB">
        <w:rPr>
          <w:rFonts w:ascii="Verdana" w:eastAsia="Times New Roman" w:hAnsi="Verdana" w:cs="Times New Roman"/>
          <w:bCs/>
          <w:lang w:eastAsia="de-DE"/>
        </w:rPr>
        <w:t xml:space="preserve"> eine </w:t>
      </w:r>
      <w:r w:rsidR="00BF7746">
        <w:rPr>
          <w:rFonts w:ascii="Verdana" w:eastAsia="Times New Roman" w:hAnsi="Verdana" w:cs="Times New Roman"/>
          <w:bCs/>
          <w:lang w:eastAsia="de-DE"/>
        </w:rPr>
        <w:t xml:space="preserve">Grundbreite von nur 1,10 m und ist bis 2,00 m hydraulisch ausfahrbar. Damit </w:t>
      </w:r>
      <w:r w:rsidR="00BF7746" w:rsidRPr="00CE3329">
        <w:rPr>
          <w:rFonts w:ascii="Verdana" w:eastAsia="Times New Roman" w:hAnsi="Verdana" w:cs="Times New Roman"/>
          <w:bCs/>
          <w:lang w:eastAsia="de-DE"/>
        </w:rPr>
        <w:t xml:space="preserve">hat die neue Bohle </w:t>
      </w:r>
      <w:r w:rsidR="00F41FA7" w:rsidRPr="00CE3329">
        <w:rPr>
          <w:rFonts w:ascii="Verdana" w:eastAsia="Times New Roman" w:hAnsi="Verdana" w:cs="Times New Roman"/>
          <w:bCs/>
          <w:lang w:eastAsia="de-DE"/>
        </w:rPr>
        <w:t xml:space="preserve">eine um </w:t>
      </w:r>
      <w:r w:rsidR="003D07FB" w:rsidRPr="00CE3329">
        <w:rPr>
          <w:rFonts w:ascii="Verdana" w:eastAsia="Times New Roman" w:hAnsi="Verdana" w:cs="Times New Roman"/>
          <w:bCs/>
          <w:lang w:eastAsia="de-DE"/>
        </w:rPr>
        <w:t xml:space="preserve">10 cm geringere Grundbreite </w:t>
      </w:r>
      <w:r w:rsidR="00BF7746" w:rsidRPr="00CE3329">
        <w:rPr>
          <w:rFonts w:ascii="Verdana" w:eastAsia="Times New Roman" w:hAnsi="Verdana" w:cs="Times New Roman"/>
          <w:bCs/>
          <w:lang w:eastAsia="de-DE"/>
        </w:rPr>
        <w:t xml:space="preserve">als die bestehende AB 220 und ermöglicht </w:t>
      </w:r>
      <w:r w:rsidR="00F41FA7" w:rsidRPr="00CE3329">
        <w:rPr>
          <w:rFonts w:ascii="Verdana" w:eastAsia="Times New Roman" w:hAnsi="Verdana" w:cs="Times New Roman"/>
          <w:bCs/>
          <w:lang w:eastAsia="de-DE"/>
        </w:rPr>
        <w:t>hoch</w:t>
      </w:r>
      <w:r w:rsidR="00BF7746" w:rsidRPr="00CE3329">
        <w:rPr>
          <w:rFonts w:ascii="Verdana" w:eastAsia="Times New Roman" w:hAnsi="Verdana" w:cs="Times New Roman"/>
          <w:bCs/>
          <w:lang w:eastAsia="de-DE"/>
        </w:rPr>
        <w:t xml:space="preserve">präzise </w:t>
      </w:r>
      <w:r w:rsidR="00F41FA7" w:rsidRPr="00CE3329">
        <w:rPr>
          <w:rFonts w:ascii="Verdana" w:eastAsia="Times New Roman" w:hAnsi="Verdana" w:cs="Times New Roman"/>
          <w:bCs/>
          <w:lang w:eastAsia="de-DE"/>
        </w:rPr>
        <w:t>Einbaumaßnahmen unter engsten Bedingungen. Mit einem speziellen</w:t>
      </w:r>
      <w:r w:rsidR="00F41FA7">
        <w:rPr>
          <w:rFonts w:ascii="Verdana" w:eastAsia="Times New Roman" w:hAnsi="Verdana" w:cs="Times New Roman"/>
          <w:bCs/>
          <w:lang w:eastAsia="de-DE"/>
        </w:rPr>
        <w:t xml:space="preserve"> Verschmälerungssystem können Anwender </w:t>
      </w:r>
      <w:r w:rsidR="00386EBE">
        <w:rPr>
          <w:rFonts w:ascii="Verdana" w:eastAsia="Times New Roman" w:hAnsi="Verdana" w:cs="Times New Roman"/>
          <w:bCs/>
          <w:lang w:eastAsia="de-DE"/>
        </w:rPr>
        <w:t>außerdem</w:t>
      </w:r>
      <w:r w:rsidR="00F41FA7">
        <w:rPr>
          <w:rFonts w:ascii="Verdana" w:eastAsia="Times New Roman" w:hAnsi="Verdana" w:cs="Times New Roman"/>
          <w:bCs/>
          <w:lang w:eastAsia="de-DE"/>
        </w:rPr>
        <w:t xml:space="preserve"> Arbeitsbreiten von nur 0,5 m umsetzen </w:t>
      </w:r>
      <w:r w:rsidR="00386EBE">
        <w:rPr>
          <w:rFonts w:ascii="Verdana" w:eastAsia="Times New Roman" w:hAnsi="Verdana" w:cs="Times New Roman"/>
          <w:bCs/>
          <w:lang w:eastAsia="de-DE"/>
        </w:rPr>
        <w:t>sowie</w:t>
      </w:r>
      <w:r w:rsidR="00F41FA7">
        <w:rPr>
          <w:rFonts w:ascii="Verdana" w:eastAsia="Times New Roman" w:hAnsi="Verdana" w:cs="Times New Roman"/>
          <w:bCs/>
          <w:lang w:eastAsia="de-DE"/>
        </w:rPr>
        <w:t xml:space="preserve"> mit starren Verbreiterungen eine Arbeitsbreite von </w:t>
      </w:r>
      <w:r w:rsidR="00EA14BB">
        <w:rPr>
          <w:rFonts w:ascii="Verdana" w:eastAsia="Times New Roman" w:hAnsi="Verdana" w:cs="Times New Roman"/>
          <w:bCs/>
          <w:lang w:eastAsia="de-DE"/>
        </w:rPr>
        <w:t xml:space="preserve">bis zu </w:t>
      </w:r>
      <w:r w:rsidR="00F41FA7">
        <w:rPr>
          <w:rFonts w:ascii="Verdana" w:eastAsia="Times New Roman" w:hAnsi="Verdana" w:cs="Times New Roman"/>
          <w:bCs/>
          <w:lang w:eastAsia="de-DE"/>
        </w:rPr>
        <w:t>3,20 m erreichen.</w:t>
      </w:r>
      <w:r w:rsidR="006571ED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F41FA7">
        <w:rPr>
          <w:rFonts w:ascii="Verdana" w:eastAsia="Times New Roman" w:hAnsi="Verdana" w:cs="Times New Roman"/>
          <w:bCs/>
          <w:lang w:eastAsia="de-DE"/>
        </w:rPr>
        <w:t>Die AB</w:t>
      </w:r>
      <w:r w:rsidR="007A1622">
        <w:rPr>
          <w:rFonts w:ascii="Verdana" w:eastAsia="Times New Roman" w:hAnsi="Verdana" w:cs="Times New Roman"/>
          <w:bCs/>
          <w:lang w:eastAsia="de-DE"/>
        </w:rPr>
        <w:t xml:space="preserve"> 200 erweitert die Einsatzmöglichkeiten der</w:t>
      </w:r>
      <w:r w:rsidR="002A67E0">
        <w:rPr>
          <w:rFonts w:ascii="Verdana" w:eastAsia="Times New Roman" w:hAnsi="Verdana" w:cs="Times New Roman"/>
          <w:bCs/>
          <w:lang w:eastAsia="de-DE"/>
        </w:rPr>
        <w:t xml:space="preserve"> Mini Class Fertiger </w:t>
      </w:r>
      <w:r w:rsidR="003B074C">
        <w:rPr>
          <w:rFonts w:ascii="Verdana" w:eastAsia="Times New Roman" w:hAnsi="Verdana" w:cs="Times New Roman"/>
          <w:bCs/>
          <w:lang w:eastAsia="de-DE"/>
        </w:rPr>
        <w:t xml:space="preserve">und bietet Straßenbauern </w:t>
      </w:r>
      <w:r w:rsidR="007A1622">
        <w:rPr>
          <w:rFonts w:ascii="Verdana" w:eastAsia="Times New Roman" w:hAnsi="Verdana" w:cs="Times New Roman"/>
          <w:bCs/>
          <w:lang w:eastAsia="de-DE"/>
        </w:rPr>
        <w:t xml:space="preserve">im Städte-, Landschafts- und Gartenbau sowie bei Gleisarbeiten </w:t>
      </w:r>
      <w:r w:rsidR="003B074C">
        <w:rPr>
          <w:rFonts w:ascii="Verdana" w:eastAsia="Times New Roman" w:hAnsi="Verdana" w:cs="Times New Roman"/>
          <w:bCs/>
          <w:lang w:eastAsia="de-DE"/>
        </w:rPr>
        <w:t>noch mehr S</w:t>
      </w:r>
      <w:r w:rsidR="007A1622">
        <w:rPr>
          <w:rFonts w:ascii="Verdana" w:eastAsia="Times New Roman" w:hAnsi="Verdana" w:cs="Times New Roman"/>
          <w:bCs/>
          <w:lang w:eastAsia="de-DE"/>
        </w:rPr>
        <w:t>pielraum</w:t>
      </w:r>
      <w:r w:rsidR="00936D38">
        <w:rPr>
          <w:rFonts w:ascii="Verdana" w:eastAsia="Times New Roman" w:hAnsi="Verdana" w:cs="Times New Roman"/>
          <w:bCs/>
          <w:lang w:eastAsia="de-DE"/>
        </w:rPr>
        <w:t xml:space="preserve"> als bisher</w:t>
      </w:r>
      <w:r w:rsidR="00F41FA7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936D38">
        <w:rPr>
          <w:rFonts w:ascii="Verdana" w:eastAsia="Times New Roman" w:hAnsi="Verdana" w:cs="Times New Roman"/>
          <w:bCs/>
          <w:lang w:eastAsia="de-DE"/>
        </w:rPr>
        <w:t xml:space="preserve">Zusammen mit der </w:t>
      </w:r>
      <w:r w:rsidR="00D473DF">
        <w:rPr>
          <w:rFonts w:ascii="Verdana" w:eastAsia="Times New Roman" w:hAnsi="Verdana" w:cs="Times New Roman"/>
          <w:bCs/>
          <w:lang w:eastAsia="de-DE"/>
        </w:rPr>
        <w:t xml:space="preserve">etwas </w:t>
      </w:r>
      <w:proofErr w:type="gramStart"/>
      <w:r w:rsidR="00D473DF">
        <w:rPr>
          <w:rFonts w:ascii="Verdana" w:eastAsia="Times New Roman" w:hAnsi="Verdana" w:cs="Times New Roman"/>
          <w:bCs/>
          <w:lang w:eastAsia="de-DE"/>
        </w:rPr>
        <w:t>größeren</w:t>
      </w:r>
      <w:proofErr w:type="gramEnd"/>
      <w:r w:rsidR="00D473DF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BF7254">
        <w:rPr>
          <w:rFonts w:ascii="Verdana" w:eastAsia="Times New Roman" w:hAnsi="Verdana" w:cs="Times New Roman"/>
          <w:bCs/>
          <w:lang w:eastAsia="de-DE"/>
        </w:rPr>
        <w:t>AB 220</w:t>
      </w:r>
      <w:r w:rsidR="00936D38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5F173E">
        <w:rPr>
          <w:rFonts w:ascii="Verdana" w:eastAsia="Times New Roman" w:hAnsi="Verdana" w:cs="Times New Roman"/>
          <w:bCs/>
          <w:lang w:eastAsia="de-DE"/>
        </w:rPr>
        <w:t>deckt Vögele</w:t>
      </w:r>
      <w:r w:rsidR="00D473DF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742709">
        <w:rPr>
          <w:rFonts w:ascii="Verdana" w:eastAsia="Times New Roman" w:hAnsi="Verdana" w:cs="Times New Roman"/>
          <w:bCs/>
          <w:lang w:eastAsia="de-DE"/>
        </w:rPr>
        <w:t xml:space="preserve">damit </w:t>
      </w:r>
      <w:r w:rsidR="00D473DF">
        <w:rPr>
          <w:rFonts w:ascii="Verdana" w:eastAsia="Times New Roman" w:hAnsi="Verdana" w:cs="Times New Roman"/>
          <w:bCs/>
          <w:lang w:eastAsia="de-DE"/>
        </w:rPr>
        <w:t xml:space="preserve">das gesamte </w:t>
      </w:r>
      <w:r w:rsidR="003E18F7">
        <w:rPr>
          <w:rFonts w:ascii="Verdana" w:eastAsia="Times New Roman" w:hAnsi="Verdana" w:cs="Times New Roman"/>
          <w:bCs/>
          <w:lang w:eastAsia="de-DE"/>
        </w:rPr>
        <w:t>Arbeitsbreiten-</w:t>
      </w:r>
      <w:r w:rsidR="00D473DF">
        <w:rPr>
          <w:rFonts w:ascii="Verdana" w:eastAsia="Times New Roman" w:hAnsi="Verdana" w:cs="Times New Roman"/>
          <w:bCs/>
          <w:lang w:eastAsia="de-DE"/>
        </w:rPr>
        <w:t xml:space="preserve">Spektrum </w:t>
      </w:r>
      <w:r w:rsidR="003E18F7">
        <w:rPr>
          <w:rFonts w:ascii="Verdana" w:eastAsia="Times New Roman" w:hAnsi="Verdana" w:cs="Times New Roman"/>
          <w:bCs/>
          <w:lang w:eastAsia="de-DE"/>
        </w:rPr>
        <w:t>bei kleinen Baumaßnahmen ab</w:t>
      </w:r>
      <w:r w:rsidR="00936D38">
        <w:rPr>
          <w:rFonts w:ascii="Verdana" w:eastAsia="Times New Roman" w:hAnsi="Verdana" w:cs="Times New Roman"/>
          <w:bCs/>
          <w:lang w:eastAsia="de-DE"/>
        </w:rPr>
        <w:t>.</w:t>
      </w:r>
      <w:r w:rsidR="005F173E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742709">
        <w:rPr>
          <w:rFonts w:ascii="Verdana" w:eastAsia="Times New Roman" w:hAnsi="Verdana" w:cs="Times New Roman"/>
          <w:bCs/>
          <w:lang w:eastAsia="de-DE"/>
        </w:rPr>
        <w:t>Der Straßenfertiger-Hersteller</w:t>
      </w:r>
      <w:r w:rsidR="0091347B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7A1622">
        <w:rPr>
          <w:rFonts w:ascii="Verdana" w:eastAsia="Times New Roman" w:hAnsi="Verdana" w:cs="Times New Roman"/>
          <w:bCs/>
          <w:lang w:eastAsia="de-DE"/>
        </w:rPr>
        <w:t>bietet d</w:t>
      </w:r>
      <w:r w:rsidR="003B074C" w:rsidRPr="003B074C">
        <w:rPr>
          <w:rFonts w:ascii="Verdana" w:eastAsia="Times New Roman" w:hAnsi="Verdana" w:cs="Times New Roman"/>
          <w:bCs/>
          <w:lang w:eastAsia="de-DE"/>
        </w:rPr>
        <w:t xml:space="preserve">ie </w:t>
      </w:r>
      <w:r w:rsidR="00BF7254">
        <w:rPr>
          <w:rFonts w:ascii="Verdana" w:eastAsia="Times New Roman" w:hAnsi="Verdana" w:cs="Times New Roman"/>
          <w:bCs/>
          <w:lang w:eastAsia="de-DE"/>
        </w:rPr>
        <w:t xml:space="preserve">neue </w:t>
      </w:r>
      <w:r w:rsidR="003B074C" w:rsidRPr="003B074C">
        <w:rPr>
          <w:rFonts w:ascii="Verdana" w:eastAsia="Times New Roman" w:hAnsi="Verdana" w:cs="Times New Roman"/>
          <w:bCs/>
          <w:lang w:eastAsia="de-DE"/>
        </w:rPr>
        <w:t xml:space="preserve">Bohle </w:t>
      </w:r>
      <w:r w:rsidR="007A1622">
        <w:rPr>
          <w:rFonts w:ascii="Verdana" w:eastAsia="Times New Roman" w:hAnsi="Verdana" w:cs="Times New Roman"/>
          <w:bCs/>
          <w:lang w:eastAsia="de-DE"/>
        </w:rPr>
        <w:t>in zwei Verdichtungsvariante</w:t>
      </w:r>
      <w:r w:rsidR="0091347B">
        <w:rPr>
          <w:rFonts w:ascii="Verdana" w:eastAsia="Times New Roman" w:hAnsi="Verdana" w:cs="Times New Roman"/>
          <w:bCs/>
          <w:lang w:eastAsia="de-DE"/>
        </w:rPr>
        <w:t>n</w:t>
      </w:r>
      <w:r w:rsidR="007A1622">
        <w:rPr>
          <w:rFonts w:ascii="Verdana" w:eastAsia="Times New Roman" w:hAnsi="Verdana" w:cs="Times New Roman"/>
          <w:bCs/>
          <w:lang w:eastAsia="de-DE"/>
        </w:rPr>
        <w:t xml:space="preserve"> an:</w:t>
      </w:r>
      <w:r w:rsidR="003B074C" w:rsidRPr="003B074C">
        <w:rPr>
          <w:rFonts w:ascii="Verdana" w:eastAsia="Times New Roman" w:hAnsi="Verdana" w:cs="Times New Roman"/>
          <w:bCs/>
          <w:lang w:eastAsia="de-DE"/>
        </w:rPr>
        <w:t xml:space="preserve"> Als AB 200 V mit Vibration für den SUPER 700(i) sowie als AB 200 TV mit </w:t>
      </w:r>
      <w:proofErr w:type="spellStart"/>
      <w:r w:rsidR="003B074C" w:rsidRPr="003B074C">
        <w:rPr>
          <w:rFonts w:ascii="Verdana" w:eastAsia="Times New Roman" w:hAnsi="Verdana" w:cs="Times New Roman"/>
          <w:bCs/>
          <w:lang w:eastAsia="de-DE"/>
        </w:rPr>
        <w:t>Tamper</w:t>
      </w:r>
      <w:proofErr w:type="spellEnd"/>
      <w:r w:rsidR="003B074C" w:rsidRPr="003B074C">
        <w:rPr>
          <w:rFonts w:ascii="Verdana" w:eastAsia="Times New Roman" w:hAnsi="Verdana" w:cs="Times New Roman"/>
          <w:bCs/>
          <w:lang w:eastAsia="de-DE"/>
        </w:rPr>
        <w:t xml:space="preserve"> und Vibration für den SUPER 800(i).</w:t>
      </w:r>
    </w:p>
    <w:p w14:paraId="704E0B48" w14:textId="6BB5FBD1" w:rsidR="00C00B1C" w:rsidRDefault="00C00B1C" w:rsidP="003B074C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</w:p>
    <w:p w14:paraId="3F8A75E4" w14:textId="52805E07" w:rsidR="00C00B1C" w:rsidRPr="00C00B1C" w:rsidRDefault="004E0021" w:rsidP="003B074C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bCs/>
          <w:lang w:eastAsia="de-DE"/>
        </w:rPr>
      </w:pPr>
      <w:r>
        <w:rPr>
          <w:rFonts w:ascii="Verdana" w:eastAsia="Times New Roman" w:hAnsi="Verdana" w:cs="Times New Roman"/>
          <w:b/>
          <w:bCs/>
          <w:lang w:eastAsia="de-DE"/>
        </w:rPr>
        <w:t>Für jede Anwendung die passende Bohle</w:t>
      </w:r>
    </w:p>
    <w:p w14:paraId="2B5A935B" w14:textId="7D695EFB" w:rsidR="00C00B1C" w:rsidRPr="003B074C" w:rsidRDefault="00197928" w:rsidP="003B074C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>
        <w:rPr>
          <w:rFonts w:ascii="Verdana" w:eastAsia="Times New Roman" w:hAnsi="Verdana" w:cs="Times New Roman"/>
          <w:bCs/>
          <w:lang w:eastAsia="de-DE"/>
        </w:rPr>
        <w:t xml:space="preserve">Die neue AB 200 ist die kleinste Bohle </w:t>
      </w:r>
      <w:r w:rsidR="00742709">
        <w:rPr>
          <w:rFonts w:ascii="Verdana" w:eastAsia="Times New Roman" w:hAnsi="Verdana" w:cs="Times New Roman"/>
          <w:bCs/>
          <w:lang w:eastAsia="de-DE"/>
        </w:rPr>
        <w:t>von Vögele</w:t>
      </w:r>
      <w:r>
        <w:rPr>
          <w:rFonts w:ascii="Verdana" w:eastAsia="Times New Roman" w:hAnsi="Verdana" w:cs="Times New Roman"/>
          <w:bCs/>
          <w:lang w:eastAsia="de-DE"/>
        </w:rPr>
        <w:t xml:space="preserve">. Als Ausziehbohle ist sie flexibel und besonders geeignet für wechselnde Einbaubreiten. </w:t>
      </w:r>
      <w:r w:rsidR="005E16C3">
        <w:rPr>
          <w:rFonts w:ascii="Verdana" w:eastAsia="Times New Roman" w:hAnsi="Verdana" w:cs="Times New Roman"/>
          <w:bCs/>
          <w:lang w:eastAsia="de-DE"/>
        </w:rPr>
        <w:t xml:space="preserve">Mit insgesamt 12 verschiedenen Ausziehbohlen und starren Bohlen sowie Arbeitsbreiten von 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 xml:space="preserve">0,5 bis 18 m bietet </w:t>
      </w:r>
      <w:r w:rsidR="00481089" w:rsidRPr="009506DE">
        <w:rPr>
          <w:rFonts w:ascii="Verdana" w:eastAsia="Times New Roman" w:hAnsi="Verdana" w:cs="Times New Roman"/>
          <w:bCs/>
          <w:lang w:eastAsia="de-DE"/>
        </w:rPr>
        <w:t>der Weltmarktführer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D47801" w:rsidRPr="009506DE">
        <w:rPr>
          <w:rFonts w:ascii="Verdana" w:eastAsia="Times New Roman" w:hAnsi="Verdana" w:cs="Times New Roman"/>
          <w:bCs/>
          <w:lang w:eastAsia="de-DE"/>
        </w:rPr>
        <w:t xml:space="preserve">für jede </w:t>
      </w:r>
      <w:r w:rsidR="00BA18D9" w:rsidRPr="009506DE">
        <w:rPr>
          <w:rFonts w:ascii="Verdana" w:eastAsia="Times New Roman" w:hAnsi="Verdana" w:cs="Times New Roman"/>
          <w:bCs/>
          <w:lang w:eastAsia="de-DE"/>
        </w:rPr>
        <w:t>Straßenbau-</w:t>
      </w:r>
      <w:r w:rsidR="00D47801" w:rsidRPr="009506DE">
        <w:rPr>
          <w:rFonts w:ascii="Verdana" w:eastAsia="Times New Roman" w:hAnsi="Verdana" w:cs="Times New Roman"/>
          <w:bCs/>
          <w:lang w:eastAsia="de-DE"/>
        </w:rPr>
        <w:t xml:space="preserve">Anwendung die passende Bohle. 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>„</w:t>
      </w:r>
      <w:r w:rsidR="00BA18D9" w:rsidRPr="009506DE">
        <w:rPr>
          <w:rFonts w:ascii="Verdana" w:eastAsia="Times New Roman" w:hAnsi="Verdana" w:cs="Times New Roman"/>
          <w:bCs/>
          <w:lang w:eastAsia="de-DE"/>
        </w:rPr>
        <w:t xml:space="preserve">Wir entwickeln unsere Produkte in engem Austausch mit unseren Kunden und haben den Anspruch, für jeden Bedarf die optimale Lösung zu </w:t>
      </w:r>
      <w:r w:rsidR="002F3B7C" w:rsidRPr="009506DE">
        <w:rPr>
          <w:rFonts w:ascii="Verdana" w:eastAsia="Times New Roman" w:hAnsi="Verdana" w:cs="Times New Roman"/>
          <w:bCs/>
          <w:lang w:eastAsia="de-DE"/>
        </w:rPr>
        <w:t>führen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>“</w:t>
      </w:r>
      <w:r w:rsidR="00D47801" w:rsidRPr="009506DE">
        <w:rPr>
          <w:rFonts w:ascii="Verdana" w:eastAsia="Times New Roman" w:hAnsi="Verdana" w:cs="Times New Roman"/>
          <w:bCs/>
          <w:lang w:eastAsia="de-DE"/>
        </w:rPr>
        <w:t>,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 xml:space="preserve"> sagt </w:t>
      </w:r>
      <w:r w:rsidR="00F16024" w:rsidRPr="009506DE">
        <w:rPr>
          <w:rFonts w:ascii="Verdana" w:eastAsia="Times New Roman" w:hAnsi="Verdana" w:cs="Times New Roman"/>
          <w:bCs/>
          <w:lang w:eastAsia="de-DE"/>
        </w:rPr>
        <w:t xml:space="preserve">Bastian 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>Fleischer</w:t>
      </w:r>
      <w:r w:rsidR="00F16024" w:rsidRPr="009506DE">
        <w:rPr>
          <w:rFonts w:ascii="Verdana" w:eastAsia="Times New Roman" w:hAnsi="Verdana" w:cs="Times New Roman"/>
          <w:bCs/>
          <w:lang w:eastAsia="de-DE"/>
        </w:rPr>
        <w:t>, Produktmanager bei der Joseph Vögele AG</w:t>
      </w:r>
      <w:r w:rsidR="005E16C3" w:rsidRPr="009506DE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D47801" w:rsidRPr="009506DE">
        <w:rPr>
          <w:rFonts w:ascii="Verdana" w:eastAsia="Times New Roman" w:hAnsi="Verdana" w:cs="Times New Roman"/>
          <w:bCs/>
          <w:lang w:eastAsia="de-DE"/>
        </w:rPr>
        <w:t xml:space="preserve">„Nachdem wir bei der </w:t>
      </w:r>
      <w:proofErr w:type="spellStart"/>
      <w:r w:rsidR="00D47801" w:rsidRPr="009506DE">
        <w:rPr>
          <w:rFonts w:ascii="Verdana" w:eastAsia="Times New Roman" w:hAnsi="Verdana" w:cs="Times New Roman"/>
          <w:bCs/>
          <w:lang w:eastAsia="de-DE"/>
        </w:rPr>
        <w:t>Bauma</w:t>
      </w:r>
      <w:proofErr w:type="spellEnd"/>
      <w:r w:rsidR="00D47801" w:rsidRPr="009506DE">
        <w:rPr>
          <w:rFonts w:ascii="Verdana" w:eastAsia="Times New Roman" w:hAnsi="Verdana" w:cs="Times New Roman"/>
          <w:bCs/>
          <w:lang w:eastAsia="de-DE"/>
        </w:rPr>
        <w:t xml:space="preserve"> 2019 unsere größte Bohle, die SB 350 vorgestellt haben, rundet die AB 200 jetzt unser Spektrum nach unten hin ab.“</w:t>
      </w:r>
    </w:p>
    <w:p w14:paraId="31FA81CF" w14:textId="1C3AB5BC" w:rsidR="00151B10" w:rsidRDefault="00151B10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bCs/>
          <w:lang w:eastAsia="de-DE"/>
        </w:rPr>
      </w:pPr>
    </w:p>
    <w:p w14:paraId="135AA99E" w14:textId="77777777" w:rsidR="0025656D" w:rsidRPr="00ED59C6" w:rsidRDefault="0025656D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</w:p>
    <w:p w14:paraId="025D5ED6" w14:textId="77777777" w:rsidR="002576BB" w:rsidRPr="00ED59C6" w:rsidRDefault="002576BB" w:rsidP="00AB2DEF">
      <w:pPr>
        <w:pStyle w:val="PMNormal"/>
        <w:adjustRightInd w:val="0"/>
        <w:snapToGrid w:val="0"/>
        <w:spacing w:line="240" w:lineRule="auto"/>
        <w:contextualSpacing w:val="0"/>
        <w:jc w:val="center"/>
        <w:rPr>
          <w:color w:val="000000" w:themeColor="text1"/>
        </w:rPr>
      </w:pPr>
    </w:p>
    <w:p w14:paraId="36B72A2F" w14:textId="1489B7D0" w:rsidR="002E3A50" w:rsidRPr="00ED59C6" w:rsidRDefault="002E3A50" w:rsidP="00AB2DEF">
      <w:pPr>
        <w:pStyle w:val="PMNormal"/>
        <w:adjustRightInd w:val="0"/>
        <w:snapToGrid w:val="0"/>
        <w:spacing w:line="240" w:lineRule="auto"/>
        <w:contextualSpacing w:val="0"/>
        <w:jc w:val="center"/>
        <w:rPr>
          <w:bCs w:val="0"/>
          <w:color w:val="000000" w:themeColor="text1"/>
        </w:rPr>
      </w:pPr>
      <w:r w:rsidRPr="00ED59C6">
        <w:rPr>
          <w:color w:val="000000" w:themeColor="text1"/>
        </w:rPr>
        <w:t>*</w:t>
      </w:r>
      <w:proofErr w:type="gramStart"/>
      <w:r w:rsidRPr="00ED59C6">
        <w:rPr>
          <w:color w:val="000000" w:themeColor="text1"/>
        </w:rPr>
        <w:t>*  Ende</w:t>
      </w:r>
      <w:proofErr w:type="gramEnd"/>
      <w:r w:rsidRPr="00ED59C6">
        <w:rPr>
          <w:color w:val="000000" w:themeColor="text1"/>
        </w:rPr>
        <w:t xml:space="preserve"> Pressetext  **</w:t>
      </w:r>
    </w:p>
    <w:p w14:paraId="2BDA2A36" w14:textId="6A0879B5" w:rsidR="002E3A50" w:rsidRPr="00ED59C6" w:rsidRDefault="002E3A50" w:rsidP="00AB2DEF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</w:rPr>
      </w:pPr>
      <w:r w:rsidRPr="00ED59C6">
        <w:rPr>
          <w:rFonts w:ascii="Verdana" w:hAnsi="Verdana"/>
          <w:bCs/>
        </w:rPr>
        <w:t xml:space="preserve">Zeichen (mit Leerzeichen): </w:t>
      </w:r>
      <w:r w:rsidR="00302029" w:rsidRPr="00305E2F">
        <w:rPr>
          <w:rFonts w:ascii="Verdana" w:hAnsi="Verdana"/>
          <w:bCs/>
        </w:rPr>
        <w:t xml:space="preserve">ca. </w:t>
      </w:r>
      <w:r w:rsidR="0068307C" w:rsidRPr="00823065">
        <w:rPr>
          <w:rFonts w:ascii="Verdana" w:hAnsi="Verdana"/>
          <w:bCs/>
        </w:rPr>
        <w:t>2.100</w:t>
      </w:r>
    </w:p>
    <w:p w14:paraId="6B922AFD" w14:textId="3E976439" w:rsidR="002E3A50" w:rsidRPr="00ED59C6" w:rsidRDefault="002E3A50" w:rsidP="00AB2DEF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  <w:color w:val="000000" w:themeColor="text1"/>
        </w:rPr>
      </w:pPr>
      <w:r w:rsidRPr="00ED59C6">
        <w:rPr>
          <w:rFonts w:ascii="Verdana" w:hAnsi="Verdana"/>
          <w:bCs/>
          <w:color w:val="000000" w:themeColor="text1"/>
        </w:rPr>
        <w:t xml:space="preserve">Ludwigshafen / </w:t>
      </w:r>
      <w:r w:rsidR="005F299A">
        <w:rPr>
          <w:rFonts w:ascii="Verdana" w:hAnsi="Verdana"/>
          <w:bCs/>
          <w:color w:val="000000" w:themeColor="text1"/>
        </w:rPr>
        <w:t>Dezember</w:t>
      </w:r>
      <w:r w:rsidRPr="00ED59C6">
        <w:rPr>
          <w:rFonts w:ascii="Verdana" w:hAnsi="Verdana"/>
          <w:bCs/>
          <w:color w:val="000000" w:themeColor="text1"/>
        </w:rPr>
        <w:t xml:space="preserve"> 2020</w:t>
      </w:r>
    </w:p>
    <w:p w14:paraId="3BD2972B" w14:textId="29285A9B" w:rsidR="002E3A50" w:rsidRPr="00A24417" w:rsidRDefault="005E4E2A" w:rsidP="00A24417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  <w:color w:val="000000" w:themeColor="text1"/>
        </w:rPr>
      </w:pPr>
      <w:hyperlink r:id="rId8" w:history="1">
        <w:r w:rsidR="00A24417" w:rsidRPr="00A24417">
          <w:rPr>
            <w:rFonts w:ascii="Verdana" w:hAnsi="Verdana"/>
            <w:bCs/>
            <w:color w:val="000000" w:themeColor="text1"/>
          </w:rPr>
          <w:t>www.wirtgen-group.com/pr-</w:t>
        </w:r>
      </w:hyperlink>
      <w:r w:rsidR="00A24417">
        <w:rPr>
          <w:rFonts w:ascii="Verdana" w:hAnsi="Verdana"/>
          <w:bCs/>
          <w:color w:val="000000" w:themeColor="text1"/>
        </w:rPr>
        <w:t>ab200-voegele</w:t>
      </w:r>
    </w:p>
    <w:p w14:paraId="67CBBD69" w14:textId="218CA45F" w:rsidR="002E3A50" w:rsidRDefault="002E3A50" w:rsidP="009B1B13">
      <w:pPr>
        <w:adjustRightInd w:val="0"/>
        <w:snapToGrid w:val="0"/>
        <w:spacing w:line="240" w:lineRule="auto"/>
        <w:rPr>
          <w:rFonts w:ascii="Verdana" w:hAnsi="Verdana"/>
          <w:color w:val="000000" w:themeColor="text1"/>
        </w:rPr>
      </w:pPr>
    </w:p>
    <w:p w14:paraId="78319C62" w14:textId="77777777" w:rsidR="00505B3A" w:rsidRPr="00ED59C6" w:rsidRDefault="00505B3A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0E2E4C19" w14:textId="77777777" w:rsidR="002E3A50" w:rsidRPr="00ED59C6" w:rsidRDefault="002E3A50" w:rsidP="00AB2DEF">
      <w:pPr>
        <w:pStyle w:val="HeadlineKontakte"/>
        <w:adjustRightInd w:val="0"/>
        <w:snapToGrid w:val="0"/>
        <w:spacing w:after="0" w:line="240" w:lineRule="auto"/>
        <w:ind w:left="567"/>
        <w:contextualSpacing w:val="0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aps w:val="0"/>
          <w:color w:val="000000" w:themeColor="text1"/>
          <w:szCs w:val="22"/>
        </w:rPr>
        <w:lastRenderedPageBreak/>
        <w:t>Weitere Informationen</w:t>
      </w:r>
      <w:r w:rsidRPr="00ED59C6">
        <w:rPr>
          <w:rFonts w:ascii="Verdana" w:hAnsi="Verdana"/>
          <w:color w:val="000000" w:themeColor="text1"/>
          <w:szCs w:val="22"/>
        </w:rPr>
        <w:t xml:space="preserve"> </w:t>
      </w:r>
    </w:p>
    <w:p w14:paraId="212A2497" w14:textId="77777777" w:rsidR="002E3A50" w:rsidRPr="00ED59C6" w:rsidRDefault="002E3A50" w:rsidP="00AB2DEF">
      <w:pPr>
        <w:pStyle w:val="HeadlineKontakte"/>
        <w:adjustRightInd w:val="0"/>
        <w:snapToGrid w:val="0"/>
        <w:spacing w:line="240" w:lineRule="auto"/>
        <w:ind w:left="567"/>
        <w:contextualSpacing w:val="0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aps w:val="0"/>
          <w:color w:val="000000" w:themeColor="text1"/>
          <w:szCs w:val="22"/>
        </w:rPr>
        <w:t>erhalten Sie bei</w:t>
      </w:r>
      <w:r w:rsidRPr="00ED59C6">
        <w:rPr>
          <w:rFonts w:ascii="Verdana" w:hAnsi="Verdana"/>
          <w:color w:val="000000" w:themeColor="text1"/>
          <w:szCs w:val="22"/>
        </w:rPr>
        <w:t>:</w:t>
      </w:r>
    </w:p>
    <w:p w14:paraId="68CA6F99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</w:rPr>
      </w:pPr>
    </w:p>
    <w:p w14:paraId="39282A02" w14:textId="77777777" w:rsidR="002E3A50" w:rsidRPr="00920CAF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>JOSEPH VÖGELE AG</w:t>
      </w:r>
    </w:p>
    <w:p w14:paraId="54E05801" w14:textId="4CAD07FB" w:rsidR="002E3A50" w:rsidRPr="00920CAF" w:rsidRDefault="001D27DF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>
        <w:rPr>
          <w:rFonts w:ascii="Verdana" w:hAnsi="Verdana"/>
          <w:color w:val="000000" w:themeColor="text1"/>
          <w:szCs w:val="22"/>
        </w:rPr>
        <w:t>Anja Sehr</w:t>
      </w:r>
    </w:p>
    <w:p w14:paraId="3D9D10EE" w14:textId="77777777" w:rsidR="002E3A50" w:rsidRPr="00920CAF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>Joseph-Vögele-Str. 1</w:t>
      </w:r>
    </w:p>
    <w:p w14:paraId="4D9F49E2" w14:textId="77777777" w:rsidR="002E3A50" w:rsidRPr="00920CAF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>67075 Ludwigshafen</w:t>
      </w:r>
    </w:p>
    <w:p w14:paraId="72E2519E" w14:textId="77777777" w:rsidR="002E3A50" w:rsidRPr="00920CAF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>Deutschland</w:t>
      </w:r>
    </w:p>
    <w:p w14:paraId="6F621787" w14:textId="77777777" w:rsidR="002E3A50" w:rsidRPr="00920CAF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</w:p>
    <w:p w14:paraId="212D7D12" w14:textId="53AB2760" w:rsidR="002E3A50" w:rsidRPr="00920CAF" w:rsidRDefault="00826BD4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 xml:space="preserve">Telefon: +49 (0) 621 8105 - </w:t>
      </w:r>
      <w:r w:rsidR="001D27DF" w:rsidRPr="00ED59C6">
        <w:rPr>
          <w:rFonts w:ascii="Verdana" w:hAnsi="Verdana"/>
          <w:color w:val="000000" w:themeColor="text1"/>
          <w:szCs w:val="22"/>
        </w:rPr>
        <w:t>392</w:t>
      </w:r>
    </w:p>
    <w:p w14:paraId="6923EC16" w14:textId="77777777" w:rsidR="002E3A50" w:rsidRPr="00920CAF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>Telefax: +49 (0) 621 8105 - 469</w:t>
      </w:r>
    </w:p>
    <w:p w14:paraId="2224EBF3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920CAF">
        <w:rPr>
          <w:rFonts w:ascii="Verdana" w:hAnsi="Verdana"/>
          <w:color w:val="000000" w:themeColor="text1"/>
          <w:szCs w:val="22"/>
        </w:rPr>
        <w:t>E-Mail: presse@voegele.info</w:t>
      </w:r>
    </w:p>
    <w:p w14:paraId="7D7C8897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ED59C6">
        <w:rPr>
          <w:rFonts w:ascii="Verdana" w:hAnsi="Verdana"/>
          <w:color w:val="000000" w:themeColor="text1"/>
        </w:rPr>
        <w:t>www.voegele.info</w:t>
      </w:r>
    </w:p>
    <w:p w14:paraId="2D90F55A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77046954" w14:textId="5C08F225" w:rsidR="00306083" w:rsidRPr="00305E2F" w:rsidRDefault="002E3A50" w:rsidP="00305E2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ED59C6">
        <w:rPr>
          <w:rFonts w:ascii="Verdana" w:hAnsi="Verdana"/>
          <w:b/>
          <w:color w:val="000000" w:themeColor="text1"/>
        </w:rPr>
        <w:t xml:space="preserve">Abdruckbelege gerne an: </w:t>
      </w:r>
      <w:r w:rsidR="00941B99">
        <w:rPr>
          <w:rFonts w:ascii="Verdana" w:hAnsi="Verdana"/>
          <w:color w:val="000000" w:themeColor="text1"/>
        </w:rPr>
        <w:t>presse@voegele.info</w:t>
      </w:r>
    </w:p>
    <w:p w14:paraId="6688592D" w14:textId="77777777" w:rsidR="009B1B13" w:rsidRDefault="009B1B13" w:rsidP="00941B99">
      <w:pPr>
        <w:pStyle w:val="PMBold"/>
        <w:adjustRightInd w:val="0"/>
        <w:snapToGrid w:val="0"/>
        <w:spacing w:line="240" w:lineRule="auto"/>
        <w:contextualSpacing w:val="0"/>
        <w:rPr>
          <w:color w:val="000000" w:themeColor="text1"/>
        </w:rPr>
      </w:pPr>
    </w:p>
    <w:p w14:paraId="35A7399C" w14:textId="77777777" w:rsidR="00102326" w:rsidRDefault="00102326" w:rsidP="00941B99">
      <w:pPr>
        <w:pStyle w:val="PMBold"/>
        <w:adjustRightInd w:val="0"/>
        <w:snapToGrid w:val="0"/>
        <w:spacing w:line="240" w:lineRule="auto"/>
        <w:contextualSpacing w:val="0"/>
        <w:rPr>
          <w:color w:val="000000" w:themeColor="text1"/>
        </w:rPr>
      </w:pPr>
    </w:p>
    <w:p w14:paraId="0820684F" w14:textId="72C2C908" w:rsidR="00662D99" w:rsidRPr="00ED59C6" w:rsidRDefault="002E3A50" w:rsidP="00941B99">
      <w:pPr>
        <w:pStyle w:val="PMBold"/>
        <w:adjustRightInd w:val="0"/>
        <w:snapToGrid w:val="0"/>
        <w:spacing w:line="240" w:lineRule="auto"/>
        <w:contextualSpacing w:val="0"/>
        <w:rPr>
          <w:color w:val="000000" w:themeColor="text1"/>
        </w:rPr>
      </w:pPr>
      <w:r w:rsidRPr="00ED59C6">
        <w:rPr>
          <w:color w:val="000000" w:themeColor="text1"/>
        </w:rPr>
        <w:t>Fotos:</w:t>
      </w:r>
    </w:p>
    <w:p w14:paraId="1BD451EC" w14:textId="6092377E" w:rsidR="000B2554" w:rsidRDefault="000B2554" w:rsidP="00941B99">
      <w:pPr>
        <w:ind w:right="-271"/>
        <w:contextualSpacing/>
        <w:rPr>
          <w:rFonts w:ascii="Verdana" w:hAnsi="Verdana"/>
          <w:color w:val="000000" w:themeColor="text1"/>
          <w:lang w:bidi="de-DE"/>
        </w:rPr>
      </w:pPr>
    </w:p>
    <w:p w14:paraId="10D3CF5C" w14:textId="77777777" w:rsidR="00FD2439" w:rsidRPr="00ED3382" w:rsidRDefault="00FD2439" w:rsidP="00FD2439">
      <w:pPr>
        <w:ind w:left="567" w:right="-271" w:hanging="7"/>
        <w:contextualSpacing/>
        <w:rPr>
          <w:rFonts w:ascii="Verdana" w:hAnsi="Verdana"/>
          <w:i/>
          <w:color w:val="FF0000"/>
          <w:lang w:bidi="de-DE"/>
        </w:rPr>
      </w:pPr>
      <w:r w:rsidRPr="00DE4A43">
        <w:rPr>
          <w:rFonts w:ascii="Verdana" w:hAnsi="Verdana"/>
          <w:i/>
          <w:noProof/>
          <w:color w:val="FF0000"/>
          <w:lang w:eastAsia="de-DE"/>
        </w:rPr>
        <w:drawing>
          <wp:inline distT="0" distB="0" distL="0" distR="0" wp14:anchorId="719E6E51" wp14:editId="65FB07A5">
            <wp:extent cx="3146408" cy="2511083"/>
            <wp:effectExtent l="0" t="0" r="0" b="3810"/>
            <wp:docPr id="3" name="Grafik 3" descr="Z:\02__Kommunikationsmarketing\B_Presse\2020\13_Neue_Bohle_AB_200\Bilder\VOE_PM_PR_AB200_S800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20\13_Neue_Bohle_AB_200\Bilder\VOE_PM_PR_AB200_S800i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793" cy="254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6AEA0" w14:textId="77777777" w:rsidR="00FD2439" w:rsidRPr="00DE4A43" w:rsidRDefault="00FD2439" w:rsidP="00FD2439">
      <w:pPr>
        <w:ind w:right="-271" w:firstLine="560"/>
        <w:contextualSpacing/>
        <w:rPr>
          <w:rFonts w:ascii="Verdana" w:hAnsi="Verdana"/>
          <w:color w:val="000000" w:themeColor="text1"/>
          <w:lang w:bidi="de-DE"/>
        </w:rPr>
      </w:pPr>
      <w:r w:rsidRPr="00DE4A43">
        <w:rPr>
          <w:rFonts w:ascii="Verdana" w:hAnsi="Verdana"/>
          <w:color w:val="000000" w:themeColor="text1"/>
          <w:lang w:bidi="de-DE"/>
        </w:rPr>
        <w:t>VOE_PM_PR_AB200_S800i</w:t>
      </w:r>
    </w:p>
    <w:p w14:paraId="6467C692" w14:textId="798146AF" w:rsidR="00FD2439" w:rsidRPr="00ED59C6" w:rsidRDefault="00FD2439" w:rsidP="00FD243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>
        <w:rPr>
          <w:rFonts w:ascii="Verdana" w:hAnsi="Verdana"/>
          <w:color w:val="000000" w:themeColor="text1"/>
          <w:lang w:bidi="de-DE"/>
        </w:rPr>
        <w:t xml:space="preserve">Wenn jeder Zentimeter zählt: </w:t>
      </w:r>
      <w:bookmarkStart w:id="0" w:name="_GoBack"/>
      <w:bookmarkEnd w:id="0"/>
      <w:r w:rsidRPr="005E4E2A">
        <w:rPr>
          <w:rFonts w:ascii="Verdana" w:hAnsi="Verdana"/>
          <w:color w:val="000000" w:themeColor="text1"/>
          <w:lang w:bidi="de-DE"/>
        </w:rPr>
        <w:t>Die Ausziehbohle AB</w:t>
      </w:r>
      <w:r>
        <w:rPr>
          <w:rFonts w:ascii="Verdana" w:hAnsi="Verdana"/>
          <w:color w:val="000000" w:themeColor="text1"/>
          <w:lang w:bidi="de-DE"/>
        </w:rPr>
        <w:t xml:space="preserve"> 200 ergänzt das Anwendungsspektrum der Mini-Fertiger SUPER 700(i) und SUPER 800(i) optimal.</w:t>
      </w:r>
    </w:p>
    <w:p w14:paraId="30087E76" w14:textId="54CC1944" w:rsidR="00ED3654" w:rsidRDefault="009506DE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9506DE">
        <w:rPr>
          <w:rFonts w:ascii="Verdana" w:hAnsi="Verdana"/>
          <w:i/>
          <w:noProof/>
          <w:color w:val="FF0000"/>
          <w:lang w:eastAsia="de-DE"/>
        </w:rPr>
        <w:lastRenderedPageBreak/>
        <w:drawing>
          <wp:inline distT="0" distB="0" distL="0" distR="0" wp14:anchorId="2176948C" wp14:editId="35BD402F">
            <wp:extent cx="3607598" cy="2004646"/>
            <wp:effectExtent l="0" t="0" r="0" b="0"/>
            <wp:docPr id="1" name="Grafik 1" descr="Z:\02__Kommunikationsmarketing\B_Presse\2020\13_Neue_Bohle_AB_200\Bilder\VOE_PM_PR_AB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20\13_Neue_Bohle_AB_200\Bilder\VOE_PM_PR_AB200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550" cy="202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6E4FE" w14:textId="77777777" w:rsidR="009506DE" w:rsidRDefault="009506DE" w:rsidP="00662D99">
      <w:pPr>
        <w:ind w:left="567" w:right="-271" w:hanging="7"/>
        <w:contextualSpacing/>
        <w:rPr>
          <w:rFonts w:ascii="Verdana" w:hAnsi="Verdana"/>
          <w:color w:val="FF0000"/>
          <w:lang w:bidi="de-DE"/>
        </w:rPr>
      </w:pPr>
    </w:p>
    <w:p w14:paraId="6E1CD286" w14:textId="52140A2B" w:rsidR="00ED3654" w:rsidRPr="00DE4A43" w:rsidRDefault="00BD18DD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DE4A43">
        <w:rPr>
          <w:rFonts w:ascii="Verdana" w:hAnsi="Verdana"/>
          <w:color w:val="000000" w:themeColor="text1"/>
          <w:lang w:bidi="de-DE"/>
        </w:rPr>
        <w:t>VOE_PM_PR_AB200</w:t>
      </w:r>
    </w:p>
    <w:p w14:paraId="63039DF0" w14:textId="4BD270FF" w:rsidR="00A87501" w:rsidRPr="00ED59C6" w:rsidRDefault="00ED3654" w:rsidP="00A87501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>
        <w:rPr>
          <w:rFonts w:ascii="Verdana" w:hAnsi="Verdana"/>
          <w:color w:val="000000" w:themeColor="text1"/>
          <w:lang w:bidi="de-DE"/>
        </w:rPr>
        <w:t xml:space="preserve">Die Ausziehbohle AB 200 </w:t>
      </w:r>
      <w:r w:rsidR="00B37BDE">
        <w:rPr>
          <w:rFonts w:ascii="Verdana" w:hAnsi="Verdana"/>
          <w:color w:val="000000" w:themeColor="text1"/>
          <w:lang w:bidi="de-DE"/>
        </w:rPr>
        <w:t xml:space="preserve">ist mit einer Grundbreite von nur 1,10 m die kleinste Bohle </w:t>
      </w:r>
      <w:r w:rsidR="00372794">
        <w:rPr>
          <w:rFonts w:ascii="Verdana" w:hAnsi="Verdana"/>
          <w:color w:val="000000" w:themeColor="text1"/>
          <w:lang w:bidi="de-DE"/>
        </w:rPr>
        <w:t>des Straßenfertiger-Herstellers Vögele.</w:t>
      </w:r>
    </w:p>
    <w:p w14:paraId="2D1E65C2" w14:textId="04E666E7" w:rsidR="00835AEE" w:rsidRDefault="00835AEE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6B397618" w14:textId="2750A00D" w:rsidR="00A91509" w:rsidRPr="008E029D" w:rsidRDefault="00A91509" w:rsidP="00C2255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sectPr w:rsidR="00A91509" w:rsidRPr="008E029D" w:rsidSect="002E3A50">
      <w:headerReference w:type="default" r:id="rId11"/>
      <w:footerReference w:type="default" r:id="rId12"/>
      <w:pgSz w:w="11906" w:h="16838" w:code="9"/>
      <w:pgMar w:top="3005" w:right="1134" w:bottom="1134" w:left="1134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18BB0" w14:textId="77777777" w:rsidR="00F43212" w:rsidRDefault="00F43212" w:rsidP="002E3A50">
      <w:pPr>
        <w:spacing w:after="0" w:line="240" w:lineRule="auto"/>
      </w:pPr>
      <w:r>
        <w:separator/>
      </w:r>
    </w:p>
  </w:endnote>
  <w:endnote w:type="continuationSeparator" w:id="0">
    <w:p w14:paraId="4240AA94" w14:textId="77777777" w:rsidR="00F43212" w:rsidRDefault="00F43212" w:rsidP="002E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Neue-LightItalic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2C709" w14:textId="77777777" w:rsidR="002E3A50" w:rsidRDefault="002E3A50">
    <w:pPr>
      <w:pStyle w:val="Fuzeile"/>
      <w:jc w:val="right"/>
    </w:pPr>
  </w:p>
  <w:p w14:paraId="547A958F" w14:textId="3195DA8E" w:rsidR="002E3A50" w:rsidRDefault="002E3A50" w:rsidP="002E3A50">
    <w:pPr>
      <w:pStyle w:val="Fuzeile"/>
      <w:tabs>
        <w:tab w:val="clear" w:pos="9072"/>
      </w:tabs>
      <w:ind w:right="-285"/>
      <w:jc w:val="right"/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49C9698C" wp14:editId="4EE2F906">
          <wp:simplePos x="0" y="0"/>
          <wp:positionH relativeFrom="column">
            <wp:posOffset>-309880</wp:posOffset>
          </wp:positionH>
          <wp:positionV relativeFrom="paragraph">
            <wp:posOffset>-144145</wp:posOffset>
          </wp:positionV>
          <wp:extent cx="6872400" cy="93600"/>
          <wp:effectExtent l="0" t="0" r="0" b="1905"/>
          <wp:wrapNone/>
          <wp:docPr id="6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2400" cy="9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88998863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E4E2A">
          <w:rPr>
            <w:noProof/>
          </w:rPr>
          <w:t>3</w:t>
        </w:r>
        <w:r>
          <w:fldChar w:fldCharType="end"/>
        </w:r>
      </w:sdtContent>
    </w:sdt>
  </w:p>
  <w:p w14:paraId="7DC8815C" w14:textId="77777777" w:rsidR="002E3A50" w:rsidRDefault="002E3A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030D9" w14:textId="77777777" w:rsidR="00F43212" w:rsidRDefault="00F43212" w:rsidP="002E3A50">
      <w:pPr>
        <w:spacing w:after="0" w:line="240" w:lineRule="auto"/>
      </w:pPr>
      <w:r>
        <w:separator/>
      </w:r>
    </w:p>
  </w:footnote>
  <w:footnote w:type="continuationSeparator" w:id="0">
    <w:p w14:paraId="317165B6" w14:textId="77777777" w:rsidR="00F43212" w:rsidRDefault="00F43212" w:rsidP="002E3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F498" w14:textId="77777777" w:rsidR="002E3A50" w:rsidRDefault="002E3A5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D3F99CB" wp14:editId="3BFBE693">
          <wp:simplePos x="0" y="0"/>
          <wp:positionH relativeFrom="margin">
            <wp:align>center</wp:align>
          </wp:positionH>
          <wp:positionV relativeFrom="paragraph">
            <wp:posOffset>-100965</wp:posOffset>
          </wp:positionV>
          <wp:extent cx="6685200" cy="1249200"/>
          <wp:effectExtent l="0" t="0" r="1905" b="8255"/>
          <wp:wrapNone/>
          <wp:docPr id="5" name="Bild 4" descr="Daten Server II:WIRTGEN:Massnahmen 2016:Presseinformation_Vorlage:Presseinformation_VÖGELE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Daten Server II:WIRTGEN:Massnahmen 2016:Presseinformation_Vorlage:Presseinformation_VÖGELE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6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200" cy="124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29.5pt;height:1499.8pt" o:bullet="t">
        <v:imagedata r:id="rId1" o:title="art70D2"/>
      </v:shape>
    </w:pict>
  </w:numPicBullet>
  <w:abstractNum w:abstractNumId="0" w15:restartNumberingAfterBreak="0">
    <w:nsid w:val="0B271728"/>
    <w:multiLevelType w:val="hybridMultilevel"/>
    <w:tmpl w:val="C136CC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20354"/>
    <w:multiLevelType w:val="hybridMultilevel"/>
    <w:tmpl w:val="B0508B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71869"/>
    <w:multiLevelType w:val="hybridMultilevel"/>
    <w:tmpl w:val="F760B4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B7AE2"/>
    <w:multiLevelType w:val="hybridMultilevel"/>
    <w:tmpl w:val="2A64C7F6"/>
    <w:lvl w:ilvl="0" w:tplc="C76029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CA2D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05C7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BAA7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60A2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C455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0E6E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A869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4478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6760C3B"/>
    <w:multiLevelType w:val="hybridMultilevel"/>
    <w:tmpl w:val="BF4A2BC0"/>
    <w:lvl w:ilvl="0" w:tplc="B06CB7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12AE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EEBEE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76C1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211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7E74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72B3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B842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844F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ADA7978"/>
    <w:multiLevelType w:val="hybridMultilevel"/>
    <w:tmpl w:val="648CE7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A4472"/>
    <w:multiLevelType w:val="hybridMultilevel"/>
    <w:tmpl w:val="2830009E"/>
    <w:lvl w:ilvl="0" w:tplc="038C80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7ADA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8CAD1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86D5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56EE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C65FE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50864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4A354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D662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AA01F95"/>
    <w:multiLevelType w:val="hybridMultilevel"/>
    <w:tmpl w:val="611853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26332"/>
    <w:multiLevelType w:val="hybridMultilevel"/>
    <w:tmpl w:val="816CAB0E"/>
    <w:lvl w:ilvl="0" w:tplc="A9A834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CE54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BC462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D2CE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4EE3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406F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8D7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8064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281C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50"/>
    <w:rsid w:val="000013A9"/>
    <w:rsid w:val="00001A24"/>
    <w:rsid w:val="00005C06"/>
    <w:rsid w:val="00010262"/>
    <w:rsid w:val="00014AF4"/>
    <w:rsid w:val="00017E10"/>
    <w:rsid w:val="0003284D"/>
    <w:rsid w:val="00035153"/>
    <w:rsid w:val="00036073"/>
    <w:rsid w:val="00044D02"/>
    <w:rsid w:val="00052652"/>
    <w:rsid w:val="0006256A"/>
    <w:rsid w:val="00067DB6"/>
    <w:rsid w:val="00074D72"/>
    <w:rsid w:val="00075451"/>
    <w:rsid w:val="00077B57"/>
    <w:rsid w:val="00077FDE"/>
    <w:rsid w:val="000852ED"/>
    <w:rsid w:val="000900E5"/>
    <w:rsid w:val="00090167"/>
    <w:rsid w:val="0009027E"/>
    <w:rsid w:val="00091CD8"/>
    <w:rsid w:val="00093FF2"/>
    <w:rsid w:val="00095DCD"/>
    <w:rsid w:val="000A172D"/>
    <w:rsid w:val="000A6401"/>
    <w:rsid w:val="000B2554"/>
    <w:rsid w:val="000B2CAB"/>
    <w:rsid w:val="000B790C"/>
    <w:rsid w:val="000C0A3B"/>
    <w:rsid w:val="000C17FB"/>
    <w:rsid w:val="000D626F"/>
    <w:rsid w:val="000D643D"/>
    <w:rsid w:val="000D7601"/>
    <w:rsid w:val="000E681A"/>
    <w:rsid w:val="000E6E75"/>
    <w:rsid w:val="000F7037"/>
    <w:rsid w:val="00101332"/>
    <w:rsid w:val="00101538"/>
    <w:rsid w:val="0010200E"/>
    <w:rsid w:val="00102326"/>
    <w:rsid w:val="00102A1E"/>
    <w:rsid w:val="001109EE"/>
    <w:rsid w:val="001227A2"/>
    <w:rsid w:val="00127036"/>
    <w:rsid w:val="001311A4"/>
    <w:rsid w:val="0013696A"/>
    <w:rsid w:val="00141191"/>
    <w:rsid w:val="00151B10"/>
    <w:rsid w:val="00164B84"/>
    <w:rsid w:val="00166523"/>
    <w:rsid w:val="0016677D"/>
    <w:rsid w:val="001717E8"/>
    <w:rsid w:val="001724C7"/>
    <w:rsid w:val="0017474A"/>
    <w:rsid w:val="00174B5C"/>
    <w:rsid w:val="00175EAB"/>
    <w:rsid w:val="0017637E"/>
    <w:rsid w:val="0017678D"/>
    <w:rsid w:val="00181934"/>
    <w:rsid w:val="00184F19"/>
    <w:rsid w:val="00185F0D"/>
    <w:rsid w:val="00186795"/>
    <w:rsid w:val="00192505"/>
    <w:rsid w:val="001925ED"/>
    <w:rsid w:val="00196937"/>
    <w:rsid w:val="00197928"/>
    <w:rsid w:val="001A5E93"/>
    <w:rsid w:val="001A6EE6"/>
    <w:rsid w:val="001B1DDA"/>
    <w:rsid w:val="001B5DE5"/>
    <w:rsid w:val="001B608D"/>
    <w:rsid w:val="001B7239"/>
    <w:rsid w:val="001C0217"/>
    <w:rsid w:val="001C05F3"/>
    <w:rsid w:val="001C1DB6"/>
    <w:rsid w:val="001C3B67"/>
    <w:rsid w:val="001C489F"/>
    <w:rsid w:val="001D2787"/>
    <w:rsid w:val="001D27DF"/>
    <w:rsid w:val="001D6D9B"/>
    <w:rsid w:val="001D76DA"/>
    <w:rsid w:val="001D7F0E"/>
    <w:rsid w:val="001E68D8"/>
    <w:rsid w:val="001E742B"/>
    <w:rsid w:val="001F2B8C"/>
    <w:rsid w:val="001F78F8"/>
    <w:rsid w:val="00212B30"/>
    <w:rsid w:val="00212EFE"/>
    <w:rsid w:val="00216F3C"/>
    <w:rsid w:val="00223A66"/>
    <w:rsid w:val="00223DE6"/>
    <w:rsid w:val="002263DD"/>
    <w:rsid w:val="00240223"/>
    <w:rsid w:val="002477E1"/>
    <w:rsid w:val="00251F40"/>
    <w:rsid w:val="00255060"/>
    <w:rsid w:val="00255356"/>
    <w:rsid w:val="0025656D"/>
    <w:rsid w:val="002576BB"/>
    <w:rsid w:val="00261D58"/>
    <w:rsid w:val="00265A86"/>
    <w:rsid w:val="00266C95"/>
    <w:rsid w:val="00274641"/>
    <w:rsid w:val="00276E16"/>
    <w:rsid w:val="00287F49"/>
    <w:rsid w:val="0029102F"/>
    <w:rsid w:val="00293DCA"/>
    <w:rsid w:val="00295C8C"/>
    <w:rsid w:val="0029656A"/>
    <w:rsid w:val="00296D99"/>
    <w:rsid w:val="00297A2A"/>
    <w:rsid w:val="002A67E0"/>
    <w:rsid w:val="002C0ED1"/>
    <w:rsid w:val="002D36F9"/>
    <w:rsid w:val="002D422B"/>
    <w:rsid w:val="002D522D"/>
    <w:rsid w:val="002E1E94"/>
    <w:rsid w:val="002E3A50"/>
    <w:rsid w:val="002E4F2F"/>
    <w:rsid w:val="002E5B32"/>
    <w:rsid w:val="002E6350"/>
    <w:rsid w:val="002E6E56"/>
    <w:rsid w:val="002E7E2A"/>
    <w:rsid w:val="002F2491"/>
    <w:rsid w:val="002F3B7C"/>
    <w:rsid w:val="002F4418"/>
    <w:rsid w:val="002F56B3"/>
    <w:rsid w:val="00300320"/>
    <w:rsid w:val="00302029"/>
    <w:rsid w:val="00305E2F"/>
    <w:rsid w:val="00306083"/>
    <w:rsid w:val="00317080"/>
    <w:rsid w:val="00322425"/>
    <w:rsid w:val="00322C22"/>
    <w:rsid w:val="00324070"/>
    <w:rsid w:val="0032666F"/>
    <w:rsid w:val="003274E0"/>
    <w:rsid w:val="00333890"/>
    <w:rsid w:val="003362F1"/>
    <w:rsid w:val="00345EB2"/>
    <w:rsid w:val="00351756"/>
    <w:rsid w:val="00353DE0"/>
    <w:rsid w:val="003573D9"/>
    <w:rsid w:val="00363D4E"/>
    <w:rsid w:val="003671A6"/>
    <w:rsid w:val="00372794"/>
    <w:rsid w:val="00385277"/>
    <w:rsid w:val="00386EBE"/>
    <w:rsid w:val="003871EE"/>
    <w:rsid w:val="003A1328"/>
    <w:rsid w:val="003A29E3"/>
    <w:rsid w:val="003A2E4B"/>
    <w:rsid w:val="003A383A"/>
    <w:rsid w:val="003A440A"/>
    <w:rsid w:val="003A5D84"/>
    <w:rsid w:val="003B074C"/>
    <w:rsid w:val="003B4F04"/>
    <w:rsid w:val="003B6D90"/>
    <w:rsid w:val="003C0E74"/>
    <w:rsid w:val="003C7D45"/>
    <w:rsid w:val="003C7FAA"/>
    <w:rsid w:val="003D07FB"/>
    <w:rsid w:val="003D16CC"/>
    <w:rsid w:val="003D2394"/>
    <w:rsid w:val="003E052B"/>
    <w:rsid w:val="003E0632"/>
    <w:rsid w:val="003E18F7"/>
    <w:rsid w:val="003E2179"/>
    <w:rsid w:val="003E6B8D"/>
    <w:rsid w:val="003E6EDC"/>
    <w:rsid w:val="003F2DE7"/>
    <w:rsid w:val="003F635B"/>
    <w:rsid w:val="003F7628"/>
    <w:rsid w:val="00400B2E"/>
    <w:rsid w:val="00400F56"/>
    <w:rsid w:val="00401E4C"/>
    <w:rsid w:val="00404B1B"/>
    <w:rsid w:val="00405A9A"/>
    <w:rsid w:val="00406EAA"/>
    <w:rsid w:val="00412AF2"/>
    <w:rsid w:val="0041379E"/>
    <w:rsid w:val="004148CC"/>
    <w:rsid w:val="00422E7B"/>
    <w:rsid w:val="0043040F"/>
    <w:rsid w:val="004333E5"/>
    <w:rsid w:val="004344B0"/>
    <w:rsid w:val="00435082"/>
    <w:rsid w:val="00440898"/>
    <w:rsid w:val="0044145B"/>
    <w:rsid w:val="0044433F"/>
    <w:rsid w:val="0044728A"/>
    <w:rsid w:val="004474F4"/>
    <w:rsid w:val="00454397"/>
    <w:rsid w:val="00464152"/>
    <w:rsid w:val="00464D3C"/>
    <w:rsid w:val="004714A5"/>
    <w:rsid w:val="00481089"/>
    <w:rsid w:val="0048545A"/>
    <w:rsid w:val="00495E36"/>
    <w:rsid w:val="004973D2"/>
    <w:rsid w:val="004A1CC9"/>
    <w:rsid w:val="004A516E"/>
    <w:rsid w:val="004A7ECB"/>
    <w:rsid w:val="004B002A"/>
    <w:rsid w:val="004B3116"/>
    <w:rsid w:val="004B47EF"/>
    <w:rsid w:val="004B4B3C"/>
    <w:rsid w:val="004C7152"/>
    <w:rsid w:val="004D2D6D"/>
    <w:rsid w:val="004D3B5F"/>
    <w:rsid w:val="004D4E08"/>
    <w:rsid w:val="004E0021"/>
    <w:rsid w:val="004E2519"/>
    <w:rsid w:val="004E38D3"/>
    <w:rsid w:val="004E6517"/>
    <w:rsid w:val="0050339A"/>
    <w:rsid w:val="00504EA8"/>
    <w:rsid w:val="00505B3A"/>
    <w:rsid w:val="00511833"/>
    <w:rsid w:val="005164C6"/>
    <w:rsid w:val="0052243B"/>
    <w:rsid w:val="00523452"/>
    <w:rsid w:val="00524763"/>
    <w:rsid w:val="00525BA0"/>
    <w:rsid w:val="005324AE"/>
    <w:rsid w:val="00543D6D"/>
    <w:rsid w:val="005649E7"/>
    <w:rsid w:val="005654F4"/>
    <w:rsid w:val="005700DE"/>
    <w:rsid w:val="005719EA"/>
    <w:rsid w:val="00573A3A"/>
    <w:rsid w:val="00575965"/>
    <w:rsid w:val="00582A29"/>
    <w:rsid w:val="00584851"/>
    <w:rsid w:val="005874A0"/>
    <w:rsid w:val="00590B38"/>
    <w:rsid w:val="005921C2"/>
    <w:rsid w:val="005A2C86"/>
    <w:rsid w:val="005A58C5"/>
    <w:rsid w:val="005B3C2E"/>
    <w:rsid w:val="005B40A8"/>
    <w:rsid w:val="005B515D"/>
    <w:rsid w:val="005B5D7E"/>
    <w:rsid w:val="005C4CC0"/>
    <w:rsid w:val="005C67E5"/>
    <w:rsid w:val="005D3A42"/>
    <w:rsid w:val="005D5EBC"/>
    <w:rsid w:val="005D6CC2"/>
    <w:rsid w:val="005E0292"/>
    <w:rsid w:val="005E11DE"/>
    <w:rsid w:val="005E16C3"/>
    <w:rsid w:val="005E294F"/>
    <w:rsid w:val="005E38B6"/>
    <w:rsid w:val="005E4E2A"/>
    <w:rsid w:val="005E4F4D"/>
    <w:rsid w:val="005F173E"/>
    <w:rsid w:val="005F203C"/>
    <w:rsid w:val="005F299A"/>
    <w:rsid w:val="005F57C3"/>
    <w:rsid w:val="005F58B7"/>
    <w:rsid w:val="005F7747"/>
    <w:rsid w:val="005F7AE3"/>
    <w:rsid w:val="00601100"/>
    <w:rsid w:val="0061337F"/>
    <w:rsid w:val="00615870"/>
    <w:rsid w:val="00622558"/>
    <w:rsid w:val="0062642F"/>
    <w:rsid w:val="006303C0"/>
    <w:rsid w:val="00633577"/>
    <w:rsid w:val="00633E5E"/>
    <w:rsid w:val="006434D3"/>
    <w:rsid w:val="00650BCE"/>
    <w:rsid w:val="006562A2"/>
    <w:rsid w:val="006571ED"/>
    <w:rsid w:val="0066004B"/>
    <w:rsid w:val="006609E0"/>
    <w:rsid w:val="00661E79"/>
    <w:rsid w:val="00662D99"/>
    <w:rsid w:val="00663363"/>
    <w:rsid w:val="00664410"/>
    <w:rsid w:val="00666266"/>
    <w:rsid w:val="006674E6"/>
    <w:rsid w:val="00670D49"/>
    <w:rsid w:val="00671373"/>
    <w:rsid w:val="006731B1"/>
    <w:rsid w:val="006805D5"/>
    <w:rsid w:val="0068307C"/>
    <w:rsid w:val="00687F86"/>
    <w:rsid w:val="00693816"/>
    <w:rsid w:val="006A01D5"/>
    <w:rsid w:val="006A2291"/>
    <w:rsid w:val="006A4A0E"/>
    <w:rsid w:val="006A4FE7"/>
    <w:rsid w:val="006A7C17"/>
    <w:rsid w:val="006B1D31"/>
    <w:rsid w:val="006C3D79"/>
    <w:rsid w:val="006C65C3"/>
    <w:rsid w:val="006D1A1B"/>
    <w:rsid w:val="006D4394"/>
    <w:rsid w:val="006D52A6"/>
    <w:rsid w:val="006D5DAC"/>
    <w:rsid w:val="006E04B4"/>
    <w:rsid w:val="006E3B0E"/>
    <w:rsid w:val="006E6618"/>
    <w:rsid w:val="006F28B8"/>
    <w:rsid w:val="006F2BF1"/>
    <w:rsid w:val="0070087F"/>
    <w:rsid w:val="0070181C"/>
    <w:rsid w:val="0070320F"/>
    <w:rsid w:val="00704055"/>
    <w:rsid w:val="007067AC"/>
    <w:rsid w:val="007124BF"/>
    <w:rsid w:val="0072094A"/>
    <w:rsid w:val="00723756"/>
    <w:rsid w:val="0072389D"/>
    <w:rsid w:val="00726408"/>
    <w:rsid w:val="0073198F"/>
    <w:rsid w:val="0074140C"/>
    <w:rsid w:val="00742709"/>
    <w:rsid w:val="00744B42"/>
    <w:rsid w:val="00747FE2"/>
    <w:rsid w:val="0075006E"/>
    <w:rsid w:val="00753678"/>
    <w:rsid w:val="0075674B"/>
    <w:rsid w:val="007630D7"/>
    <w:rsid w:val="00774D13"/>
    <w:rsid w:val="00775F35"/>
    <w:rsid w:val="00776077"/>
    <w:rsid w:val="007767D3"/>
    <w:rsid w:val="0078167E"/>
    <w:rsid w:val="00781FF0"/>
    <w:rsid w:val="00783B18"/>
    <w:rsid w:val="00783F22"/>
    <w:rsid w:val="00784CFA"/>
    <w:rsid w:val="00787EDB"/>
    <w:rsid w:val="0079087C"/>
    <w:rsid w:val="007928EA"/>
    <w:rsid w:val="00792910"/>
    <w:rsid w:val="00793275"/>
    <w:rsid w:val="00794F33"/>
    <w:rsid w:val="007977F5"/>
    <w:rsid w:val="007A1622"/>
    <w:rsid w:val="007A1ECD"/>
    <w:rsid w:val="007A4695"/>
    <w:rsid w:val="007A63B5"/>
    <w:rsid w:val="007B4452"/>
    <w:rsid w:val="007B5CDF"/>
    <w:rsid w:val="007C2640"/>
    <w:rsid w:val="007C28FB"/>
    <w:rsid w:val="007C52EF"/>
    <w:rsid w:val="007C5F9F"/>
    <w:rsid w:val="007D265D"/>
    <w:rsid w:val="007D3D9E"/>
    <w:rsid w:val="007D43A1"/>
    <w:rsid w:val="007D5506"/>
    <w:rsid w:val="007D65CD"/>
    <w:rsid w:val="007F2A7C"/>
    <w:rsid w:val="007F4C5B"/>
    <w:rsid w:val="007F5D55"/>
    <w:rsid w:val="007F7B9D"/>
    <w:rsid w:val="00810DED"/>
    <w:rsid w:val="0081147C"/>
    <w:rsid w:val="00816698"/>
    <w:rsid w:val="00816BFB"/>
    <w:rsid w:val="008176CF"/>
    <w:rsid w:val="008222BE"/>
    <w:rsid w:val="00823065"/>
    <w:rsid w:val="0082495C"/>
    <w:rsid w:val="00826BD4"/>
    <w:rsid w:val="008302A6"/>
    <w:rsid w:val="008324A8"/>
    <w:rsid w:val="008336FA"/>
    <w:rsid w:val="008346B5"/>
    <w:rsid w:val="00834E9A"/>
    <w:rsid w:val="00835AEE"/>
    <w:rsid w:val="00836C54"/>
    <w:rsid w:val="0083781F"/>
    <w:rsid w:val="00840E50"/>
    <w:rsid w:val="008464BE"/>
    <w:rsid w:val="0085389E"/>
    <w:rsid w:val="0086050A"/>
    <w:rsid w:val="008612A2"/>
    <w:rsid w:val="00871EFB"/>
    <w:rsid w:val="00873D32"/>
    <w:rsid w:val="00874749"/>
    <w:rsid w:val="00880EEA"/>
    <w:rsid w:val="0088213E"/>
    <w:rsid w:val="00883DBD"/>
    <w:rsid w:val="0088770B"/>
    <w:rsid w:val="008909C2"/>
    <w:rsid w:val="008934F7"/>
    <w:rsid w:val="008949D5"/>
    <w:rsid w:val="008976BF"/>
    <w:rsid w:val="008976E8"/>
    <w:rsid w:val="008A0EBA"/>
    <w:rsid w:val="008B3358"/>
    <w:rsid w:val="008B5C66"/>
    <w:rsid w:val="008B7334"/>
    <w:rsid w:val="008E029D"/>
    <w:rsid w:val="008E3CA2"/>
    <w:rsid w:val="008E721A"/>
    <w:rsid w:val="008F2BCE"/>
    <w:rsid w:val="008F3BCB"/>
    <w:rsid w:val="008F4D95"/>
    <w:rsid w:val="00904FA6"/>
    <w:rsid w:val="009113E8"/>
    <w:rsid w:val="00911D34"/>
    <w:rsid w:val="0091206A"/>
    <w:rsid w:val="0091347B"/>
    <w:rsid w:val="00913F1E"/>
    <w:rsid w:val="009143AB"/>
    <w:rsid w:val="00915863"/>
    <w:rsid w:val="00915C0F"/>
    <w:rsid w:val="00920BDE"/>
    <w:rsid w:val="00920CAF"/>
    <w:rsid w:val="00924D5E"/>
    <w:rsid w:val="00927248"/>
    <w:rsid w:val="00931888"/>
    <w:rsid w:val="009347B6"/>
    <w:rsid w:val="00936D38"/>
    <w:rsid w:val="009412C9"/>
    <w:rsid w:val="00941B99"/>
    <w:rsid w:val="0094424C"/>
    <w:rsid w:val="00947F7D"/>
    <w:rsid w:val="009506DE"/>
    <w:rsid w:val="009537E5"/>
    <w:rsid w:val="00955BB4"/>
    <w:rsid w:val="00957FFA"/>
    <w:rsid w:val="00974C43"/>
    <w:rsid w:val="009809DC"/>
    <w:rsid w:val="00984AED"/>
    <w:rsid w:val="009915C0"/>
    <w:rsid w:val="00993A0E"/>
    <w:rsid w:val="00997769"/>
    <w:rsid w:val="009A00C8"/>
    <w:rsid w:val="009A01AF"/>
    <w:rsid w:val="009A02C0"/>
    <w:rsid w:val="009A0B80"/>
    <w:rsid w:val="009A0F08"/>
    <w:rsid w:val="009A2745"/>
    <w:rsid w:val="009A4EBE"/>
    <w:rsid w:val="009B1B13"/>
    <w:rsid w:val="009B22AE"/>
    <w:rsid w:val="009B2D02"/>
    <w:rsid w:val="009B3192"/>
    <w:rsid w:val="009B56B2"/>
    <w:rsid w:val="009C55DE"/>
    <w:rsid w:val="009C60A3"/>
    <w:rsid w:val="009C7731"/>
    <w:rsid w:val="009D14FB"/>
    <w:rsid w:val="009D366D"/>
    <w:rsid w:val="009D51E9"/>
    <w:rsid w:val="009D63E5"/>
    <w:rsid w:val="009E077A"/>
    <w:rsid w:val="009E39D8"/>
    <w:rsid w:val="009E7657"/>
    <w:rsid w:val="009F0F61"/>
    <w:rsid w:val="009F7026"/>
    <w:rsid w:val="00A003A1"/>
    <w:rsid w:val="00A01123"/>
    <w:rsid w:val="00A0584B"/>
    <w:rsid w:val="00A173F2"/>
    <w:rsid w:val="00A2002F"/>
    <w:rsid w:val="00A21E68"/>
    <w:rsid w:val="00A23479"/>
    <w:rsid w:val="00A236DE"/>
    <w:rsid w:val="00A23C0B"/>
    <w:rsid w:val="00A24417"/>
    <w:rsid w:val="00A25A0A"/>
    <w:rsid w:val="00A3126D"/>
    <w:rsid w:val="00A32DC4"/>
    <w:rsid w:val="00A33FE2"/>
    <w:rsid w:val="00A357D7"/>
    <w:rsid w:val="00A41013"/>
    <w:rsid w:val="00A414DA"/>
    <w:rsid w:val="00A42624"/>
    <w:rsid w:val="00A437F8"/>
    <w:rsid w:val="00A459AC"/>
    <w:rsid w:val="00A500E1"/>
    <w:rsid w:val="00A557B5"/>
    <w:rsid w:val="00A618A9"/>
    <w:rsid w:val="00A644C6"/>
    <w:rsid w:val="00A6504D"/>
    <w:rsid w:val="00A653B7"/>
    <w:rsid w:val="00A6618F"/>
    <w:rsid w:val="00A677C3"/>
    <w:rsid w:val="00A70BC4"/>
    <w:rsid w:val="00A71316"/>
    <w:rsid w:val="00A75C89"/>
    <w:rsid w:val="00A87501"/>
    <w:rsid w:val="00A91509"/>
    <w:rsid w:val="00A96E9A"/>
    <w:rsid w:val="00A97B20"/>
    <w:rsid w:val="00AA3805"/>
    <w:rsid w:val="00AA7F89"/>
    <w:rsid w:val="00AB2DEF"/>
    <w:rsid w:val="00AB4168"/>
    <w:rsid w:val="00AB482F"/>
    <w:rsid w:val="00AC315F"/>
    <w:rsid w:val="00AD586A"/>
    <w:rsid w:val="00AE1921"/>
    <w:rsid w:val="00AE28A0"/>
    <w:rsid w:val="00AF2868"/>
    <w:rsid w:val="00AF51A7"/>
    <w:rsid w:val="00AF6D6E"/>
    <w:rsid w:val="00B0217F"/>
    <w:rsid w:val="00B07E7D"/>
    <w:rsid w:val="00B11539"/>
    <w:rsid w:val="00B11D12"/>
    <w:rsid w:val="00B1351C"/>
    <w:rsid w:val="00B17165"/>
    <w:rsid w:val="00B23CBA"/>
    <w:rsid w:val="00B26B45"/>
    <w:rsid w:val="00B31982"/>
    <w:rsid w:val="00B32E38"/>
    <w:rsid w:val="00B3335A"/>
    <w:rsid w:val="00B348D7"/>
    <w:rsid w:val="00B3589A"/>
    <w:rsid w:val="00B37BDE"/>
    <w:rsid w:val="00B401BD"/>
    <w:rsid w:val="00B4401A"/>
    <w:rsid w:val="00B47A6B"/>
    <w:rsid w:val="00B50564"/>
    <w:rsid w:val="00B54838"/>
    <w:rsid w:val="00B554DA"/>
    <w:rsid w:val="00B563E8"/>
    <w:rsid w:val="00B5671F"/>
    <w:rsid w:val="00B60666"/>
    <w:rsid w:val="00B64C44"/>
    <w:rsid w:val="00B64E7B"/>
    <w:rsid w:val="00B72B2A"/>
    <w:rsid w:val="00B73C5B"/>
    <w:rsid w:val="00B808A4"/>
    <w:rsid w:val="00B84716"/>
    <w:rsid w:val="00B970F9"/>
    <w:rsid w:val="00B97983"/>
    <w:rsid w:val="00B97A93"/>
    <w:rsid w:val="00BA06C7"/>
    <w:rsid w:val="00BA18D9"/>
    <w:rsid w:val="00BA66CA"/>
    <w:rsid w:val="00BA76BB"/>
    <w:rsid w:val="00BB01E5"/>
    <w:rsid w:val="00BB11F2"/>
    <w:rsid w:val="00BB17F5"/>
    <w:rsid w:val="00BB3F8F"/>
    <w:rsid w:val="00BB730C"/>
    <w:rsid w:val="00BB7467"/>
    <w:rsid w:val="00BB7714"/>
    <w:rsid w:val="00BC377E"/>
    <w:rsid w:val="00BC3939"/>
    <w:rsid w:val="00BC7765"/>
    <w:rsid w:val="00BD18DD"/>
    <w:rsid w:val="00BE4B51"/>
    <w:rsid w:val="00BF3145"/>
    <w:rsid w:val="00BF3774"/>
    <w:rsid w:val="00BF41F7"/>
    <w:rsid w:val="00BF6550"/>
    <w:rsid w:val="00BF7254"/>
    <w:rsid w:val="00BF7746"/>
    <w:rsid w:val="00C00B1C"/>
    <w:rsid w:val="00C00B37"/>
    <w:rsid w:val="00C06140"/>
    <w:rsid w:val="00C11E67"/>
    <w:rsid w:val="00C136A2"/>
    <w:rsid w:val="00C22559"/>
    <w:rsid w:val="00C248EA"/>
    <w:rsid w:val="00C24DEF"/>
    <w:rsid w:val="00C27101"/>
    <w:rsid w:val="00C31276"/>
    <w:rsid w:val="00C34735"/>
    <w:rsid w:val="00C358C6"/>
    <w:rsid w:val="00C36CF0"/>
    <w:rsid w:val="00C373B0"/>
    <w:rsid w:val="00C53EC1"/>
    <w:rsid w:val="00C562E3"/>
    <w:rsid w:val="00C56BA0"/>
    <w:rsid w:val="00C57B7F"/>
    <w:rsid w:val="00C61527"/>
    <w:rsid w:val="00C66515"/>
    <w:rsid w:val="00C72741"/>
    <w:rsid w:val="00C72ED3"/>
    <w:rsid w:val="00C7526F"/>
    <w:rsid w:val="00C770E7"/>
    <w:rsid w:val="00C77E85"/>
    <w:rsid w:val="00C82090"/>
    <w:rsid w:val="00C9263A"/>
    <w:rsid w:val="00C95111"/>
    <w:rsid w:val="00C9733C"/>
    <w:rsid w:val="00CB26A3"/>
    <w:rsid w:val="00CB2AE5"/>
    <w:rsid w:val="00CC49D3"/>
    <w:rsid w:val="00CD2417"/>
    <w:rsid w:val="00CD60CD"/>
    <w:rsid w:val="00CD7906"/>
    <w:rsid w:val="00CE3329"/>
    <w:rsid w:val="00CE5362"/>
    <w:rsid w:val="00CE695C"/>
    <w:rsid w:val="00CF26DA"/>
    <w:rsid w:val="00D02106"/>
    <w:rsid w:val="00D05AE1"/>
    <w:rsid w:val="00D11EEE"/>
    <w:rsid w:val="00D12A81"/>
    <w:rsid w:val="00D14A70"/>
    <w:rsid w:val="00D2405C"/>
    <w:rsid w:val="00D25C09"/>
    <w:rsid w:val="00D27114"/>
    <w:rsid w:val="00D30290"/>
    <w:rsid w:val="00D30885"/>
    <w:rsid w:val="00D473DF"/>
    <w:rsid w:val="00D47801"/>
    <w:rsid w:val="00D5221F"/>
    <w:rsid w:val="00D52CF5"/>
    <w:rsid w:val="00D54A64"/>
    <w:rsid w:val="00D5682C"/>
    <w:rsid w:val="00D574E1"/>
    <w:rsid w:val="00D60B1C"/>
    <w:rsid w:val="00D62F76"/>
    <w:rsid w:val="00D64B37"/>
    <w:rsid w:val="00D74CC3"/>
    <w:rsid w:val="00D767A6"/>
    <w:rsid w:val="00D82C0E"/>
    <w:rsid w:val="00D857CC"/>
    <w:rsid w:val="00D867BD"/>
    <w:rsid w:val="00D87B01"/>
    <w:rsid w:val="00D929EA"/>
    <w:rsid w:val="00D95737"/>
    <w:rsid w:val="00DA0761"/>
    <w:rsid w:val="00DA0E92"/>
    <w:rsid w:val="00DA19C5"/>
    <w:rsid w:val="00DA2A04"/>
    <w:rsid w:val="00DB3916"/>
    <w:rsid w:val="00DC049E"/>
    <w:rsid w:val="00DC1E1E"/>
    <w:rsid w:val="00DC2895"/>
    <w:rsid w:val="00DC37DB"/>
    <w:rsid w:val="00DC71D6"/>
    <w:rsid w:val="00DD2485"/>
    <w:rsid w:val="00DD4B5B"/>
    <w:rsid w:val="00DD4DEF"/>
    <w:rsid w:val="00DD58C3"/>
    <w:rsid w:val="00DD6C0A"/>
    <w:rsid w:val="00DE264D"/>
    <w:rsid w:val="00DE4A43"/>
    <w:rsid w:val="00DE5ECE"/>
    <w:rsid w:val="00DE6423"/>
    <w:rsid w:val="00DF1157"/>
    <w:rsid w:val="00DF124F"/>
    <w:rsid w:val="00DF19D9"/>
    <w:rsid w:val="00DF2689"/>
    <w:rsid w:val="00DF34C4"/>
    <w:rsid w:val="00DF351F"/>
    <w:rsid w:val="00DF66CF"/>
    <w:rsid w:val="00E01FAF"/>
    <w:rsid w:val="00E038F8"/>
    <w:rsid w:val="00E03DBC"/>
    <w:rsid w:val="00E11BAF"/>
    <w:rsid w:val="00E1510C"/>
    <w:rsid w:val="00E16E86"/>
    <w:rsid w:val="00E218E4"/>
    <w:rsid w:val="00E26FA8"/>
    <w:rsid w:val="00E27B31"/>
    <w:rsid w:val="00E35857"/>
    <w:rsid w:val="00E45814"/>
    <w:rsid w:val="00E47B70"/>
    <w:rsid w:val="00E55BA4"/>
    <w:rsid w:val="00E62914"/>
    <w:rsid w:val="00E62C86"/>
    <w:rsid w:val="00E739A4"/>
    <w:rsid w:val="00E8188F"/>
    <w:rsid w:val="00E928B5"/>
    <w:rsid w:val="00EA04AD"/>
    <w:rsid w:val="00EA14BB"/>
    <w:rsid w:val="00EA158D"/>
    <w:rsid w:val="00EA324D"/>
    <w:rsid w:val="00EA3CC0"/>
    <w:rsid w:val="00EA7B6D"/>
    <w:rsid w:val="00EB0F6B"/>
    <w:rsid w:val="00EC076B"/>
    <w:rsid w:val="00EC1DA3"/>
    <w:rsid w:val="00EC227D"/>
    <w:rsid w:val="00EC572D"/>
    <w:rsid w:val="00EC6598"/>
    <w:rsid w:val="00ED3382"/>
    <w:rsid w:val="00ED3654"/>
    <w:rsid w:val="00ED51A9"/>
    <w:rsid w:val="00ED51C3"/>
    <w:rsid w:val="00ED59C6"/>
    <w:rsid w:val="00EE199B"/>
    <w:rsid w:val="00EE2AA4"/>
    <w:rsid w:val="00EE446B"/>
    <w:rsid w:val="00F01D71"/>
    <w:rsid w:val="00F0352D"/>
    <w:rsid w:val="00F158EB"/>
    <w:rsid w:val="00F16024"/>
    <w:rsid w:val="00F162D8"/>
    <w:rsid w:val="00F16B84"/>
    <w:rsid w:val="00F27A14"/>
    <w:rsid w:val="00F32E15"/>
    <w:rsid w:val="00F40040"/>
    <w:rsid w:val="00F41FA7"/>
    <w:rsid w:val="00F43212"/>
    <w:rsid w:val="00F4587F"/>
    <w:rsid w:val="00F47BB2"/>
    <w:rsid w:val="00F54364"/>
    <w:rsid w:val="00F553D7"/>
    <w:rsid w:val="00F64F34"/>
    <w:rsid w:val="00F80ECE"/>
    <w:rsid w:val="00F83247"/>
    <w:rsid w:val="00F926B0"/>
    <w:rsid w:val="00F979E9"/>
    <w:rsid w:val="00FA2C48"/>
    <w:rsid w:val="00FA2EC1"/>
    <w:rsid w:val="00FC05AA"/>
    <w:rsid w:val="00FC1779"/>
    <w:rsid w:val="00FC23B9"/>
    <w:rsid w:val="00FD0479"/>
    <w:rsid w:val="00FD09D8"/>
    <w:rsid w:val="00FD0E2E"/>
    <w:rsid w:val="00FD1152"/>
    <w:rsid w:val="00FD2439"/>
    <w:rsid w:val="00FD4AE4"/>
    <w:rsid w:val="00FD6627"/>
    <w:rsid w:val="00FE129C"/>
    <w:rsid w:val="00FE2491"/>
    <w:rsid w:val="00FE41B0"/>
    <w:rsid w:val="00FF2B4C"/>
    <w:rsid w:val="00FF3911"/>
    <w:rsid w:val="00FF5746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70867"/>
  <w15:docId w15:val="{0F24F915-5F8D-4EF8-8F30-A55FA898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3A5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E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A50"/>
  </w:style>
  <w:style w:type="paragraph" w:styleId="Fuzeile">
    <w:name w:val="footer"/>
    <w:basedOn w:val="Standard"/>
    <w:link w:val="FuzeileZchn"/>
    <w:uiPriority w:val="99"/>
    <w:unhideWhenUsed/>
    <w:rsid w:val="002E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A50"/>
  </w:style>
  <w:style w:type="paragraph" w:customStyle="1" w:styleId="Text">
    <w:name w:val="Text"/>
    <w:basedOn w:val="Standard"/>
    <w:uiPriority w:val="4"/>
    <w:qFormat/>
    <w:rsid w:val="002E3A50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2E3A50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paragraph" w:customStyle="1" w:styleId="PMHeadline">
    <w:name w:val="PM Headline"/>
    <w:basedOn w:val="Standard"/>
    <w:link w:val="PMHeadlineZchn"/>
    <w:qFormat/>
    <w:rsid w:val="002E3A50"/>
    <w:pPr>
      <w:spacing w:after="0"/>
      <w:ind w:left="567" w:right="-271"/>
      <w:contextualSpacing/>
    </w:pPr>
    <w:rPr>
      <w:rFonts w:ascii="Verdana" w:hAnsi="Verdana"/>
      <w:b/>
      <w:sz w:val="28"/>
      <w:szCs w:val="28"/>
    </w:rPr>
  </w:style>
  <w:style w:type="paragraph" w:customStyle="1" w:styleId="PMBold">
    <w:name w:val="PM Bold"/>
    <w:basedOn w:val="Standard"/>
    <w:link w:val="PMBoldZchn"/>
    <w:qFormat/>
    <w:rsid w:val="002E3A50"/>
    <w:pPr>
      <w:spacing w:after="0"/>
      <w:ind w:left="567" w:right="-271"/>
      <w:contextualSpacing/>
    </w:pPr>
    <w:rPr>
      <w:rFonts w:ascii="Verdana" w:hAnsi="Verdana"/>
      <w:b/>
    </w:rPr>
  </w:style>
  <w:style w:type="character" w:customStyle="1" w:styleId="PMHeadlineZchn">
    <w:name w:val="PM Headline Zchn"/>
    <w:basedOn w:val="Absatz-Standardschriftart"/>
    <w:link w:val="PMHeadline"/>
    <w:rsid w:val="002E3A50"/>
    <w:rPr>
      <w:rFonts w:ascii="Verdana" w:hAnsi="Verdana"/>
      <w:b/>
      <w:sz w:val="28"/>
      <w:szCs w:val="28"/>
    </w:rPr>
  </w:style>
  <w:style w:type="paragraph" w:customStyle="1" w:styleId="PMNormal">
    <w:name w:val="PM Normal"/>
    <w:basedOn w:val="Standard"/>
    <w:link w:val="PMNormalZchn"/>
    <w:qFormat/>
    <w:rsid w:val="002E3A50"/>
    <w:pPr>
      <w:spacing w:after="0"/>
      <w:ind w:left="567" w:right="-271"/>
      <w:contextualSpacing/>
    </w:pPr>
    <w:rPr>
      <w:rFonts w:ascii="Verdana" w:hAnsi="Verdana"/>
      <w:bCs/>
    </w:rPr>
  </w:style>
  <w:style w:type="character" w:customStyle="1" w:styleId="PMBoldZchn">
    <w:name w:val="PM Bold Zchn"/>
    <w:basedOn w:val="Absatz-Standardschriftart"/>
    <w:link w:val="PMBold"/>
    <w:rsid w:val="002E3A50"/>
    <w:rPr>
      <w:rFonts w:ascii="Verdana" w:hAnsi="Verdana"/>
      <w:b/>
    </w:rPr>
  </w:style>
  <w:style w:type="character" w:customStyle="1" w:styleId="PMNormalZchn">
    <w:name w:val="PM Normal Zchn"/>
    <w:basedOn w:val="Absatz-Standardschriftart"/>
    <w:link w:val="PMNormal"/>
    <w:rsid w:val="002E3A50"/>
    <w:rPr>
      <w:rFonts w:ascii="Verdana" w:hAnsi="Verdana"/>
      <w:bCs/>
    </w:rPr>
  </w:style>
  <w:style w:type="paragraph" w:customStyle="1" w:styleId="1RoadNews">
    <w:name w:val="_1RoadNews"/>
    <w:basedOn w:val="Standard"/>
    <w:rsid w:val="0052243B"/>
    <w:pPr>
      <w:widowControl w:val="0"/>
      <w:suppressAutoHyphens/>
      <w:autoSpaceDE w:val="0"/>
      <w:autoSpaceDN w:val="0"/>
      <w:adjustRightInd w:val="0"/>
      <w:spacing w:after="0"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Cs w:val="18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89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895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6A7C1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C55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55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55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5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5DE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85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6913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91591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5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529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96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0936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rtgen-group.com/pr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0C56F-30E0-48F6-AD69-DCAA47AB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Group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VOEGELE</dc:creator>
  <cp:lastModifiedBy>Himmelsbach, Lea</cp:lastModifiedBy>
  <cp:revision>31</cp:revision>
  <dcterms:created xsi:type="dcterms:W3CDTF">2020-12-02T13:27:00Z</dcterms:created>
  <dcterms:modified xsi:type="dcterms:W3CDTF">2020-12-09T09:16:00Z</dcterms:modified>
</cp:coreProperties>
</file>