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19122" w14:textId="673AAF45" w:rsidR="00C06E3C" w:rsidRPr="005C6C47" w:rsidRDefault="00C06E3C" w:rsidP="00E75145">
      <w:pPr>
        <w:adjustRightInd w:val="0"/>
        <w:snapToGrid w:val="0"/>
        <w:spacing w:line="240" w:lineRule="auto"/>
        <w:ind w:right="-271"/>
        <w:rPr>
          <w:rFonts w:ascii="Verdana" w:hAnsi="Verdana"/>
          <w:b/>
          <w:color w:val="000000" w:themeColor="text1"/>
        </w:rPr>
      </w:pPr>
      <w:r w:rsidRPr="00C06E3C">
        <w:rPr>
          <w:rFonts w:ascii="Verdana" w:hAnsi="Verdana"/>
          <w:b/>
          <w:color w:val="000000" w:themeColor="text1"/>
        </w:rPr>
        <w:t>60.000 m², vier Kaltfräsen, sechs Straßenfertiger, 55 Stunden:</w:t>
      </w:r>
    </w:p>
    <w:p w14:paraId="0849D5A1" w14:textId="22F629A3" w:rsidR="00C06E3C" w:rsidRPr="005C6C47" w:rsidRDefault="00C06E3C" w:rsidP="00BB3F8F">
      <w:pPr>
        <w:adjustRightInd w:val="0"/>
        <w:snapToGrid w:val="0"/>
        <w:spacing w:line="240" w:lineRule="auto"/>
        <w:ind w:right="-271"/>
        <w:rPr>
          <w:rFonts w:ascii="Verdana" w:hAnsi="Verdana"/>
          <w:b/>
          <w:color w:val="000000" w:themeColor="text1"/>
          <w:sz w:val="28"/>
          <w:szCs w:val="28"/>
        </w:rPr>
      </w:pPr>
      <w:r w:rsidRPr="00C06E3C">
        <w:rPr>
          <w:rFonts w:ascii="Verdana" w:hAnsi="Verdana"/>
          <w:b/>
          <w:color w:val="000000" w:themeColor="text1"/>
          <w:sz w:val="28"/>
          <w:szCs w:val="28"/>
        </w:rPr>
        <w:t>Autobahn-Sanierung in Rekordzeit</w:t>
      </w:r>
    </w:p>
    <w:p w14:paraId="6A95958E" w14:textId="640C32D0" w:rsidR="005C6C47" w:rsidRPr="005C6C47" w:rsidRDefault="00E95FC6" w:rsidP="005C6C47">
      <w:pPr>
        <w:adjustRightInd w:val="0"/>
        <w:snapToGrid w:val="0"/>
        <w:spacing w:line="240" w:lineRule="auto"/>
        <w:ind w:right="-271"/>
        <w:rPr>
          <w:rFonts w:ascii="Verdana" w:hAnsi="Verdana"/>
          <w:b/>
          <w:color w:val="000000" w:themeColor="text1"/>
        </w:rPr>
      </w:pPr>
      <w:r w:rsidRPr="005C6C47">
        <w:rPr>
          <w:rFonts w:ascii="Verdana" w:hAnsi="Verdana"/>
          <w:b/>
          <w:color w:val="000000" w:themeColor="text1"/>
        </w:rPr>
        <w:t>In</w:t>
      </w:r>
      <w:r w:rsidR="00F60227" w:rsidRPr="005C6C47">
        <w:rPr>
          <w:rFonts w:ascii="Verdana" w:hAnsi="Verdana"/>
          <w:b/>
          <w:color w:val="000000" w:themeColor="text1"/>
        </w:rPr>
        <w:t>sbesondere</w:t>
      </w:r>
      <w:r w:rsidRPr="005C6C47">
        <w:rPr>
          <w:rFonts w:ascii="Verdana" w:hAnsi="Verdana"/>
          <w:b/>
          <w:color w:val="000000" w:themeColor="text1"/>
        </w:rPr>
        <w:t xml:space="preserve"> </w:t>
      </w:r>
      <w:r w:rsidR="00CA79E6" w:rsidRPr="005C6C47">
        <w:rPr>
          <w:rFonts w:ascii="Verdana" w:hAnsi="Verdana"/>
          <w:b/>
          <w:color w:val="000000" w:themeColor="text1"/>
        </w:rPr>
        <w:t xml:space="preserve">in </w:t>
      </w:r>
      <w:r w:rsidRPr="005C6C47">
        <w:rPr>
          <w:rFonts w:ascii="Verdana" w:hAnsi="Verdana"/>
          <w:b/>
          <w:color w:val="000000" w:themeColor="text1"/>
        </w:rPr>
        <w:t>dicht</w:t>
      </w:r>
      <w:r w:rsidR="00CA79E6" w:rsidRPr="005C6C47">
        <w:rPr>
          <w:rFonts w:ascii="Verdana" w:hAnsi="Verdana"/>
          <w:b/>
          <w:color w:val="000000" w:themeColor="text1"/>
        </w:rPr>
        <w:t xml:space="preserve"> </w:t>
      </w:r>
      <w:r w:rsidRPr="005C6C47">
        <w:rPr>
          <w:rFonts w:ascii="Verdana" w:hAnsi="Verdana"/>
          <w:b/>
          <w:color w:val="000000" w:themeColor="text1"/>
        </w:rPr>
        <w:t xml:space="preserve">besiedelten Regionen wird der Ruf nach schnellen Straßensanierungen immer lauter. </w:t>
      </w:r>
      <w:r w:rsidR="00F60227" w:rsidRPr="005C6C47">
        <w:rPr>
          <w:rFonts w:ascii="Verdana" w:hAnsi="Verdana"/>
          <w:b/>
          <w:color w:val="000000" w:themeColor="text1"/>
        </w:rPr>
        <w:t>Denn Baustellen auf</w:t>
      </w:r>
      <w:r w:rsidR="0035678C" w:rsidRPr="005C6C47">
        <w:rPr>
          <w:rFonts w:ascii="Verdana" w:hAnsi="Verdana"/>
          <w:b/>
          <w:color w:val="000000" w:themeColor="text1"/>
        </w:rPr>
        <w:t xml:space="preserve"> </w:t>
      </w:r>
      <w:r w:rsidR="00F60227" w:rsidRPr="005C6C47">
        <w:rPr>
          <w:rFonts w:ascii="Verdana" w:hAnsi="Verdana"/>
          <w:b/>
          <w:color w:val="000000" w:themeColor="text1"/>
        </w:rPr>
        <w:t>stark frequentierten Schnellstraßen führen</w:t>
      </w:r>
      <w:r w:rsidR="0035678C" w:rsidRPr="005C6C47">
        <w:rPr>
          <w:rFonts w:ascii="Verdana" w:hAnsi="Verdana"/>
          <w:b/>
          <w:color w:val="000000" w:themeColor="text1"/>
        </w:rPr>
        <w:t xml:space="preserve"> </w:t>
      </w:r>
      <w:r w:rsidR="00F60227" w:rsidRPr="005C6C47">
        <w:rPr>
          <w:rFonts w:ascii="Verdana" w:hAnsi="Verdana"/>
          <w:b/>
          <w:color w:val="000000" w:themeColor="text1"/>
        </w:rPr>
        <w:t>zu Stau</w:t>
      </w:r>
      <w:r w:rsidR="00CA79E6" w:rsidRPr="005C6C47">
        <w:rPr>
          <w:rFonts w:ascii="Verdana" w:hAnsi="Verdana"/>
          <w:b/>
          <w:color w:val="000000" w:themeColor="text1"/>
        </w:rPr>
        <w:t>s</w:t>
      </w:r>
      <w:r w:rsidR="00F60227" w:rsidRPr="005C6C47">
        <w:rPr>
          <w:rFonts w:ascii="Verdana" w:hAnsi="Verdana"/>
          <w:b/>
          <w:color w:val="000000" w:themeColor="text1"/>
        </w:rPr>
        <w:t xml:space="preserve">. </w:t>
      </w:r>
      <w:r w:rsidRPr="005C6C47">
        <w:rPr>
          <w:rFonts w:ascii="Verdana" w:hAnsi="Verdana"/>
          <w:b/>
          <w:color w:val="000000" w:themeColor="text1"/>
        </w:rPr>
        <w:t xml:space="preserve">Wie es gelingen kann, in kürzester Zeit </w:t>
      </w:r>
      <w:r w:rsidR="00360EA6">
        <w:rPr>
          <w:rFonts w:ascii="Verdana" w:hAnsi="Verdana"/>
          <w:b/>
          <w:color w:val="000000" w:themeColor="text1"/>
        </w:rPr>
        <w:t>die Deck- und Binderschicht eines</w:t>
      </w:r>
      <w:r w:rsidR="00786CD0">
        <w:rPr>
          <w:rFonts w:ascii="Verdana" w:hAnsi="Verdana"/>
          <w:b/>
          <w:color w:val="000000" w:themeColor="text1"/>
        </w:rPr>
        <w:t xml:space="preserve"> </w:t>
      </w:r>
      <w:r w:rsidRPr="005C6C47">
        <w:rPr>
          <w:rFonts w:ascii="Verdana" w:hAnsi="Verdana"/>
          <w:b/>
          <w:color w:val="000000" w:themeColor="text1"/>
        </w:rPr>
        <w:t xml:space="preserve">Autobahnteilstück zu erneuern, zeigte </w:t>
      </w:r>
      <w:r w:rsidR="0035678C" w:rsidRPr="005C6C47">
        <w:rPr>
          <w:rFonts w:ascii="Verdana" w:hAnsi="Verdana"/>
          <w:b/>
          <w:color w:val="000000" w:themeColor="text1"/>
        </w:rPr>
        <w:t xml:space="preserve">die </w:t>
      </w:r>
      <w:r w:rsidR="006F09E8">
        <w:rPr>
          <w:rFonts w:ascii="Verdana" w:hAnsi="Verdana"/>
          <w:b/>
          <w:color w:val="000000" w:themeColor="text1"/>
        </w:rPr>
        <w:t>JOHANN BUNTE</w:t>
      </w:r>
      <w:r w:rsidR="00F43504" w:rsidRPr="005C6C47">
        <w:rPr>
          <w:rFonts w:ascii="Verdana" w:hAnsi="Verdana"/>
          <w:b/>
          <w:color w:val="000000" w:themeColor="text1"/>
        </w:rPr>
        <w:t xml:space="preserve"> Bauunternehmung</w:t>
      </w:r>
      <w:r w:rsidR="00786CD0">
        <w:rPr>
          <w:rFonts w:ascii="Verdana" w:hAnsi="Verdana"/>
          <w:b/>
          <w:color w:val="000000" w:themeColor="text1"/>
        </w:rPr>
        <w:t xml:space="preserve">: Auf der A3 bei Duisburg sanierte das Einbauteam </w:t>
      </w:r>
      <w:r w:rsidR="00360EA6">
        <w:rPr>
          <w:rFonts w:ascii="Verdana" w:hAnsi="Verdana"/>
          <w:b/>
          <w:bCs/>
          <w:color w:val="000000" w:themeColor="text1"/>
        </w:rPr>
        <w:t>eine 60.000 m² große Fläche</w:t>
      </w:r>
      <w:r w:rsidR="0035678C" w:rsidRPr="005C6C47">
        <w:rPr>
          <w:rFonts w:ascii="Verdana" w:hAnsi="Verdana"/>
          <w:b/>
          <w:color w:val="000000" w:themeColor="text1"/>
        </w:rPr>
        <w:t xml:space="preserve"> </w:t>
      </w:r>
      <w:r w:rsidR="00786CD0">
        <w:rPr>
          <w:rFonts w:ascii="Verdana" w:hAnsi="Verdana"/>
          <w:b/>
          <w:color w:val="000000" w:themeColor="text1"/>
        </w:rPr>
        <w:t>m</w:t>
      </w:r>
      <w:r w:rsidR="00F43504" w:rsidRPr="005C6C47">
        <w:rPr>
          <w:rFonts w:ascii="Verdana" w:hAnsi="Verdana"/>
          <w:b/>
          <w:color w:val="000000" w:themeColor="text1"/>
        </w:rPr>
        <w:t xml:space="preserve">it </w:t>
      </w:r>
      <w:r w:rsidR="0035678C" w:rsidRPr="005C6C47">
        <w:rPr>
          <w:rFonts w:ascii="Verdana" w:hAnsi="Verdana"/>
          <w:b/>
          <w:color w:val="000000" w:themeColor="text1"/>
        </w:rPr>
        <w:t xml:space="preserve">vier WIRTGEN Fräsen und </w:t>
      </w:r>
      <w:r w:rsidR="00F60227" w:rsidRPr="005C6C47">
        <w:rPr>
          <w:rFonts w:ascii="Verdana" w:hAnsi="Verdana"/>
          <w:b/>
          <w:color w:val="000000" w:themeColor="text1"/>
        </w:rPr>
        <w:t xml:space="preserve">sechs </w:t>
      </w:r>
      <w:r w:rsidR="00BE7097" w:rsidRPr="005C6C47">
        <w:rPr>
          <w:rFonts w:ascii="Verdana" w:hAnsi="Verdana"/>
          <w:b/>
          <w:color w:val="000000" w:themeColor="text1"/>
        </w:rPr>
        <w:t xml:space="preserve">VÖGELE </w:t>
      </w:r>
      <w:proofErr w:type="spellStart"/>
      <w:r w:rsidR="00BE7097" w:rsidRPr="005C6C47">
        <w:rPr>
          <w:rFonts w:ascii="Verdana" w:hAnsi="Verdana"/>
          <w:b/>
          <w:color w:val="000000" w:themeColor="text1"/>
        </w:rPr>
        <w:t>Straßenfertigern</w:t>
      </w:r>
      <w:proofErr w:type="spellEnd"/>
      <w:r w:rsidR="0035678C" w:rsidRPr="005C6C47">
        <w:rPr>
          <w:rFonts w:ascii="Verdana" w:hAnsi="Verdana"/>
          <w:b/>
          <w:color w:val="000000" w:themeColor="text1"/>
        </w:rPr>
        <w:t xml:space="preserve"> </w:t>
      </w:r>
      <w:r w:rsidR="005C6C47">
        <w:rPr>
          <w:rFonts w:ascii="Verdana" w:hAnsi="Verdana"/>
          <w:b/>
          <w:color w:val="000000" w:themeColor="text1"/>
        </w:rPr>
        <w:t xml:space="preserve">in nur </w:t>
      </w:r>
      <w:r w:rsidR="00B45803" w:rsidRPr="005C6C47">
        <w:rPr>
          <w:rFonts w:ascii="Verdana" w:hAnsi="Verdana"/>
          <w:b/>
          <w:bCs/>
          <w:color w:val="000000" w:themeColor="text1"/>
        </w:rPr>
        <w:t xml:space="preserve">55 </w:t>
      </w:r>
      <w:r w:rsidR="00A804AB" w:rsidRPr="005C6C47">
        <w:rPr>
          <w:rFonts w:ascii="Verdana" w:hAnsi="Verdana"/>
          <w:b/>
          <w:bCs/>
          <w:color w:val="000000" w:themeColor="text1"/>
        </w:rPr>
        <w:t>Stunde</w:t>
      </w:r>
      <w:r w:rsidR="005C6C47">
        <w:rPr>
          <w:rFonts w:ascii="Verdana" w:hAnsi="Verdana"/>
          <w:b/>
          <w:bCs/>
          <w:color w:val="000000" w:themeColor="text1"/>
        </w:rPr>
        <w:t>n.</w:t>
      </w:r>
    </w:p>
    <w:p w14:paraId="1AEABFBE" w14:textId="5142E3E2" w:rsidR="00CB63FD" w:rsidRPr="005C6C47" w:rsidRDefault="0035678C" w:rsidP="00E95FC6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>P</w:t>
      </w:r>
      <w:r w:rsidR="00F43504" w:rsidRPr="005C6C47">
        <w:rPr>
          <w:rFonts w:ascii="Verdana" w:hAnsi="Verdana"/>
          <w:bCs/>
          <w:color w:val="000000" w:themeColor="text1"/>
        </w:rPr>
        <w:t xml:space="preserve">rojekte, die </w:t>
      </w:r>
      <w:r w:rsidRPr="005C6C47">
        <w:rPr>
          <w:rFonts w:ascii="Verdana" w:hAnsi="Verdana"/>
          <w:bCs/>
          <w:color w:val="000000" w:themeColor="text1"/>
        </w:rPr>
        <w:t xml:space="preserve">in einer extrem kurzen Bauzeit </w:t>
      </w:r>
      <w:r w:rsidR="00F43504" w:rsidRPr="005C6C47">
        <w:rPr>
          <w:rFonts w:ascii="Verdana" w:hAnsi="Verdana"/>
          <w:bCs/>
          <w:color w:val="000000" w:themeColor="text1"/>
        </w:rPr>
        <w:t xml:space="preserve">umgesetzt werden sollen, sind in vielerlei Hinsicht anspruchsvoll. </w:t>
      </w:r>
      <w:r w:rsidR="00CA461B">
        <w:rPr>
          <w:rFonts w:ascii="Verdana" w:hAnsi="Verdana"/>
          <w:bCs/>
          <w:color w:val="000000" w:themeColor="text1"/>
        </w:rPr>
        <w:t>Sie</w:t>
      </w:r>
      <w:r w:rsidR="00CA461B" w:rsidRPr="005C6C47">
        <w:rPr>
          <w:rFonts w:ascii="Verdana" w:hAnsi="Verdana"/>
          <w:bCs/>
          <w:color w:val="000000" w:themeColor="text1"/>
        </w:rPr>
        <w:t xml:space="preserve"> </w:t>
      </w:r>
      <w:r w:rsidR="00F43504" w:rsidRPr="005C6C47">
        <w:rPr>
          <w:rFonts w:ascii="Verdana" w:hAnsi="Verdana"/>
          <w:bCs/>
          <w:color w:val="000000" w:themeColor="text1"/>
        </w:rPr>
        <w:t>erfordern eine präzise Planung, ein hohes Maß an Prozesssicherheit und zuverlässige Maschinentechnik. Darüber hinaus braucht es selbstverständlich auch die Erfahrung und Kompetenz der Anwender und Experten</w:t>
      </w:r>
      <w:r w:rsidR="00181149" w:rsidRPr="005C6C47">
        <w:rPr>
          <w:rFonts w:ascii="Verdana" w:hAnsi="Verdana"/>
          <w:bCs/>
          <w:color w:val="000000" w:themeColor="text1"/>
        </w:rPr>
        <w:t>. All diese Parameter waren auch bei der Sanierung eines 3,6</w:t>
      </w:r>
      <w:r w:rsidR="004825B9" w:rsidRPr="005C6C47">
        <w:rPr>
          <w:rFonts w:ascii="Verdana" w:hAnsi="Verdana"/>
          <w:bCs/>
          <w:color w:val="000000" w:themeColor="text1"/>
        </w:rPr>
        <w:t>0</w:t>
      </w:r>
      <w:r w:rsidR="00181149" w:rsidRPr="005C6C47">
        <w:rPr>
          <w:rFonts w:ascii="Verdana" w:hAnsi="Verdana"/>
          <w:bCs/>
          <w:color w:val="000000" w:themeColor="text1"/>
        </w:rPr>
        <w:t xml:space="preserve"> km langen Autobahnabschnitts der A 3 </w:t>
      </w:r>
      <w:r w:rsidR="009464AD">
        <w:rPr>
          <w:rFonts w:ascii="Verdana" w:hAnsi="Verdana"/>
          <w:bCs/>
          <w:color w:val="000000" w:themeColor="text1"/>
        </w:rPr>
        <w:t>bei Duisburg</w:t>
      </w:r>
      <w:r w:rsidR="00181149" w:rsidRPr="005C6C47">
        <w:rPr>
          <w:rFonts w:ascii="Verdana" w:hAnsi="Verdana"/>
          <w:bCs/>
          <w:color w:val="000000" w:themeColor="text1"/>
        </w:rPr>
        <w:t xml:space="preserve"> wichtig. </w:t>
      </w:r>
      <w:r w:rsidR="00E86185" w:rsidRPr="005C6C47">
        <w:rPr>
          <w:rFonts w:ascii="Verdana" w:hAnsi="Verdana"/>
          <w:bCs/>
          <w:color w:val="000000" w:themeColor="text1"/>
        </w:rPr>
        <w:t xml:space="preserve">Weil auf der stark befahrenen Pendlerstrecke werktags rund 120.000 Fahrzeuge unterwegs sind, entschied sich die </w:t>
      </w:r>
      <w:r w:rsidR="005C6C47">
        <w:rPr>
          <w:rFonts w:ascii="Verdana" w:hAnsi="Verdana"/>
          <w:bCs/>
          <w:color w:val="000000" w:themeColor="text1"/>
        </w:rPr>
        <w:t xml:space="preserve">zuständige </w:t>
      </w:r>
      <w:r w:rsidR="00181149" w:rsidRPr="005C6C47">
        <w:rPr>
          <w:rFonts w:ascii="Verdana" w:hAnsi="Verdana"/>
          <w:bCs/>
          <w:color w:val="000000" w:themeColor="text1"/>
        </w:rPr>
        <w:t xml:space="preserve">Straßenbaubehörde </w:t>
      </w:r>
      <w:proofErr w:type="spellStart"/>
      <w:r w:rsidR="00181149" w:rsidRPr="005C6C47">
        <w:rPr>
          <w:rFonts w:ascii="Verdana" w:hAnsi="Verdana"/>
          <w:bCs/>
          <w:color w:val="000000" w:themeColor="text1"/>
        </w:rPr>
        <w:t>Straßen.NRW</w:t>
      </w:r>
      <w:proofErr w:type="spellEnd"/>
      <w:r w:rsidR="00181149" w:rsidRPr="005C6C47">
        <w:rPr>
          <w:rFonts w:ascii="Verdana" w:hAnsi="Verdana"/>
          <w:bCs/>
          <w:color w:val="000000" w:themeColor="text1"/>
        </w:rPr>
        <w:t xml:space="preserve"> für eine Sanierung unter Vollsperrung. „</w:t>
      </w:r>
      <w:r w:rsidR="00E9137B">
        <w:rPr>
          <w:rFonts w:ascii="Verdana" w:hAnsi="Verdana"/>
          <w:bCs/>
          <w:color w:val="000000" w:themeColor="text1"/>
        </w:rPr>
        <w:t>Damit</w:t>
      </w:r>
      <w:r w:rsidR="00181149" w:rsidRPr="005C6C47">
        <w:rPr>
          <w:rFonts w:ascii="Verdana" w:hAnsi="Verdana"/>
          <w:bCs/>
          <w:color w:val="000000" w:themeColor="text1"/>
        </w:rPr>
        <w:t xml:space="preserve"> schaffen wir an einem Wochenende die Arbeit, die den Verkehr sonst mehrere Wochen behindert hätte</w:t>
      </w:r>
      <w:r w:rsidR="00786CD0">
        <w:rPr>
          <w:rFonts w:ascii="Verdana" w:hAnsi="Verdana"/>
          <w:bCs/>
          <w:color w:val="000000" w:themeColor="text1"/>
        </w:rPr>
        <w:t xml:space="preserve"> – u</w:t>
      </w:r>
      <w:r w:rsidR="00181149" w:rsidRPr="005C6C47">
        <w:rPr>
          <w:rFonts w:ascii="Verdana" w:hAnsi="Verdana"/>
          <w:bCs/>
          <w:color w:val="000000" w:themeColor="text1"/>
        </w:rPr>
        <w:t xml:space="preserve">nd haben am Ende auch noch eine bessere Qualität“, sagt Thomas Oehler, </w:t>
      </w:r>
      <w:proofErr w:type="spellStart"/>
      <w:r w:rsidR="00181149" w:rsidRPr="005C6C47">
        <w:rPr>
          <w:rFonts w:ascii="Verdana" w:hAnsi="Verdana"/>
          <w:bCs/>
          <w:color w:val="000000" w:themeColor="text1"/>
        </w:rPr>
        <w:t>Straßen.NRW</w:t>
      </w:r>
      <w:proofErr w:type="spellEnd"/>
      <w:r w:rsidR="00181149" w:rsidRPr="005C6C47">
        <w:rPr>
          <w:rFonts w:ascii="Verdana" w:hAnsi="Verdana"/>
          <w:bCs/>
          <w:color w:val="000000" w:themeColor="text1"/>
        </w:rPr>
        <w:t>-Abteilungsdirektor.</w:t>
      </w:r>
    </w:p>
    <w:p w14:paraId="032AA8F9" w14:textId="68508B47" w:rsidR="00805616" w:rsidRPr="005C6C47" w:rsidRDefault="00182567" w:rsidP="003A6CF3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 xml:space="preserve">Der </w:t>
      </w:r>
      <w:r w:rsidR="00BA5E26">
        <w:rPr>
          <w:rFonts w:ascii="Verdana" w:hAnsi="Verdana"/>
          <w:bCs/>
          <w:color w:val="000000" w:themeColor="text1"/>
        </w:rPr>
        <w:t>Zeitplan war entsprechend straff</w:t>
      </w:r>
      <w:r w:rsidRPr="005C6C47">
        <w:rPr>
          <w:rFonts w:ascii="Verdana" w:hAnsi="Verdana"/>
          <w:bCs/>
          <w:color w:val="000000" w:themeColor="text1"/>
        </w:rPr>
        <w:t xml:space="preserve">: Die Arbeiten </w:t>
      </w:r>
      <w:r w:rsidR="005971FB" w:rsidRPr="005C6C47">
        <w:rPr>
          <w:rFonts w:ascii="Verdana" w:hAnsi="Verdana"/>
          <w:bCs/>
          <w:color w:val="000000" w:themeColor="text1"/>
        </w:rPr>
        <w:t>starteten</w:t>
      </w:r>
      <w:r w:rsidRPr="005C6C47">
        <w:rPr>
          <w:rFonts w:ascii="Verdana" w:hAnsi="Verdana"/>
          <w:bCs/>
          <w:color w:val="000000" w:themeColor="text1"/>
        </w:rPr>
        <w:t xml:space="preserve"> </w:t>
      </w:r>
      <w:r w:rsidR="008917FC" w:rsidRPr="005C6C47">
        <w:rPr>
          <w:rFonts w:ascii="Verdana" w:hAnsi="Verdana"/>
          <w:bCs/>
          <w:color w:val="000000" w:themeColor="text1"/>
        </w:rPr>
        <w:t xml:space="preserve">freitags </w:t>
      </w:r>
      <w:r w:rsidRPr="005C6C47">
        <w:rPr>
          <w:rFonts w:ascii="Verdana" w:hAnsi="Verdana"/>
          <w:bCs/>
          <w:color w:val="000000" w:themeColor="text1"/>
        </w:rPr>
        <w:t>um 22</w:t>
      </w:r>
      <w:r w:rsidR="00B44AF3" w:rsidRPr="005C6C47">
        <w:rPr>
          <w:rFonts w:ascii="Verdana" w:hAnsi="Verdana"/>
          <w:bCs/>
          <w:color w:val="000000" w:themeColor="text1"/>
        </w:rPr>
        <w:t xml:space="preserve"> </w:t>
      </w:r>
      <w:r w:rsidRPr="005C6C47">
        <w:rPr>
          <w:rFonts w:ascii="Verdana" w:hAnsi="Verdana"/>
          <w:bCs/>
          <w:color w:val="000000" w:themeColor="text1"/>
        </w:rPr>
        <w:t xml:space="preserve">Uhr mit dem Einrichten der Vollsperrung </w:t>
      </w:r>
      <w:r w:rsidR="005C6C47">
        <w:rPr>
          <w:rFonts w:ascii="Verdana" w:hAnsi="Verdana"/>
          <w:bCs/>
          <w:color w:val="000000" w:themeColor="text1"/>
        </w:rPr>
        <w:t>in beide Fahrtrichtungen.</w:t>
      </w:r>
      <w:r w:rsidR="007838D2">
        <w:rPr>
          <w:rFonts w:ascii="Verdana" w:hAnsi="Verdana"/>
          <w:bCs/>
          <w:color w:val="000000" w:themeColor="text1"/>
        </w:rPr>
        <w:t xml:space="preserve"> Danach wurde </w:t>
      </w:r>
      <w:r w:rsidR="00786CD0">
        <w:rPr>
          <w:rFonts w:ascii="Verdana" w:hAnsi="Verdana"/>
          <w:bCs/>
          <w:color w:val="000000" w:themeColor="text1"/>
        </w:rPr>
        <w:t>zunächst</w:t>
      </w:r>
      <w:r w:rsidR="00BF5A5D">
        <w:rPr>
          <w:rFonts w:ascii="Verdana" w:hAnsi="Verdana"/>
          <w:bCs/>
          <w:color w:val="000000" w:themeColor="text1"/>
        </w:rPr>
        <w:t xml:space="preserve"> </w:t>
      </w:r>
      <w:r w:rsidR="007838D2">
        <w:rPr>
          <w:rFonts w:ascii="Verdana" w:hAnsi="Verdana"/>
          <w:bCs/>
          <w:color w:val="000000" w:themeColor="text1"/>
        </w:rPr>
        <w:t xml:space="preserve">die rechte Fahrspur, die aus Beton besteht und nicht sanierungsbedürftig war, mit einer </w:t>
      </w:r>
      <w:proofErr w:type="spellStart"/>
      <w:r w:rsidR="007838D2">
        <w:rPr>
          <w:rFonts w:ascii="Verdana" w:hAnsi="Verdana"/>
          <w:bCs/>
          <w:color w:val="000000" w:themeColor="text1"/>
        </w:rPr>
        <w:t>Nutfräse</w:t>
      </w:r>
      <w:proofErr w:type="spellEnd"/>
      <w:r w:rsidR="007838D2">
        <w:rPr>
          <w:rFonts w:ascii="Verdana" w:hAnsi="Verdana"/>
          <w:bCs/>
          <w:color w:val="000000" w:themeColor="text1"/>
        </w:rPr>
        <w:t xml:space="preserve"> von der </w:t>
      </w:r>
      <w:r w:rsidR="00786CD0">
        <w:rPr>
          <w:rFonts w:ascii="Verdana" w:hAnsi="Verdana"/>
          <w:bCs/>
          <w:color w:val="000000" w:themeColor="text1"/>
        </w:rPr>
        <w:t>angrenzenden</w:t>
      </w:r>
      <w:r w:rsidR="007838D2">
        <w:rPr>
          <w:rFonts w:ascii="Verdana" w:hAnsi="Verdana"/>
          <w:bCs/>
          <w:color w:val="000000" w:themeColor="text1"/>
        </w:rPr>
        <w:t xml:space="preserve"> Asphaltspur getrennt. </w:t>
      </w:r>
      <w:r w:rsidR="005971FB" w:rsidRPr="005C6C47">
        <w:rPr>
          <w:rFonts w:ascii="Verdana" w:hAnsi="Verdana"/>
          <w:bCs/>
          <w:color w:val="000000" w:themeColor="text1"/>
        </w:rPr>
        <w:t xml:space="preserve">Um </w:t>
      </w:r>
      <w:r w:rsidRPr="005C6C47">
        <w:rPr>
          <w:rFonts w:ascii="Verdana" w:hAnsi="Verdana"/>
          <w:bCs/>
          <w:color w:val="000000" w:themeColor="text1"/>
        </w:rPr>
        <w:t>23</w:t>
      </w:r>
      <w:r w:rsidR="00B44AF3" w:rsidRPr="005C6C47">
        <w:rPr>
          <w:rFonts w:ascii="Verdana" w:hAnsi="Verdana"/>
          <w:bCs/>
          <w:color w:val="000000" w:themeColor="text1"/>
        </w:rPr>
        <w:t xml:space="preserve"> Uhr</w:t>
      </w:r>
      <w:r w:rsidRPr="005C6C47">
        <w:rPr>
          <w:rFonts w:ascii="Verdana" w:hAnsi="Verdana"/>
          <w:bCs/>
          <w:color w:val="000000" w:themeColor="text1"/>
        </w:rPr>
        <w:t xml:space="preserve"> </w:t>
      </w:r>
      <w:r w:rsidR="005971FB" w:rsidRPr="005C6C47">
        <w:rPr>
          <w:rFonts w:ascii="Verdana" w:hAnsi="Verdana"/>
          <w:bCs/>
          <w:color w:val="000000" w:themeColor="text1"/>
        </w:rPr>
        <w:t xml:space="preserve">begannen </w:t>
      </w:r>
      <w:r w:rsidRPr="005C6C47">
        <w:rPr>
          <w:rFonts w:ascii="Verdana" w:hAnsi="Verdana"/>
          <w:bCs/>
          <w:color w:val="000000" w:themeColor="text1"/>
        </w:rPr>
        <w:t xml:space="preserve">vier WIRTGEN Großfräsen </w:t>
      </w:r>
      <w:r w:rsidR="00343198" w:rsidRPr="005C6C47">
        <w:rPr>
          <w:rFonts w:ascii="Verdana" w:hAnsi="Verdana"/>
          <w:bCs/>
          <w:color w:val="000000" w:themeColor="text1"/>
        </w:rPr>
        <w:t xml:space="preserve">der Typen </w:t>
      </w:r>
      <w:r w:rsidRPr="005C6C47">
        <w:rPr>
          <w:rFonts w:ascii="Verdana" w:hAnsi="Verdana"/>
          <w:bCs/>
          <w:color w:val="000000" w:themeColor="text1"/>
        </w:rPr>
        <w:t xml:space="preserve">W 210i, W 220i und W 250i mit dem Abtragen </w:t>
      </w:r>
      <w:r w:rsidR="00F15069" w:rsidRPr="005C6C47">
        <w:rPr>
          <w:rFonts w:ascii="Verdana" w:hAnsi="Verdana"/>
          <w:bCs/>
          <w:color w:val="000000" w:themeColor="text1"/>
        </w:rPr>
        <w:t>der sanierungsbedürftigen</w:t>
      </w:r>
      <w:r w:rsidRPr="005C6C47">
        <w:rPr>
          <w:rFonts w:ascii="Verdana" w:hAnsi="Verdana"/>
          <w:bCs/>
          <w:color w:val="000000" w:themeColor="text1"/>
        </w:rPr>
        <w:t xml:space="preserve"> Deck- und Binderschicht. Dafür waren 20 Stunden </w:t>
      </w:r>
      <w:r w:rsidR="00D67701">
        <w:rPr>
          <w:rFonts w:ascii="Verdana" w:hAnsi="Verdana"/>
          <w:bCs/>
          <w:color w:val="000000" w:themeColor="text1"/>
        </w:rPr>
        <w:t>vorgesehen</w:t>
      </w:r>
      <w:r w:rsidRPr="005C6C47">
        <w:rPr>
          <w:rFonts w:ascii="Verdana" w:hAnsi="Verdana"/>
          <w:bCs/>
          <w:color w:val="000000" w:themeColor="text1"/>
        </w:rPr>
        <w:t>. Noch vor Beendigung der Fräsarbeiten, am Samstag</w:t>
      </w:r>
      <w:r w:rsidR="00560642" w:rsidRPr="005C6C47">
        <w:rPr>
          <w:rFonts w:ascii="Verdana" w:hAnsi="Verdana"/>
          <w:bCs/>
          <w:color w:val="000000" w:themeColor="text1"/>
        </w:rPr>
        <w:t>m</w:t>
      </w:r>
      <w:r w:rsidRPr="005C6C47">
        <w:rPr>
          <w:rFonts w:ascii="Verdana" w:hAnsi="Verdana"/>
          <w:bCs/>
          <w:color w:val="000000" w:themeColor="text1"/>
        </w:rPr>
        <w:t>orgen</w:t>
      </w:r>
      <w:r w:rsidR="00343198" w:rsidRPr="005C6C47">
        <w:rPr>
          <w:rFonts w:ascii="Verdana" w:hAnsi="Verdana"/>
          <w:bCs/>
          <w:color w:val="000000" w:themeColor="text1"/>
        </w:rPr>
        <w:t xml:space="preserve"> um 7:15 Uhr</w:t>
      </w:r>
      <w:r w:rsidR="00303C46">
        <w:rPr>
          <w:rFonts w:ascii="Verdana" w:hAnsi="Verdana"/>
          <w:bCs/>
          <w:color w:val="000000" w:themeColor="text1"/>
        </w:rPr>
        <w:t>,</w:t>
      </w:r>
      <w:r w:rsidR="00343198" w:rsidRPr="005C6C47">
        <w:rPr>
          <w:rFonts w:ascii="Verdana" w:hAnsi="Verdana"/>
          <w:bCs/>
          <w:color w:val="000000" w:themeColor="text1"/>
        </w:rPr>
        <w:t xml:space="preserve"> </w:t>
      </w:r>
      <w:r w:rsidRPr="005C6C47">
        <w:rPr>
          <w:rFonts w:ascii="Verdana" w:hAnsi="Verdana"/>
          <w:bCs/>
          <w:color w:val="000000" w:themeColor="text1"/>
        </w:rPr>
        <w:t xml:space="preserve">begann der Asphalteinbau. </w:t>
      </w:r>
      <w:r w:rsidR="00E9137B">
        <w:rPr>
          <w:rFonts w:ascii="Verdana" w:hAnsi="Verdana"/>
          <w:bCs/>
          <w:color w:val="000000" w:themeColor="text1"/>
        </w:rPr>
        <w:t>D</w:t>
      </w:r>
      <w:r w:rsidR="004825B9" w:rsidRPr="005C6C47">
        <w:rPr>
          <w:rFonts w:ascii="Verdana" w:hAnsi="Verdana"/>
          <w:bCs/>
          <w:color w:val="000000" w:themeColor="text1"/>
        </w:rPr>
        <w:t xml:space="preserve">ieser </w:t>
      </w:r>
      <w:r w:rsidR="00E9137B">
        <w:rPr>
          <w:rFonts w:ascii="Verdana" w:hAnsi="Verdana"/>
          <w:bCs/>
          <w:color w:val="000000" w:themeColor="text1"/>
        </w:rPr>
        <w:t xml:space="preserve">musste </w:t>
      </w:r>
      <w:r w:rsidR="004825B9" w:rsidRPr="005C6C47">
        <w:rPr>
          <w:rFonts w:ascii="Verdana" w:hAnsi="Verdana"/>
          <w:bCs/>
          <w:color w:val="000000" w:themeColor="text1"/>
        </w:rPr>
        <w:t xml:space="preserve">bereits am </w:t>
      </w:r>
      <w:r w:rsidRPr="005C6C47">
        <w:rPr>
          <w:rFonts w:ascii="Verdana" w:hAnsi="Verdana"/>
          <w:bCs/>
          <w:color w:val="000000" w:themeColor="text1"/>
        </w:rPr>
        <w:t xml:space="preserve">Sonntag um </w:t>
      </w:r>
      <w:r w:rsidR="00343198" w:rsidRPr="005C6C47">
        <w:rPr>
          <w:rFonts w:ascii="Verdana" w:hAnsi="Verdana"/>
          <w:bCs/>
          <w:color w:val="000000" w:themeColor="text1"/>
        </w:rPr>
        <w:t>10</w:t>
      </w:r>
      <w:r w:rsidRPr="005C6C47">
        <w:rPr>
          <w:rFonts w:ascii="Verdana" w:hAnsi="Verdana"/>
          <w:bCs/>
          <w:color w:val="000000" w:themeColor="text1"/>
        </w:rPr>
        <w:t xml:space="preserve">:30 </w:t>
      </w:r>
      <w:r w:rsidR="00B44AF3" w:rsidRPr="005C6C47">
        <w:rPr>
          <w:rFonts w:ascii="Verdana" w:hAnsi="Verdana"/>
          <w:bCs/>
          <w:color w:val="000000" w:themeColor="text1"/>
        </w:rPr>
        <w:t xml:space="preserve">Uhr </w:t>
      </w:r>
      <w:r w:rsidRPr="005C6C47">
        <w:rPr>
          <w:rFonts w:ascii="Verdana" w:hAnsi="Verdana"/>
          <w:bCs/>
          <w:color w:val="000000" w:themeColor="text1"/>
        </w:rPr>
        <w:t xml:space="preserve">abgeschlossen sein, damit genug Zeit für Nacharbeiten wie das Aufbringen der Markierungen blieb. Die Verkehrsfreigabe war für den folgenden Montag </w:t>
      </w:r>
      <w:r w:rsidRPr="00605417">
        <w:rPr>
          <w:rFonts w:ascii="Verdana" w:hAnsi="Verdana"/>
          <w:bCs/>
          <w:color w:val="000000" w:themeColor="text1"/>
        </w:rPr>
        <w:t>geplant, damit der Berufsverkehr der dicht besiedelten Region ungestört in die Woche starten konnte.</w:t>
      </w:r>
    </w:p>
    <w:p w14:paraId="51F18642" w14:textId="604EB2C6" w:rsidR="00182567" w:rsidRPr="005C6C47" w:rsidRDefault="00182567" w:rsidP="00FA6206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/>
          <w:color w:val="000000" w:themeColor="text1"/>
        </w:rPr>
        <w:t xml:space="preserve">Sechs VÖGELE Fertiger </w:t>
      </w:r>
      <w:r w:rsidR="004F09BE" w:rsidRPr="005C6C47">
        <w:rPr>
          <w:rFonts w:ascii="Verdana" w:hAnsi="Verdana"/>
          <w:b/>
          <w:color w:val="000000" w:themeColor="text1"/>
        </w:rPr>
        <w:t>gleichzeitig im Einsatz</w:t>
      </w:r>
      <w:r w:rsidRPr="005C6C47">
        <w:rPr>
          <w:rFonts w:ascii="Verdana" w:hAnsi="Verdana"/>
          <w:b/>
          <w:color w:val="000000" w:themeColor="text1"/>
        </w:rPr>
        <w:br/>
      </w:r>
      <w:r w:rsidR="00D54482" w:rsidRPr="005C6C47">
        <w:rPr>
          <w:rFonts w:ascii="Verdana" w:hAnsi="Verdana"/>
          <w:bCs/>
          <w:color w:val="000000" w:themeColor="text1"/>
        </w:rPr>
        <w:t xml:space="preserve">Für den </w:t>
      </w:r>
      <w:r w:rsidR="004825B9" w:rsidRPr="005C6C47">
        <w:rPr>
          <w:rFonts w:ascii="Verdana" w:hAnsi="Verdana"/>
          <w:bCs/>
          <w:color w:val="000000" w:themeColor="text1"/>
        </w:rPr>
        <w:t xml:space="preserve">Einbau </w:t>
      </w:r>
      <w:r w:rsidR="00A804AB" w:rsidRPr="005C6C47">
        <w:rPr>
          <w:rFonts w:ascii="Verdana" w:hAnsi="Verdana"/>
          <w:bCs/>
          <w:color w:val="000000" w:themeColor="text1"/>
        </w:rPr>
        <w:t>auf einer Fläche von 60.000 m</w:t>
      </w:r>
      <w:r w:rsidR="00A804AB" w:rsidRPr="005C6C47">
        <w:rPr>
          <w:rFonts w:ascii="Verdana" w:hAnsi="Verdana"/>
          <w:bCs/>
          <w:color w:val="000000" w:themeColor="text1"/>
          <w:vertAlign w:val="superscript"/>
        </w:rPr>
        <w:t>2</w:t>
      </w:r>
      <w:r w:rsidR="00A804AB" w:rsidRPr="005C6C47">
        <w:rPr>
          <w:rFonts w:ascii="Verdana" w:hAnsi="Verdana"/>
          <w:bCs/>
          <w:color w:val="000000" w:themeColor="text1"/>
        </w:rPr>
        <w:t xml:space="preserve"> </w:t>
      </w:r>
      <w:r w:rsidR="00D54482" w:rsidRPr="005C6C47">
        <w:rPr>
          <w:rFonts w:ascii="Verdana" w:hAnsi="Verdana"/>
          <w:bCs/>
          <w:color w:val="000000" w:themeColor="text1"/>
        </w:rPr>
        <w:t xml:space="preserve">stand also ein Zeitfenster von lediglich </w:t>
      </w:r>
      <w:r w:rsidR="00343198" w:rsidRPr="005C6C47">
        <w:rPr>
          <w:rFonts w:ascii="Verdana" w:hAnsi="Verdana"/>
          <w:bCs/>
          <w:color w:val="000000" w:themeColor="text1"/>
        </w:rPr>
        <w:t>27 Stunden</w:t>
      </w:r>
      <w:r w:rsidR="00D54482" w:rsidRPr="005C6C47">
        <w:rPr>
          <w:rFonts w:ascii="Verdana" w:hAnsi="Verdana"/>
          <w:bCs/>
          <w:color w:val="000000" w:themeColor="text1"/>
        </w:rPr>
        <w:t xml:space="preserve"> </w:t>
      </w:r>
      <w:r w:rsidR="002524FB">
        <w:rPr>
          <w:rFonts w:ascii="Verdana" w:hAnsi="Verdana"/>
          <w:bCs/>
          <w:color w:val="000000" w:themeColor="text1"/>
        </w:rPr>
        <w:t>zur Verfügung</w:t>
      </w:r>
      <w:r w:rsidR="004825B9" w:rsidRPr="005C6C47">
        <w:rPr>
          <w:rFonts w:ascii="Verdana" w:hAnsi="Verdana"/>
          <w:bCs/>
          <w:color w:val="000000" w:themeColor="text1"/>
        </w:rPr>
        <w:t xml:space="preserve">. </w:t>
      </w:r>
      <w:r w:rsidR="00181149" w:rsidRPr="005C6C47">
        <w:rPr>
          <w:rFonts w:ascii="Verdana" w:hAnsi="Verdana"/>
          <w:bCs/>
          <w:color w:val="000000" w:themeColor="text1"/>
        </w:rPr>
        <w:t xml:space="preserve">Diese </w:t>
      </w:r>
      <w:r w:rsidR="00EE2DA5">
        <w:rPr>
          <w:rFonts w:ascii="Verdana" w:hAnsi="Verdana"/>
          <w:bCs/>
          <w:color w:val="000000" w:themeColor="text1"/>
        </w:rPr>
        <w:t>Herausforderung</w:t>
      </w:r>
      <w:r w:rsidR="00EE2DA5" w:rsidRPr="005C6C47">
        <w:rPr>
          <w:rFonts w:ascii="Verdana" w:hAnsi="Verdana"/>
          <w:bCs/>
          <w:color w:val="000000" w:themeColor="text1"/>
        </w:rPr>
        <w:t xml:space="preserve"> </w:t>
      </w:r>
      <w:r w:rsidR="00181149" w:rsidRPr="005C6C47">
        <w:rPr>
          <w:rFonts w:ascii="Verdana" w:hAnsi="Verdana"/>
          <w:bCs/>
          <w:color w:val="000000" w:themeColor="text1"/>
        </w:rPr>
        <w:t xml:space="preserve">ging das Team </w:t>
      </w:r>
      <w:r w:rsidR="00DF075E" w:rsidRPr="005C6C47">
        <w:rPr>
          <w:rFonts w:ascii="Verdana" w:hAnsi="Verdana"/>
          <w:bCs/>
          <w:color w:val="000000" w:themeColor="text1"/>
        </w:rPr>
        <w:t xml:space="preserve">der </w:t>
      </w:r>
      <w:r w:rsidR="006F09E8">
        <w:rPr>
          <w:rFonts w:ascii="Verdana" w:hAnsi="Verdana"/>
          <w:bCs/>
          <w:color w:val="000000" w:themeColor="text1"/>
        </w:rPr>
        <w:t>JOHANN BUNTE</w:t>
      </w:r>
      <w:r w:rsidR="00181149" w:rsidRPr="005C6C47">
        <w:rPr>
          <w:rFonts w:ascii="Verdana" w:hAnsi="Verdana"/>
          <w:bCs/>
          <w:color w:val="000000" w:themeColor="text1"/>
        </w:rPr>
        <w:t xml:space="preserve"> </w:t>
      </w:r>
      <w:r w:rsidR="00DF075E" w:rsidRPr="005C6C47">
        <w:rPr>
          <w:rFonts w:ascii="Verdana" w:hAnsi="Verdana"/>
          <w:bCs/>
          <w:color w:val="000000" w:themeColor="text1"/>
        </w:rPr>
        <w:t xml:space="preserve">Bauunternehmung GmbH &amp; Co. KG </w:t>
      </w:r>
      <w:r w:rsidR="00181149" w:rsidRPr="005C6C47">
        <w:rPr>
          <w:rFonts w:ascii="Verdana" w:hAnsi="Verdana"/>
          <w:bCs/>
          <w:color w:val="000000" w:themeColor="text1"/>
        </w:rPr>
        <w:t>mit</w:t>
      </w:r>
      <w:r w:rsidR="00A804AB" w:rsidRPr="005C6C47">
        <w:rPr>
          <w:rFonts w:ascii="Verdana" w:hAnsi="Verdana"/>
          <w:bCs/>
          <w:color w:val="000000" w:themeColor="text1"/>
        </w:rPr>
        <w:t xml:space="preserve"> insgesamt </w:t>
      </w:r>
      <w:r w:rsidR="00F15069" w:rsidRPr="005C6C47">
        <w:rPr>
          <w:rFonts w:ascii="Verdana" w:hAnsi="Verdana"/>
          <w:bCs/>
          <w:color w:val="000000" w:themeColor="text1"/>
        </w:rPr>
        <w:t xml:space="preserve">sechs VÖGELE </w:t>
      </w:r>
      <w:proofErr w:type="spellStart"/>
      <w:r w:rsidR="00F15069" w:rsidRPr="005C6C47">
        <w:rPr>
          <w:rFonts w:ascii="Verdana" w:hAnsi="Verdana"/>
          <w:bCs/>
          <w:color w:val="000000" w:themeColor="text1"/>
        </w:rPr>
        <w:t>Fertigern</w:t>
      </w:r>
      <w:proofErr w:type="spellEnd"/>
      <w:r w:rsidR="00A804AB" w:rsidRPr="005C6C47">
        <w:rPr>
          <w:rFonts w:ascii="Verdana" w:hAnsi="Verdana"/>
          <w:bCs/>
          <w:color w:val="000000" w:themeColor="text1"/>
        </w:rPr>
        <w:t xml:space="preserve"> </w:t>
      </w:r>
      <w:r w:rsidR="00F15069" w:rsidRPr="005C6C47">
        <w:rPr>
          <w:rFonts w:ascii="Verdana" w:hAnsi="Verdana"/>
          <w:bCs/>
          <w:color w:val="000000" w:themeColor="text1"/>
        </w:rPr>
        <w:t>an</w:t>
      </w:r>
      <w:r w:rsidR="00181149" w:rsidRPr="005C6C47">
        <w:rPr>
          <w:rFonts w:ascii="Verdana" w:hAnsi="Verdana"/>
          <w:bCs/>
          <w:color w:val="000000" w:themeColor="text1"/>
        </w:rPr>
        <w:t xml:space="preserve">. </w:t>
      </w:r>
      <w:r w:rsidR="00DF075E" w:rsidRPr="005C6C47">
        <w:rPr>
          <w:rFonts w:ascii="Verdana" w:hAnsi="Verdana"/>
          <w:bCs/>
          <w:color w:val="000000" w:themeColor="text1"/>
        </w:rPr>
        <w:t>Zunächst stellte</w:t>
      </w:r>
      <w:r w:rsidR="00A804AB" w:rsidRPr="005C6C47">
        <w:rPr>
          <w:rFonts w:ascii="Verdana" w:hAnsi="Verdana"/>
          <w:bCs/>
          <w:color w:val="000000" w:themeColor="text1"/>
        </w:rPr>
        <w:t xml:space="preserve">n zwei </w:t>
      </w:r>
      <w:r w:rsidR="00EB71E3" w:rsidRPr="005C6C47">
        <w:rPr>
          <w:rFonts w:ascii="Verdana" w:hAnsi="Verdana"/>
          <w:bCs/>
          <w:color w:val="000000" w:themeColor="text1"/>
        </w:rPr>
        <w:t xml:space="preserve">SUPER 2100-3i </w:t>
      </w:r>
      <w:r w:rsidR="00DF075E" w:rsidRPr="005C6C47">
        <w:rPr>
          <w:rFonts w:ascii="Verdana" w:hAnsi="Verdana"/>
          <w:bCs/>
          <w:color w:val="000000" w:themeColor="text1"/>
        </w:rPr>
        <w:t xml:space="preserve">die </w:t>
      </w:r>
      <w:r w:rsidR="00EB71E3" w:rsidRPr="005C6C47">
        <w:rPr>
          <w:rFonts w:ascii="Verdana" w:hAnsi="Verdana"/>
          <w:bCs/>
          <w:color w:val="000000" w:themeColor="text1"/>
        </w:rPr>
        <w:t>Binderschicht</w:t>
      </w:r>
      <w:r w:rsidR="00DF075E" w:rsidRPr="005C6C47">
        <w:rPr>
          <w:rFonts w:ascii="Verdana" w:hAnsi="Verdana"/>
          <w:bCs/>
          <w:color w:val="000000" w:themeColor="text1"/>
        </w:rPr>
        <w:t xml:space="preserve"> her. Einer der beiden Highway Class Fertiger arbeitete dabei in die eine Fahrtrichtung, der andere nahm gleichzeitig am anderen Baustellenende die Arbeit</w:t>
      </w:r>
      <w:r w:rsidR="00093A25" w:rsidRPr="005C6C47">
        <w:rPr>
          <w:rFonts w:ascii="Verdana" w:hAnsi="Verdana"/>
          <w:bCs/>
          <w:color w:val="000000" w:themeColor="text1"/>
        </w:rPr>
        <w:t xml:space="preserve"> in die entgegengesetzte Richtung </w:t>
      </w:r>
      <w:r w:rsidR="00DF075E" w:rsidRPr="005C6C47">
        <w:rPr>
          <w:rFonts w:ascii="Verdana" w:hAnsi="Verdana"/>
          <w:bCs/>
          <w:color w:val="000000" w:themeColor="text1"/>
        </w:rPr>
        <w:t xml:space="preserve">auf. </w:t>
      </w:r>
      <w:r w:rsidR="00A804AB" w:rsidRPr="005C6C47">
        <w:rPr>
          <w:rFonts w:ascii="Verdana" w:hAnsi="Verdana"/>
          <w:bCs/>
          <w:color w:val="000000" w:themeColor="text1"/>
        </w:rPr>
        <w:t xml:space="preserve">Die Deckschicht </w:t>
      </w:r>
      <w:r w:rsidR="00B45DB7">
        <w:rPr>
          <w:rFonts w:ascii="Verdana" w:hAnsi="Verdana"/>
          <w:bCs/>
          <w:color w:val="000000" w:themeColor="text1"/>
        </w:rPr>
        <w:t xml:space="preserve">aus lärmminderndem </w:t>
      </w:r>
      <w:proofErr w:type="spellStart"/>
      <w:r w:rsidR="00B45DB7">
        <w:rPr>
          <w:rFonts w:ascii="Verdana" w:hAnsi="Verdana"/>
          <w:bCs/>
          <w:color w:val="000000" w:themeColor="text1"/>
        </w:rPr>
        <w:t>Splittmastixasphalt</w:t>
      </w:r>
      <w:proofErr w:type="spellEnd"/>
      <w:r w:rsidR="00B45DB7">
        <w:rPr>
          <w:rFonts w:ascii="Verdana" w:hAnsi="Verdana"/>
          <w:bCs/>
          <w:color w:val="000000" w:themeColor="text1"/>
        </w:rPr>
        <w:t xml:space="preserve"> (LOA) </w:t>
      </w:r>
      <w:r w:rsidR="00A804AB" w:rsidRPr="005C6C47">
        <w:rPr>
          <w:rFonts w:ascii="Verdana" w:hAnsi="Verdana"/>
          <w:bCs/>
          <w:color w:val="000000" w:themeColor="text1"/>
        </w:rPr>
        <w:t xml:space="preserve">bauten anschließend </w:t>
      </w:r>
      <w:r w:rsidR="00B45DB7">
        <w:rPr>
          <w:rFonts w:ascii="Verdana" w:hAnsi="Verdana"/>
          <w:bCs/>
          <w:color w:val="000000" w:themeColor="text1"/>
        </w:rPr>
        <w:t xml:space="preserve">je </w:t>
      </w:r>
      <w:r w:rsidR="00EB71E3" w:rsidRPr="005C6C47">
        <w:rPr>
          <w:rFonts w:ascii="Verdana" w:hAnsi="Verdana"/>
          <w:bCs/>
          <w:color w:val="000000" w:themeColor="text1"/>
        </w:rPr>
        <w:t xml:space="preserve">zwei SUPER 1800-3i </w:t>
      </w:r>
      <w:proofErr w:type="spellStart"/>
      <w:r w:rsidR="00EB71E3" w:rsidRPr="005C6C47">
        <w:rPr>
          <w:rFonts w:ascii="Verdana" w:hAnsi="Verdana"/>
          <w:bCs/>
          <w:color w:val="000000" w:themeColor="text1"/>
        </w:rPr>
        <w:t>SprayJet</w:t>
      </w:r>
      <w:proofErr w:type="spellEnd"/>
      <w:r w:rsidR="00EB71E3" w:rsidRPr="005C6C47">
        <w:rPr>
          <w:rFonts w:ascii="Verdana" w:hAnsi="Verdana"/>
          <w:bCs/>
          <w:color w:val="000000" w:themeColor="text1"/>
        </w:rPr>
        <w:t xml:space="preserve"> </w:t>
      </w:r>
      <w:r w:rsidR="004F09BE" w:rsidRPr="005C6C47">
        <w:rPr>
          <w:rFonts w:ascii="Verdana" w:hAnsi="Verdana"/>
          <w:bCs/>
          <w:color w:val="000000" w:themeColor="text1"/>
        </w:rPr>
        <w:t xml:space="preserve">im „Heiß </w:t>
      </w:r>
      <w:r w:rsidR="00CB63FD" w:rsidRPr="005C6C47">
        <w:rPr>
          <w:rFonts w:ascii="Verdana" w:hAnsi="Verdana"/>
          <w:bCs/>
          <w:color w:val="000000" w:themeColor="text1"/>
        </w:rPr>
        <w:t xml:space="preserve">an </w:t>
      </w:r>
      <w:r w:rsidR="004F09BE" w:rsidRPr="005C6C47">
        <w:rPr>
          <w:rFonts w:ascii="Verdana" w:hAnsi="Verdana"/>
          <w:bCs/>
          <w:color w:val="000000" w:themeColor="text1"/>
        </w:rPr>
        <w:t>heiß“-Verfahren</w:t>
      </w:r>
      <w:r w:rsidR="00F15069" w:rsidRPr="005C6C47">
        <w:rPr>
          <w:rFonts w:ascii="Verdana" w:hAnsi="Verdana"/>
          <w:bCs/>
          <w:color w:val="000000" w:themeColor="text1"/>
        </w:rPr>
        <w:t xml:space="preserve"> </w:t>
      </w:r>
      <w:r w:rsidR="00A804AB" w:rsidRPr="005C6C47">
        <w:rPr>
          <w:rFonts w:ascii="Verdana" w:hAnsi="Verdana"/>
          <w:bCs/>
          <w:color w:val="000000" w:themeColor="text1"/>
        </w:rPr>
        <w:t>ein</w:t>
      </w:r>
      <w:r w:rsidR="00EB71E3" w:rsidRPr="005C6C47">
        <w:rPr>
          <w:rFonts w:ascii="Verdana" w:hAnsi="Verdana"/>
          <w:bCs/>
          <w:color w:val="000000" w:themeColor="text1"/>
        </w:rPr>
        <w:t>.</w:t>
      </w:r>
    </w:p>
    <w:p w14:paraId="54C288E2" w14:textId="3E9382FB" w:rsidR="00343198" w:rsidRPr="005C6C47" w:rsidRDefault="00D54482" w:rsidP="00FA6206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>Um in</w:t>
      </w:r>
      <w:r w:rsidR="00343198" w:rsidRPr="005C6C47">
        <w:rPr>
          <w:rFonts w:ascii="Verdana" w:hAnsi="Verdana"/>
          <w:bCs/>
          <w:color w:val="000000" w:themeColor="text1"/>
        </w:rPr>
        <w:t xml:space="preserve"> de</w:t>
      </w:r>
      <w:r w:rsidRPr="005C6C47">
        <w:rPr>
          <w:rFonts w:ascii="Verdana" w:hAnsi="Verdana"/>
          <w:bCs/>
          <w:color w:val="000000" w:themeColor="text1"/>
        </w:rPr>
        <w:t>r</w:t>
      </w:r>
      <w:r w:rsidR="00343198" w:rsidRPr="005C6C47">
        <w:rPr>
          <w:rFonts w:ascii="Verdana" w:hAnsi="Verdana"/>
          <w:bCs/>
          <w:color w:val="000000" w:themeColor="text1"/>
        </w:rPr>
        <w:t xml:space="preserve"> extrem knapp</w:t>
      </w:r>
      <w:r w:rsidRPr="005C6C47">
        <w:rPr>
          <w:rFonts w:ascii="Verdana" w:hAnsi="Verdana"/>
          <w:bCs/>
          <w:color w:val="000000" w:themeColor="text1"/>
        </w:rPr>
        <w:t xml:space="preserve"> bemessen</w:t>
      </w:r>
      <w:r w:rsidR="00343198" w:rsidRPr="005C6C47">
        <w:rPr>
          <w:rFonts w:ascii="Verdana" w:hAnsi="Verdana"/>
          <w:bCs/>
          <w:color w:val="000000" w:themeColor="text1"/>
        </w:rPr>
        <w:t>en Zeit</w:t>
      </w:r>
      <w:r w:rsidRPr="005C6C47">
        <w:rPr>
          <w:rFonts w:ascii="Verdana" w:hAnsi="Verdana"/>
          <w:bCs/>
          <w:color w:val="000000" w:themeColor="text1"/>
        </w:rPr>
        <w:t xml:space="preserve"> die Materialversorgung sicherzustellen, waren </w:t>
      </w:r>
      <w:r w:rsidR="00343198" w:rsidRPr="005C6C47">
        <w:rPr>
          <w:rFonts w:ascii="Verdana" w:hAnsi="Verdana"/>
          <w:bCs/>
          <w:color w:val="000000" w:themeColor="text1"/>
        </w:rPr>
        <w:t xml:space="preserve">drei Mischanlagen mit der Asphaltproduktion </w:t>
      </w:r>
      <w:r w:rsidR="00C64FAA">
        <w:rPr>
          <w:rFonts w:ascii="Verdana" w:hAnsi="Verdana"/>
          <w:bCs/>
          <w:color w:val="000000" w:themeColor="text1"/>
        </w:rPr>
        <w:t>beauftragt</w:t>
      </w:r>
      <w:r w:rsidR="00343198" w:rsidRPr="005C6C47">
        <w:rPr>
          <w:rFonts w:ascii="Verdana" w:hAnsi="Verdana"/>
          <w:bCs/>
          <w:color w:val="000000" w:themeColor="text1"/>
        </w:rPr>
        <w:t>, ein</w:t>
      </w:r>
      <w:r w:rsidR="00BE5875">
        <w:rPr>
          <w:rFonts w:ascii="Verdana" w:hAnsi="Verdana"/>
          <w:bCs/>
          <w:color w:val="000000" w:themeColor="text1"/>
        </w:rPr>
        <w:t>e</w:t>
      </w:r>
      <w:r w:rsidR="00343198" w:rsidRPr="005C6C47">
        <w:rPr>
          <w:rFonts w:ascii="Verdana" w:hAnsi="Verdana"/>
          <w:bCs/>
          <w:color w:val="000000" w:themeColor="text1"/>
        </w:rPr>
        <w:t xml:space="preserve"> weitere stand vorsorglich </w:t>
      </w:r>
      <w:r w:rsidR="00343198" w:rsidRPr="005C6C47">
        <w:rPr>
          <w:rFonts w:ascii="Verdana" w:hAnsi="Verdana"/>
          <w:bCs/>
          <w:color w:val="000000" w:themeColor="text1"/>
        </w:rPr>
        <w:lastRenderedPageBreak/>
        <w:t>zur Reserve bereit. Den heißen Asphalt transportierten 130 Sattelzüge in 500 Fuhren zur Baustelle zwischen dem Kreuz Duisburg-Kaiserberg und dem Breitscheider Kreuz.</w:t>
      </w:r>
      <w:r w:rsidR="00B45DB7">
        <w:rPr>
          <w:rFonts w:ascii="Verdana" w:hAnsi="Verdana"/>
          <w:bCs/>
          <w:color w:val="000000" w:themeColor="text1"/>
        </w:rPr>
        <w:t xml:space="preserve"> In Summe mussten </w:t>
      </w:r>
      <w:r w:rsidR="00B45DB7" w:rsidRPr="005C6C47">
        <w:rPr>
          <w:rFonts w:ascii="Verdana" w:hAnsi="Verdana"/>
          <w:bCs/>
          <w:color w:val="000000" w:themeColor="text1"/>
        </w:rPr>
        <w:t>16.000 t Asphalt, davon 12.000 t für die Binderschicht und 4.000 t für die Deckschicht</w:t>
      </w:r>
      <w:r w:rsidR="00B45DB7">
        <w:rPr>
          <w:rFonts w:ascii="Verdana" w:hAnsi="Verdana"/>
          <w:bCs/>
          <w:color w:val="000000" w:themeColor="text1"/>
        </w:rPr>
        <w:t>, produziert, transportiert und eingebaut werden.</w:t>
      </w:r>
    </w:p>
    <w:p w14:paraId="5657465F" w14:textId="20832C10" w:rsidR="00B45DB7" w:rsidRPr="005C6C47" w:rsidRDefault="00B45DB7" w:rsidP="00B45DB7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/>
          <w:color w:val="000000" w:themeColor="text1"/>
        </w:rPr>
        <w:t xml:space="preserve">VÖGELE </w:t>
      </w:r>
      <w:proofErr w:type="spellStart"/>
      <w:r w:rsidRPr="005C6C47">
        <w:rPr>
          <w:rFonts w:ascii="Verdana" w:hAnsi="Verdana"/>
          <w:b/>
          <w:color w:val="000000" w:themeColor="text1"/>
        </w:rPr>
        <w:t>Beschicker</w:t>
      </w:r>
      <w:proofErr w:type="spellEnd"/>
      <w:r w:rsidRPr="005C6C47">
        <w:rPr>
          <w:rFonts w:ascii="Verdana" w:hAnsi="Verdana"/>
          <w:b/>
          <w:color w:val="000000" w:themeColor="text1"/>
        </w:rPr>
        <w:t xml:space="preserve"> stellt kontinuierliche Materialversorgung sicher</w:t>
      </w:r>
      <w:r w:rsidRPr="005C6C47">
        <w:rPr>
          <w:rFonts w:ascii="Verdana" w:hAnsi="Verdana"/>
          <w:b/>
          <w:color w:val="000000" w:themeColor="text1"/>
        </w:rPr>
        <w:br/>
      </w:r>
      <w:r>
        <w:rPr>
          <w:rFonts w:ascii="Verdana" w:hAnsi="Verdana"/>
          <w:bCs/>
          <w:color w:val="000000" w:themeColor="text1"/>
        </w:rPr>
        <w:t xml:space="preserve">Zwei </w:t>
      </w:r>
      <w:r w:rsidRPr="005C6C47">
        <w:rPr>
          <w:rFonts w:ascii="Verdana" w:hAnsi="Verdana"/>
          <w:bCs/>
          <w:color w:val="000000" w:themeColor="text1"/>
        </w:rPr>
        <w:t xml:space="preserve">VÖGELE </w:t>
      </w:r>
      <w:proofErr w:type="spellStart"/>
      <w:r w:rsidR="00C64FAA">
        <w:rPr>
          <w:rFonts w:ascii="Verdana" w:hAnsi="Verdana"/>
          <w:bCs/>
          <w:color w:val="000000" w:themeColor="text1"/>
        </w:rPr>
        <w:t>PowerFeeder</w:t>
      </w:r>
      <w:proofErr w:type="spellEnd"/>
      <w:r w:rsidR="00C64FAA" w:rsidRPr="005C6C47">
        <w:rPr>
          <w:rFonts w:ascii="Verdana" w:hAnsi="Verdana"/>
          <w:bCs/>
          <w:color w:val="000000" w:themeColor="text1"/>
        </w:rPr>
        <w:t xml:space="preserve"> </w:t>
      </w:r>
      <w:r>
        <w:rPr>
          <w:rFonts w:ascii="Verdana" w:hAnsi="Verdana"/>
          <w:bCs/>
          <w:color w:val="000000" w:themeColor="text1"/>
        </w:rPr>
        <w:t xml:space="preserve">vom Typ MT 3000-2i Offset nahmen das Mischgut von den LKW entgegen und </w:t>
      </w:r>
      <w:r w:rsidR="00EE2DA5">
        <w:rPr>
          <w:rFonts w:ascii="Verdana" w:hAnsi="Verdana"/>
          <w:bCs/>
          <w:color w:val="000000" w:themeColor="text1"/>
        </w:rPr>
        <w:t>garantierten</w:t>
      </w:r>
      <w:r w:rsidR="00C64FAA">
        <w:rPr>
          <w:rFonts w:ascii="Verdana" w:hAnsi="Verdana"/>
          <w:bCs/>
          <w:color w:val="000000" w:themeColor="text1"/>
        </w:rPr>
        <w:t xml:space="preserve"> so die</w:t>
      </w:r>
      <w:r>
        <w:rPr>
          <w:rFonts w:ascii="Verdana" w:hAnsi="Verdana"/>
          <w:bCs/>
          <w:color w:val="000000" w:themeColor="text1"/>
        </w:rPr>
        <w:t xml:space="preserve"> kontinuierliche Versorgung der Straßenfertiger. </w:t>
      </w:r>
      <w:r w:rsidR="00E9137B">
        <w:rPr>
          <w:rFonts w:ascii="Verdana" w:hAnsi="Verdana"/>
          <w:bCs/>
          <w:color w:val="000000" w:themeColor="text1"/>
        </w:rPr>
        <w:t>D</w:t>
      </w:r>
      <w:r>
        <w:rPr>
          <w:rFonts w:ascii="Verdana" w:hAnsi="Verdana"/>
          <w:bCs/>
          <w:color w:val="000000" w:themeColor="text1"/>
        </w:rPr>
        <w:t xml:space="preserve">er </w:t>
      </w:r>
      <w:r w:rsidR="00E9137B">
        <w:rPr>
          <w:rFonts w:ascii="Verdana" w:hAnsi="Verdana"/>
          <w:bCs/>
          <w:color w:val="000000" w:themeColor="text1"/>
        </w:rPr>
        <w:t xml:space="preserve">Einsatz </w:t>
      </w:r>
      <w:r>
        <w:rPr>
          <w:rFonts w:ascii="Verdana" w:hAnsi="Verdana"/>
          <w:bCs/>
          <w:color w:val="000000" w:themeColor="text1"/>
        </w:rPr>
        <w:t xml:space="preserve">der </w:t>
      </w:r>
      <w:r w:rsidR="002001F0">
        <w:rPr>
          <w:rFonts w:ascii="Verdana" w:hAnsi="Verdana"/>
          <w:bCs/>
          <w:color w:val="000000" w:themeColor="text1"/>
        </w:rPr>
        <w:t xml:space="preserve">beiden </w:t>
      </w:r>
      <w:proofErr w:type="spellStart"/>
      <w:r w:rsidR="00C64FAA">
        <w:rPr>
          <w:rFonts w:ascii="Verdana" w:hAnsi="Verdana"/>
          <w:bCs/>
          <w:color w:val="000000" w:themeColor="text1"/>
        </w:rPr>
        <w:t>Beschicker</w:t>
      </w:r>
      <w:proofErr w:type="spellEnd"/>
      <w:r>
        <w:rPr>
          <w:rFonts w:ascii="Verdana" w:hAnsi="Verdana"/>
          <w:bCs/>
          <w:color w:val="000000" w:themeColor="text1"/>
        </w:rPr>
        <w:t xml:space="preserve"> </w:t>
      </w:r>
      <w:r w:rsidR="00E9137B">
        <w:rPr>
          <w:rFonts w:ascii="Verdana" w:hAnsi="Verdana"/>
          <w:bCs/>
          <w:color w:val="000000" w:themeColor="text1"/>
        </w:rPr>
        <w:t xml:space="preserve">war </w:t>
      </w:r>
      <w:r w:rsidR="002001F0">
        <w:rPr>
          <w:rFonts w:ascii="Verdana" w:hAnsi="Verdana"/>
          <w:bCs/>
          <w:color w:val="000000" w:themeColor="text1"/>
        </w:rPr>
        <w:t xml:space="preserve">bei </w:t>
      </w:r>
      <w:r w:rsidR="00E9137B">
        <w:rPr>
          <w:rFonts w:ascii="Verdana" w:hAnsi="Verdana"/>
          <w:bCs/>
          <w:color w:val="000000" w:themeColor="text1"/>
        </w:rPr>
        <w:t xml:space="preserve">der zeitkritischen </w:t>
      </w:r>
      <w:r w:rsidR="002001F0">
        <w:rPr>
          <w:rFonts w:ascii="Verdana" w:hAnsi="Verdana"/>
          <w:bCs/>
          <w:color w:val="000000" w:themeColor="text1"/>
        </w:rPr>
        <w:t>Baumaßnahme</w:t>
      </w:r>
      <w:r w:rsidR="00E9137B">
        <w:rPr>
          <w:rFonts w:ascii="Verdana" w:hAnsi="Verdana"/>
          <w:bCs/>
          <w:color w:val="000000" w:themeColor="text1"/>
        </w:rPr>
        <w:t xml:space="preserve"> </w:t>
      </w:r>
      <w:r>
        <w:rPr>
          <w:rFonts w:ascii="Verdana" w:hAnsi="Verdana"/>
          <w:bCs/>
          <w:color w:val="000000" w:themeColor="text1"/>
        </w:rPr>
        <w:t>essenziell</w:t>
      </w:r>
      <w:r w:rsidR="00E9137B">
        <w:rPr>
          <w:rFonts w:ascii="Verdana" w:hAnsi="Verdana"/>
          <w:bCs/>
          <w:color w:val="000000" w:themeColor="text1"/>
        </w:rPr>
        <w:t>:</w:t>
      </w:r>
      <w:r w:rsidRPr="005C6C47">
        <w:rPr>
          <w:rFonts w:ascii="Verdana" w:hAnsi="Verdana"/>
          <w:bCs/>
          <w:color w:val="000000" w:themeColor="text1"/>
        </w:rPr>
        <w:t xml:space="preserve"> Während der </w:t>
      </w:r>
      <w:proofErr w:type="spellStart"/>
      <w:r w:rsidRPr="005C6C47">
        <w:rPr>
          <w:rFonts w:ascii="Verdana" w:hAnsi="Verdana"/>
          <w:bCs/>
          <w:color w:val="000000" w:themeColor="text1"/>
        </w:rPr>
        <w:t>Beschickerfahrer</w:t>
      </w:r>
      <w:proofErr w:type="spellEnd"/>
      <w:r w:rsidRPr="005C6C47">
        <w:rPr>
          <w:rFonts w:ascii="Verdana" w:hAnsi="Verdana"/>
          <w:bCs/>
          <w:color w:val="000000" w:themeColor="text1"/>
        </w:rPr>
        <w:t xml:space="preserve"> die Entladung </w:t>
      </w:r>
      <w:r w:rsidR="00E9137B">
        <w:rPr>
          <w:rFonts w:ascii="Verdana" w:hAnsi="Verdana"/>
          <w:bCs/>
          <w:color w:val="000000" w:themeColor="text1"/>
        </w:rPr>
        <w:t>koordinierte</w:t>
      </w:r>
      <w:r w:rsidRPr="005C6C47">
        <w:rPr>
          <w:rFonts w:ascii="Verdana" w:hAnsi="Verdana"/>
          <w:bCs/>
          <w:color w:val="000000" w:themeColor="text1"/>
        </w:rPr>
        <w:t xml:space="preserve">, </w:t>
      </w:r>
      <w:r w:rsidR="00E9137B">
        <w:rPr>
          <w:rFonts w:ascii="Verdana" w:hAnsi="Verdana"/>
          <w:bCs/>
          <w:color w:val="000000" w:themeColor="text1"/>
        </w:rPr>
        <w:t xml:space="preserve">konnte </w:t>
      </w:r>
      <w:r w:rsidRPr="005C6C47">
        <w:rPr>
          <w:rFonts w:ascii="Verdana" w:hAnsi="Verdana"/>
          <w:bCs/>
          <w:color w:val="000000" w:themeColor="text1"/>
        </w:rPr>
        <w:t xml:space="preserve">sich der </w:t>
      </w:r>
      <w:proofErr w:type="spellStart"/>
      <w:r w:rsidRPr="005C6C47">
        <w:rPr>
          <w:rFonts w:ascii="Verdana" w:hAnsi="Verdana"/>
          <w:bCs/>
          <w:color w:val="000000" w:themeColor="text1"/>
        </w:rPr>
        <w:t>Fertigerfahrer</w:t>
      </w:r>
      <w:proofErr w:type="spellEnd"/>
      <w:r w:rsidRPr="005C6C47">
        <w:rPr>
          <w:rFonts w:ascii="Verdana" w:hAnsi="Verdana"/>
          <w:bCs/>
          <w:color w:val="000000" w:themeColor="text1"/>
        </w:rPr>
        <w:t xml:space="preserve"> voll auf den Einbauprozess konzentrieren. Angesichts von ganzen 500 LKW-Ladungen in wenigen Stunden und den hohen Einbaugeschwindigkeiten war dies unverzichtbar.</w:t>
      </w:r>
    </w:p>
    <w:p w14:paraId="1DDB45C7" w14:textId="17EB56AE" w:rsidR="00805616" w:rsidRPr="005C6C47" w:rsidRDefault="00B45DB7" w:rsidP="00805616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  <w:r w:rsidRPr="00B45DB7">
        <w:rPr>
          <w:rFonts w:ascii="Verdana" w:hAnsi="Verdana"/>
          <w:b/>
          <w:color w:val="000000" w:themeColor="text1"/>
        </w:rPr>
        <w:t>Emulsion aufsprühen und Asphalt einbauen in einem Arbeitsgang</w:t>
      </w:r>
      <w:r w:rsidRPr="00B45DB7">
        <w:rPr>
          <w:rFonts w:ascii="Verdana" w:hAnsi="Verdana"/>
          <w:b/>
          <w:color w:val="000000" w:themeColor="text1"/>
        </w:rPr>
        <w:br/>
      </w:r>
      <w:r>
        <w:rPr>
          <w:rFonts w:ascii="Verdana" w:hAnsi="Verdana"/>
          <w:bCs/>
          <w:color w:val="000000" w:themeColor="text1"/>
        </w:rPr>
        <w:t xml:space="preserve">Für </w:t>
      </w:r>
      <w:r w:rsidR="00D67701">
        <w:rPr>
          <w:rFonts w:ascii="Verdana" w:hAnsi="Verdana"/>
          <w:bCs/>
          <w:color w:val="000000" w:themeColor="text1"/>
        </w:rPr>
        <w:t>einen effizienten Ablauf</w:t>
      </w:r>
      <w:r>
        <w:rPr>
          <w:rFonts w:ascii="Verdana" w:hAnsi="Verdana"/>
          <w:bCs/>
          <w:color w:val="000000" w:themeColor="text1"/>
        </w:rPr>
        <w:t xml:space="preserve"> </w:t>
      </w:r>
      <w:r w:rsidR="00D67701">
        <w:rPr>
          <w:rFonts w:ascii="Verdana" w:hAnsi="Verdana"/>
          <w:bCs/>
          <w:color w:val="000000" w:themeColor="text1"/>
        </w:rPr>
        <w:t xml:space="preserve">sorgten </w:t>
      </w:r>
      <w:r>
        <w:rPr>
          <w:rFonts w:ascii="Verdana" w:hAnsi="Verdana"/>
          <w:bCs/>
          <w:color w:val="000000" w:themeColor="text1"/>
        </w:rPr>
        <w:t>auch die VÖGELE Sprühfert</w:t>
      </w:r>
      <w:r w:rsidR="00631877">
        <w:rPr>
          <w:rFonts w:ascii="Verdana" w:hAnsi="Verdana"/>
          <w:bCs/>
          <w:color w:val="000000" w:themeColor="text1"/>
        </w:rPr>
        <w:t xml:space="preserve">iger SUPER 1800-3i </w:t>
      </w:r>
      <w:proofErr w:type="spellStart"/>
      <w:r w:rsidR="00631877">
        <w:rPr>
          <w:rFonts w:ascii="Verdana" w:hAnsi="Verdana"/>
          <w:bCs/>
          <w:color w:val="000000" w:themeColor="text1"/>
        </w:rPr>
        <w:t>SprayJet</w:t>
      </w:r>
      <w:proofErr w:type="spellEnd"/>
      <w:r w:rsidR="00D67701">
        <w:rPr>
          <w:rFonts w:ascii="Verdana" w:hAnsi="Verdana"/>
          <w:bCs/>
          <w:color w:val="000000" w:themeColor="text1"/>
        </w:rPr>
        <w:t>:</w:t>
      </w:r>
      <w:r w:rsidR="00631877">
        <w:rPr>
          <w:rFonts w:ascii="Verdana" w:hAnsi="Verdana"/>
          <w:bCs/>
          <w:color w:val="000000" w:themeColor="text1"/>
        </w:rPr>
        <w:t xml:space="preserve"> </w:t>
      </w:r>
      <w:r w:rsidR="00D67701">
        <w:rPr>
          <w:rFonts w:ascii="Verdana" w:hAnsi="Verdana"/>
          <w:bCs/>
          <w:color w:val="000000" w:themeColor="text1"/>
        </w:rPr>
        <w:t>Sie</w:t>
      </w:r>
      <w:r w:rsidR="00631877">
        <w:rPr>
          <w:rFonts w:ascii="Verdana" w:hAnsi="Verdana"/>
          <w:bCs/>
          <w:color w:val="000000" w:themeColor="text1"/>
        </w:rPr>
        <w:t xml:space="preserve"> erledig</w:t>
      </w:r>
      <w:r w:rsidR="0055465A">
        <w:rPr>
          <w:rFonts w:ascii="Verdana" w:hAnsi="Verdana"/>
          <w:bCs/>
          <w:color w:val="000000" w:themeColor="text1"/>
        </w:rPr>
        <w:t>t</w:t>
      </w:r>
      <w:r w:rsidR="00631877">
        <w:rPr>
          <w:rFonts w:ascii="Verdana" w:hAnsi="Verdana"/>
          <w:bCs/>
          <w:color w:val="000000" w:themeColor="text1"/>
        </w:rPr>
        <w:t xml:space="preserve">en das Aufsprühen der Bitumenemulsion und den Einbau der Asphalt-Deckschicht in einem Arbeitsgang. Neben der </w:t>
      </w:r>
      <w:r w:rsidR="00805616" w:rsidRPr="005C6C47">
        <w:rPr>
          <w:rFonts w:ascii="Verdana" w:hAnsi="Verdana"/>
          <w:bCs/>
          <w:color w:val="000000" w:themeColor="text1"/>
        </w:rPr>
        <w:t xml:space="preserve">Zeitersparnis </w:t>
      </w:r>
      <w:r w:rsidR="00631877">
        <w:rPr>
          <w:rFonts w:ascii="Verdana" w:hAnsi="Verdana"/>
          <w:bCs/>
          <w:color w:val="000000" w:themeColor="text1"/>
        </w:rPr>
        <w:t>hat</w:t>
      </w:r>
      <w:r w:rsidR="00D67701">
        <w:rPr>
          <w:rFonts w:ascii="Verdana" w:hAnsi="Verdana"/>
          <w:bCs/>
          <w:color w:val="000000" w:themeColor="text1"/>
        </w:rPr>
        <w:t>te</w:t>
      </w:r>
      <w:r w:rsidR="00631877">
        <w:rPr>
          <w:rFonts w:ascii="Verdana" w:hAnsi="Verdana"/>
          <w:bCs/>
          <w:color w:val="000000" w:themeColor="text1"/>
        </w:rPr>
        <w:t xml:space="preserve"> der Einbau mit der VÖGELE </w:t>
      </w:r>
      <w:proofErr w:type="spellStart"/>
      <w:r w:rsidR="00631877">
        <w:rPr>
          <w:rFonts w:ascii="Verdana" w:hAnsi="Verdana"/>
          <w:bCs/>
          <w:color w:val="000000" w:themeColor="text1"/>
        </w:rPr>
        <w:t>SprayJet</w:t>
      </w:r>
      <w:proofErr w:type="spellEnd"/>
      <w:r w:rsidR="00631877">
        <w:rPr>
          <w:rFonts w:ascii="Verdana" w:hAnsi="Verdana"/>
          <w:bCs/>
          <w:color w:val="000000" w:themeColor="text1"/>
        </w:rPr>
        <w:t>-</w:t>
      </w:r>
      <w:r w:rsidR="00E9137B">
        <w:rPr>
          <w:rFonts w:ascii="Verdana" w:hAnsi="Verdana"/>
          <w:bCs/>
          <w:color w:val="000000" w:themeColor="text1"/>
        </w:rPr>
        <w:t>T</w:t>
      </w:r>
      <w:r w:rsidR="00631877">
        <w:rPr>
          <w:rFonts w:ascii="Verdana" w:hAnsi="Verdana"/>
          <w:bCs/>
          <w:color w:val="000000" w:themeColor="text1"/>
        </w:rPr>
        <w:t xml:space="preserve">echnik </w:t>
      </w:r>
      <w:r w:rsidR="00D67701">
        <w:rPr>
          <w:rFonts w:ascii="Verdana" w:hAnsi="Verdana"/>
          <w:bCs/>
          <w:color w:val="000000" w:themeColor="text1"/>
        </w:rPr>
        <w:t xml:space="preserve">auf der A3 </w:t>
      </w:r>
      <w:r w:rsidR="00631877">
        <w:rPr>
          <w:rFonts w:ascii="Verdana" w:hAnsi="Verdana"/>
          <w:bCs/>
          <w:color w:val="000000" w:themeColor="text1"/>
        </w:rPr>
        <w:t xml:space="preserve">weitere Vorteile: Da der frisch aufgetragene Emulsionsfilm direkt im Anschluss überbaut </w:t>
      </w:r>
      <w:r w:rsidR="00D67701">
        <w:rPr>
          <w:rFonts w:ascii="Verdana" w:hAnsi="Verdana"/>
          <w:bCs/>
          <w:color w:val="000000" w:themeColor="text1"/>
        </w:rPr>
        <w:t>wurde</w:t>
      </w:r>
      <w:r w:rsidR="00631877">
        <w:rPr>
          <w:rFonts w:ascii="Verdana" w:hAnsi="Verdana"/>
          <w:bCs/>
          <w:color w:val="000000" w:themeColor="text1"/>
        </w:rPr>
        <w:t xml:space="preserve">, </w:t>
      </w:r>
      <w:r w:rsidR="00D67701">
        <w:rPr>
          <w:rFonts w:ascii="Verdana" w:hAnsi="Verdana"/>
          <w:bCs/>
          <w:color w:val="000000" w:themeColor="text1"/>
        </w:rPr>
        <w:t xml:space="preserve">konnten </w:t>
      </w:r>
      <w:r w:rsidR="00631877">
        <w:rPr>
          <w:rFonts w:ascii="Verdana" w:hAnsi="Verdana"/>
          <w:bCs/>
          <w:color w:val="000000" w:themeColor="text1"/>
        </w:rPr>
        <w:t>Baufahrzeuge den Bindemittelfilm nicht überfahren und dadurch beschädigen. D</w:t>
      </w:r>
      <w:r w:rsidR="00D67701">
        <w:rPr>
          <w:rFonts w:ascii="Verdana" w:hAnsi="Verdana"/>
          <w:bCs/>
          <w:color w:val="000000" w:themeColor="text1"/>
        </w:rPr>
        <w:t>a</w:t>
      </w:r>
      <w:r w:rsidR="00631877">
        <w:rPr>
          <w:rFonts w:ascii="Verdana" w:hAnsi="Verdana"/>
          <w:bCs/>
          <w:color w:val="000000" w:themeColor="text1"/>
        </w:rPr>
        <w:t xml:space="preserve">s </w:t>
      </w:r>
      <w:r w:rsidR="00805616" w:rsidRPr="005C6C47">
        <w:rPr>
          <w:rFonts w:ascii="Verdana" w:hAnsi="Verdana"/>
          <w:bCs/>
          <w:color w:val="000000" w:themeColor="text1"/>
        </w:rPr>
        <w:t xml:space="preserve">verbessert den Schichtenverbund und </w:t>
      </w:r>
      <w:r w:rsidR="0055465A">
        <w:rPr>
          <w:rFonts w:ascii="Verdana" w:hAnsi="Verdana"/>
          <w:bCs/>
          <w:color w:val="000000" w:themeColor="text1"/>
        </w:rPr>
        <w:t>damit auch die</w:t>
      </w:r>
      <w:r w:rsidR="00805616" w:rsidRPr="005C6C47">
        <w:rPr>
          <w:rFonts w:ascii="Verdana" w:hAnsi="Verdana"/>
          <w:bCs/>
          <w:color w:val="000000" w:themeColor="text1"/>
        </w:rPr>
        <w:t xml:space="preserve"> Lebensdauer </w:t>
      </w:r>
      <w:r w:rsidR="0055465A">
        <w:rPr>
          <w:rFonts w:ascii="Verdana" w:hAnsi="Verdana"/>
          <w:bCs/>
          <w:color w:val="000000" w:themeColor="text1"/>
        </w:rPr>
        <w:t>der Straße</w:t>
      </w:r>
      <w:r w:rsidR="00805616" w:rsidRPr="005C6C47">
        <w:rPr>
          <w:rFonts w:ascii="Verdana" w:hAnsi="Verdana"/>
          <w:bCs/>
          <w:color w:val="000000" w:themeColor="text1"/>
        </w:rPr>
        <w:t>.</w:t>
      </w:r>
    </w:p>
    <w:p w14:paraId="1326D7D4" w14:textId="6041D76C" w:rsidR="00DF08B7" w:rsidRPr="005C6C47" w:rsidRDefault="00805616" w:rsidP="003A6CF3">
      <w:pPr>
        <w:adjustRightInd w:val="0"/>
        <w:snapToGrid w:val="0"/>
        <w:spacing w:line="240" w:lineRule="auto"/>
        <w:ind w:right="-271"/>
        <w:rPr>
          <w:rFonts w:ascii="Verdana" w:hAnsi="Verdana"/>
          <w:b/>
          <w:color w:val="000000" w:themeColor="text1"/>
        </w:rPr>
      </w:pPr>
      <w:r w:rsidRPr="005C6C47">
        <w:rPr>
          <w:rFonts w:ascii="Verdana" w:hAnsi="Verdana"/>
          <w:b/>
          <w:color w:val="000000" w:themeColor="text1"/>
        </w:rPr>
        <w:t>Verkehrsfreigabe Montag 5</w:t>
      </w:r>
      <w:r w:rsidR="00B44AF3" w:rsidRPr="005C6C47">
        <w:rPr>
          <w:rFonts w:ascii="Verdana" w:hAnsi="Verdana"/>
          <w:b/>
          <w:color w:val="000000" w:themeColor="text1"/>
        </w:rPr>
        <w:t xml:space="preserve"> </w:t>
      </w:r>
      <w:r w:rsidRPr="005C6C47">
        <w:rPr>
          <w:rFonts w:ascii="Verdana" w:hAnsi="Verdana"/>
          <w:b/>
          <w:color w:val="000000" w:themeColor="text1"/>
        </w:rPr>
        <w:t>Uhr – Ziel erreicht</w:t>
      </w:r>
      <w:r w:rsidRPr="005C6C47">
        <w:rPr>
          <w:rFonts w:ascii="Verdana" w:hAnsi="Verdana"/>
          <w:b/>
          <w:color w:val="000000" w:themeColor="text1"/>
        </w:rPr>
        <w:br/>
      </w:r>
      <w:r w:rsidR="00C14955" w:rsidRPr="005C6C47">
        <w:rPr>
          <w:rFonts w:ascii="Verdana" w:hAnsi="Verdana"/>
          <w:bCs/>
          <w:color w:val="000000" w:themeColor="text1"/>
        </w:rPr>
        <w:t xml:space="preserve">Durch das reibungslose Zusammenspiel des Teams von </w:t>
      </w:r>
      <w:r w:rsidR="006F09E8">
        <w:rPr>
          <w:rFonts w:ascii="Verdana" w:hAnsi="Verdana"/>
          <w:bCs/>
          <w:color w:val="000000" w:themeColor="text1"/>
        </w:rPr>
        <w:t>JOHANN BUNTE</w:t>
      </w:r>
      <w:r w:rsidR="00C14955" w:rsidRPr="005C6C47">
        <w:rPr>
          <w:rFonts w:ascii="Verdana" w:hAnsi="Verdana"/>
          <w:bCs/>
          <w:color w:val="000000" w:themeColor="text1"/>
        </w:rPr>
        <w:t xml:space="preserve"> und der Maschinentechnik </w:t>
      </w:r>
      <w:r w:rsidR="00631877">
        <w:rPr>
          <w:rFonts w:ascii="Verdana" w:hAnsi="Verdana"/>
          <w:bCs/>
          <w:color w:val="000000" w:themeColor="text1"/>
        </w:rPr>
        <w:t xml:space="preserve">von WIRTGEN und </w:t>
      </w:r>
      <w:r w:rsidR="00631877" w:rsidRPr="005C6C47">
        <w:rPr>
          <w:rFonts w:ascii="Verdana" w:hAnsi="Verdana"/>
          <w:bCs/>
          <w:color w:val="000000" w:themeColor="text1"/>
        </w:rPr>
        <w:t xml:space="preserve">VÖGELE </w:t>
      </w:r>
      <w:r w:rsidR="00C14955" w:rsidRPr="005C6C47">
        <w:rPr>
          <w:rFonts w:ascii="Verdana" w:hAnsi="Verdana"/>
          <w:bCs/>
          <w:color w:val="000000" w:themeColor="text1"/>
        </w:rPr>
        <w:t>war es schließlich am Montag</w:t>
      </w:r>
      <w:r w:rsidR="00560642" w:rsidRPr="005C6C47">
        <w:rPr>
          <w:rFonts w:ascii="Verdana" w:hAnsi="Verdana"/>
          <w:bCs/>
          <w:color w:val="000000" w:themeColor="text1"/>
        </w:rPr>
        <w:t>m</w:t>
      </w:r>
      <w:r w:rsidR="00C14955" w:rsidRPr="005C6C47">
        <w:rPr>
          <w:rFonts w:ascii="Verdana" w:hAnsi="Verdana"/>
          <w:bCs/>
          <w:color w:val="000000" w:themeColor="text1"/>
        </w:rPr>
        <w:t xml:space="preserve">orgen </w:t>
      </w:r>
      <w:r w:rsidR="002524FB">
        <w:rPr>
          <w:rFonts w:ascii="Verdana" w:hAnsi="Verdana"/>
          <w:bCs/>
          <w:color w:val="000000" w:themeColor="text1"/>
        </w:rPr>
        <w:t>um 5 Uhr soweit: Die Autobahn A</w:t>
      </w:r>
      <w:r w:rsidR="00C14955" w:rsidRPr="005C6C47">
        <w:rPr>
          <w:rFonts w:ascii="Verdana" w:hAnsi="Verdana"/>
          <w:bCs/>
          <w:color w:val="000000" w:themeColor="text1"/>
        </w:rPr>
        <w:t xml:space="preserve">3 </w:t>
      </w:r>
      <w:r w:rsidR="0055465A">
        <w:rPr>
          <w:rFonts w:ascii="Verdana" w:hAnsi="Verdana"/>
          <w:bCs/>
          <w:color w:val="000000" w:themeColor="text1"/>
        </w:rPr>
        <w:t>wurde</w:t>
      </w:r>
      <w:r w:rsidR="00C14955" w:rsidRPr="005C6C47">
        <w:rPr>
          <w:rFonts w:ascii="Verdana" w:hAnsi="Verdana"/>
          <w:bCs/>
          <w:color w:val="000000" w:themeColor="text1"/>
        </w:rPr>
        <w:t xml:space="preserve"> an den Verkehr übergeben. Die Erleichterung, den straffen Zeitplan eingehalten zu haben, war bei allen Beteiligten groß. </w:t>
      </w:r>
      <w:r w:rsidR="00DF08B7" w:rsidRPr="005C6C47">
        <w:rPr>
          <w:rFonts w:ascii="Verdana" w:hAnsi="Verdana"/>
          <w:bCs/>
          <w:color w:val="000000" w:themeColor="text1"/>
        </w:rPr>
        <w:t>„</w:t>
      </w:r>
      <w:r w:rsidR="002001F0">
        <w:rPr>
          <w:rFonts w:ascii="Verdana" w:hAnsi="Verdana"/>
          <w:bCs/>
          <w:color w:val="000000" w:themeColor="text1"/>
        </w:rPr>
        <w:t>Das</w:t>
      </w:r>
      <w:r w:rsidR="00DF08B7" w:rsidRPr="005C6C47">
        <w:rPr>
          <w:rFonts w:ascii="Verdana" w:hAnsi="Verdana"/>
          <w:bCs/>
          <w:color w:val="000000" w:themeColor="text1"/>
        </w:rPr>
        <w:t xml:space="preserve"> war eine Spitzenleistung, die das ges</w:t>
      </w:r>
      <w:r w:rsidR="00B816D8" w:rsidRPr="005C6C47">
        <w:rPr>
          <w:rFonts w:ascii="Verdana" w:hAnsi="Verdana"/>
          <w:bCs/>
          <w:color w:val="000000" w:themeColor="text1"/>
        </w:rPr>
        <w:t>a</w:t>
      </w:r>
      <w:r w:rsidR="00DF08B7" w:rsidRPr="005C6C47">
        <w:rPr>
          <w:rFonts w:ascii="Verdana" w:hAnsi="Verdana"/>
          <w:bCs/>
          <w:color w:val="000000" w:themeColor="text1"/>
        </w:rPr>
        <w:t xml:space="preserve">mte Team hier abgeliefert hat. Alle haben sich gegenseitig unterstützt“, </w:t>
      </w:r>
      <w:r w:rsidR="002001F0">
        <w:rPr>
          <w:rFonts w:ascii="Verdana" w:hAnsi="Verdana"/>
          <w:bCs/>
          <w:color w:val="000000" w:themeColor="text1"/>
        </w:rPr>
        <w:t>sagte</w:t>
      </w:r>
      <w:r w:rsidR="002001F0" w:rsidRPr="005C6C47">
        <w:rPr>
          <w:rFonts w:ascii="Verdana" w:hAnsi="Verdana"/>
          <w:bCs/>
          <w:color w:val="000000" w:themeColor="text1"/>
        </w:rPr>
        <w:t xml:space="preserve"> </w:t>
      </w:r>
      <w:r w:rsidR="00DF08B7" w:rsidRPr="005C6C47">
        <w:rPr>
          <w:rFonts w:ascii="Verdana" w:hAnsi="Verdana"/>
          <w:bCs/>
          <w:color w:val="000000" w:themeColor="text1"/>
        </w:rPr>
        <w:t xml:space="preserve">Bauleiter </w:t>
      </w:r>
      <w:r w:rsidR="002573A9">
        <w:rPr>
          <w:rFonts w:ascii="Verdana" w:hAnsi="Verdana"/>
          <w:bCs/>
          <w:color w:val="000000" w:themeColor="text1"/>
        </w:rPr>
        <w:t>Niklas Lehmann</w:t>
      </w:r>
      <w:r w:rsidR="00DF08B7" w:rsidRPr="005C6C47">
        <w:rPr>
          <w:rFonts w:ascii="Verdana" w:hAnsi="Verdana"/>
          <w:bCs/>
          <w:color w:val="000000" w:themeColor="text1"/>
        </w:rPr>
        <w:t xml:space="preserve"> </w:t>
      </w:r>
      <w:r w:rsidR="00B816D8" w:rsidRPr="005C6C47">
        <w:rPr>
          <w:rFonts w:ascii="Verdana" w:hAnsi="Verdana"/>
          <w:bCs/>
          <w:color w:val="000000" w:themeColor="text1"/>
        </w:rPr>
        <w:t>nach Abschluss der Baumaßnahme.</w:t>
      </w:r>
    </w:p>
    <w:p w14:paraId="20538ECA" w14:textId="4C412A7C" w:rsidR="00351756" w:rsidRPr="005C6C47" w:rsidRDefault="00351756" w:rsidP="00A42624">
      <w:pPr>
        <w:adjustRightInd w:val="0"/>
        <w:snapToGrid w:val="0"/>
        <w:spacing w:line="240" w:lineRule="auto"/>
        <w:ind w:right="-271"/>
        <w:rPr>
          <w:rFonts w:ascii="Verdana" w:hAnsi="Verdana"/>
          <w:bCs/>
          <w:color w:val="000000" w:themeColor="text1"/>
        </w:rPr>
      </w:pPr>
    </w:p>
    <w:p w14:paraId="36B72A2F" w14:textId="6E5A3038" w:rsidR="002E3A50" w:rsidRPr="005C6C47" w:rsidRDefault="002E3A50" w:rsidP="00AB2DEF">
      <w:pPr>
        <w:pStyle w:val="PMNormal"/>
        <w:adjustRightInd w:val="0"/>
        <w:snapToGrid w:val="0"/>
        <w:spacing w:line="240" w:lineRule="auto"/>
        <w:contextualSpacing w:val="0"/>
        <w:jc w:val="center"/>
        <w:rPr>
          <w:bCs w:val="0"/>
          <w:color w:val="000000" w:themeColor="text1"/>
        </w:rPr>
      </w:pPr>
      <w:r w:rsidRPr="005C6C47">
        <w:rPr>
          <w:color w:val="000000" w:themeColor="text1"/>
        </w:rPr>
        <w:t>*</w:t>
      </w:r>
      <w:proofErr w:type="gramStart"/>
      <w:r w:rsidRPr="005C6C47">
        <w:rPr>
          <w:color w:val="000000" w:themeColor="text1"/>
        </w:rPr>
        <w:t>*  Ende</w:t>
      </w:r>
      <w:proofErr w:type="gramEnd"/>
      <w:r w:rsidRPr="005C6C47">
        <w:rPr>
          <w:color w:val="000000" w:themeColor="text1"/>
        </w:rPr>
        <w:t xml:space="preserve"> Pressetext  **</w:t>
      </w:r>
    </w:p>
    <w:p w14:paraId="2BDA2A36" w14:textId="5D6F37CC" w:rsidR="002E3A50" w:rsidRPr="005C6C47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 xml:space="preserve">Zeichen (mit Leerzeichen): </w:t>
      </w:r>
      <w:r w:rsidR="00B27B92" w:rsidRPr="005C6C47">
        <w:rPr>
          <w:rFonts w:ascii="Verdana" w:hAnsi="Verdana"/>
          <w:bCs/>
          <w:color w:val="000000" w:themeColor="text1"/>
        </w:rPr>
        <w:t xml:space="preserve">ca. </w:t>
      </w:r>
      <w:r w:rsidR="00303C46">
        <w:rPr>
          <w:rFonts w:ascii="Verdana" w:hAnsi="Verdana"/>
          <w:bCs/>
          <w:color w:val="000000" w:themeColor="text1"/>
        </w:rPr>
        <w:t>5</w:t>
      </w:r>
      <w:r w:rsidR="00B27B92" w:rsidRPr="005C6C47">
        <w:rPr>
          <w:rFonts w:ascii="Verdana" w:hAnsi="Verdana"/>
          <w:bCs/>
          <w:color w:val="000000" w:themeColor="text1"/>
        </w:rPr>
        <w:t>.</w:t>
      </w:r>
      <w:r w:rsidR="00303C46">
        <w:rPr>
          <w:rFonts w:ascii="Verdana" w:hAnsi="Verdana"/>
          <w:bCs/>
          <w:color w:val="000000" w:themeColor="text1"/>
        </w:rPr>
        <w:t>30</w:t>
      </w:r>
      <w:r w:rsidR="00B27B92" w:rsidRPr="005C6C47">
        <w:rPr>
          <w:rFonts w:ascii="Verdana" w:hAnsi="Verdana"/>
          <w:bCs/>
          <w:color w:val="000000" w:themeColor="text1"/>
        </w:rPr>
        <w:t>0</w:t>
      </w:r>
    </w:p>
    <w:p w14:paraId="6B922AFD" w14:textId="002D229F" w:rsidR="002E3A50" w:rsidRPr="005C6C47" w:rsidRDefault="002E3A50" w:rsidP="00AB2DEF">
      <w:pPr>
        <w:adjustRightInd w:val="0"/>
        <w:snapToGrid w:val="0"/>
        <w:spacing w:before="100" w:beforeAutospacing="1" w:after="100" w:afterAutospacing="1" w:line="240" w:lineRule="auto"/>
        <w:ind w:left="567" w:right="-271"/>
        <w:jc w:val="center"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 xml:space="preserve">Ludwigshafen / </w:t>
      </w:r>
      <w:r w:rsidR="003B5DA8" w:rsidRPr="001645EE">
        <w:rPr>
          <w:rFonts w:ascii="Verdana" w:hAnsi="Verdana"/>
          <w:bCs/>
          <w:color w:val="000000" w:themeColor="text1"/>
        </w:rPr>
        <w:t>Oktober</w:t>
      </w:r>
      <w:r w:rsidRPr="001645EE">
        <w:rPr>
          <w:rFonts w:ascii="Verdana" w:hAnsi="Verdana"/>
          <w:bCs/>
          <w:color w:val="000000" w:themeColor="text1"/>
        </w:rPr>
        <w:t xml:space="preserve"> 2020</w:t>
      </w:r>
    </w:p>
    <w:p w14:paraId="18FE1DD9" w14:textId="435B133A" w:rsidR="002E3A50" w:rsidRPr="005C6C47" w:rsidRDefault="00397E5C" w:rsidP="00397E5C">
      <w:pPr>
        <w:adjustRightInd w:val="0"/>
        <w:snapToGrid w:val="0"/>
        <w:spacing w:line="240" w:lineRule="auto"/>
        <w:ind w:left="567"/>
        <w:jc w:val="center"/>
        <w:rPr>
          <w:rFonts w:ascii="Verdana" w:hAnsi="Verdana"/>
          <w:color w:val="000000" w:themeColor="text1"/>
        </w:rPr>
      </w:pPr>
      <w:r w:rsidRPr="00EC572D">
        <w:rPr>
          <w:rFonts w:ascii="Verdana" w:hAnsi="Verdana"/>
          <w:bCs/>
          <w:color w:val="000000" w:themeColor="text1"/>
        </w:rPr>
        <w:t>www.wirtgen-group.co</w:t>
      </w:r>
      <w:bookmarkStart w:id="0" w:name="_GoBack"/>
      <w:bookmarkEnd w:id="0"/>
      <w:r w:rsidRPr="00EC572D">
        <w:rPr>
          <w:rFonts w:ascii="Verdana" w:hAnsi="Verdana"/>
          <w:bCs/>
          <w:color w:val="000000" w:themeColor="text1"/>
        </w:rPr>
        <w:t>m/pr</w:t>
      </w:r>
      <w:r>
        <w:rPr>
          <w:rFonts w:ascii="Verdana" w:hAnsi="Verdana"/>
          <w:bCs/>
          <w:color w:val="000000" w:themeColor="text1"/>
        </w:rPr>
        <w:t>-</w:t>
      </w:r>
      <w:r>
        <w:rPr>
          <w:rFonts w:ascii="Verdana" w:hAnsi="Verdana"/>
          <w:bCs/>
          <w:color w:val="000000" w:themeColor="text1"/>
        </w:rPr>
        <w:t>a3-duisburg</w:t>
      </w:r>
    </w:p>
    <w:p w14:paraId="67CBBD69" w14:textId="77777777" w:rsidR="002E3A50" w:rsidRPr="005C6C47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047B3159" w14:textId="77777777" w:rsidR="00287CCD" w:rsidRDefault="00287CCD">
      <w:pPr>
        <w:spacing w:after="160" w:line="259" w:lineRule="auto"/>
        <w:rPr>
          <w:rFonts w:ascii="Verdana" w:eastAsia="Calibri" w:hAnsi="Verdana" w:cs="Arial"/>
          <w:b/>
          <w:color w:val="000000" w:themeColor="text1"/>
        </w:rPr>
      </w:pPr>
      <w:r>
        <w:rPr>
          <w:rFonts w:ascii="Verdana" w:hAnsi="Verdana"/>
          <w:caps/>
          <w:color w:val="000000" w:themeColor="text1"/>
        </w:rPr>
        <w:br w:type="page"/>
      </w:r>
    </w:p>
    <w:p w14:paraId="0E2E4C19" w14:textId="5F16B06D" w:rsidR="002E3A50" w:rsidRPr="005C6C47" w:rsidRDefault="002E3A50" w:rsidP="00FE7A4F">
      <w:pPr>
        <w:pStyle w:val="HeadlineKontakte"/>
        <w:pBdr>
          <w:bottom w:val="none" w:sz="0" w:space="0" w:color="auto"/>
        </w:pBdr>
        <w:adjustRightInd w:val="0"/>
        <w:snapToGrid w:val="0"/>
        <w:spacing w:after="0"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aps w:val="0"/>
          <w:color w:val="000000" w:themeColor="text1"/>
          <w:szCs w:val="22"/>
        </w:rPr>
        <w:lastRenderedPageBreak/>
        <w:t>Weitere Informationen</w:t>
      </w:r>
      <w:r w:rsidRPr="005C6C47">
        <w:rPr>
          <w:rFonts w:ascii="Verdana" w:hAnsi="Verdana"/>
          <w:color w:val="000000" w:themeColor="text1"/>
          <w:szCs w:val="22"/>
        </w:rPr>
        <w:t xml:space="preserve"> </w:t>
      </w:r>
    </w:p>
    <w:p w14:paraId="212A2497" w14:textId="77777777" w:rsidR="002E3A50" w:rsidRPr="005C6C47" w:rsidRDefault="002E3A50" w:rsidP="00FE7A4F">
      <w:pPr>
        <w:pStyle w:val="HeadlineKontakte"/>
        <w:pBdr>
          <w:bottom w:val="none" w:sz="0" w:space="0" w:color="auto"/>
        </w:pBdr>
        <w:adjustRightInd w:val="0"/>
        <w:snapToGrid w:val="0"/>
        <w:spacing w:line="240" w:lineRule="auto"/>
        <w:ind w:left="567"/>
        <w:contextualSpacing w:val="0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aps w:val="0"/>
          <w:color w:val="000000" w:themeColor="text1"/>
          <w:szCs w:val="22"/>
        </w:rPr>
        <w:t>erhalten Sie bei</w:t>
      </w:r>
      <w:r w:rsidRPr="005C6C47">
        <w:rPr>
          <w:rFonts w:ascii="Verdana" w:hAnsi="Verdana"/>
          <w:color w:val="000000" w:themeColor="text1"/>
          <w:szCs w:val="22"/>
        </w:rPr>
        <w:t>:</w:t>
      </w:r>
    </w:p>
    <w:p w14:paraId="68CA6F99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</w:rPr>
      </w:pPr>
    </w:p>
    <w:p w14:paraId="39282A02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JOSEPH VÖGELE AG</w:t>
      </w:r>
    </w:p>
    <w:p w14:paraId="54E05801" w14:textId="28241118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Anja Sehr</w:t>
      </w:r>
    </w:p>
    <w:p w14:paraId="3D9D10EE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Joseph-Vögele-Str. 1</w:t>
      </w:r>
    </w:p>
    <w:p w14:paraId="4D9F49E2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67075 Ludwigshafen</w:t>
      </w:r>
    </w:p>
    <w:p w14:paraId="72E2519E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Deutschland</w:t>
      </w:r>
    </w:p>
    <w:p w14:paraId="6F621787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</w:p>
    <w:p w14:paraId="212D7D12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Telefon: +49 (0) 621 8105 - 392</w:t>
      </w:r>
    </w:p>
    <w:p w14:paraId="6923EC16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Telefax: +49 (0) 621 8105 - 469</w:t>
      </w:r>
    </w:p>
    <w:p w14:paraId="2224EBF3" w14:textId="77777777" w:rsidR="002E3A50" w:rsidRPr="005C6C47" w:rsidRDefault="002E3A50" w:rsidP="00AB2DEF">
      <w:pPr>
        <w:pStyle w:val="Text"/>
        <w:adjustRightInd w:val="0"/>
        <w:snapToGrid w:val="0"/>
        <w:spacing w:line="240" w:lineRule="auto"/>
        <w:ind w:left="567"/>
        <w:jc w:val="left"/>
        <w:rPr>
          <w:rFonts w:ascii="Verdana" w:hAnsi="Verdana"/>
          <w:color w:val="000000" w:themeColor="text1"/>
          <w:szCs w:val="22"/>
        </w:rPr>
      </w:pPr>
      <w:r w:rsidRPr="005C6C47">
        <w:rPr>
          <w:rFonts w:ascii="Verdana" w:hAnsi="Verdana"/>
          <w:color w:val="000000" w:themeColor="text1"/>
          <w:szCs w:val="22"/>
        </w:rPr>
        <w:t>E-Mail: presse@voegele.info</w:t>
      </w:r>
    </w:p>
    <w:p w14:paraId="7D7C8897" w14:textId="77777777" w:rsidR="002E3A50" w:rsidRPr="005C6C47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5C6C47">
        <w:rPr>
          <w:rFonts w:ascii="Verdana" w:hAnsi="Verdana"/>
          <w:color w:val="000000" w:themeColor="text1"/>
        </w:rPr>
        <w:t>www.voegele.info</w:t>
      </w:r>
    </w:p>
    <w:p w14:paraId="2D90F55A" w14:textId="4B8511C8" w:rsidR="002E3A50" w:rsidRDefault="002E3A50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4B080CAF" w14:textId="77777777" w:rsidR="00FE7A4F" w:rsidRPr="005C6C47" w:rsidRDefault="00FE7A4F" w:rsidP="00AB2DEF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5D99AFE6" w14:textId="77777777" w:rsidR="00FE7A4F" w:rsidRDefault="002E3A50" w:rsidP="00B45803">
      <w:pPr>
        <w:adjustRightInd w:val="0"/>
        <w:snapToGrid w:val="0"/>
        <w:spacing w:line="240" w:lineRule="auto"/>
        <w:ind w:left="567"/>
        <w:rPr>
          <w:rFonts w:ascii="Verdana" w:hAnsi="Verdana"/>
          <w:b/>
          <w:color w:val="000000" w:themeColor="text1"/>
        </w:rPr>
      </w:pPr>
      <w:r w:rsidRPr="005C6C47">
        <w:rPr>
          <w:rFonts w:ascii="Verdana" w:hAnsi="Verdana"/>
          <w:b/>
          <w:color w:val="000000" w:themeColor="text1"/>
        </w:rPr>
        <w:t xml:space="preserve">Abdruckbelege gerne an: </w:t>
      </w:r>
    </w:p>
    <w:p w14:paraId="0ED0F542" w14:textId="248A45A1" w:rsidR="00FE7A4F" w:rsidRDefault="00FE7A4F" w:rsidP="00B45803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FE7A4F">
        <w:rPr>
          <w:rFonts w:ascii="Verdana" w:hAnsi="Verdana"/>
          <w:color w:val="000000" w:themeColor="text1"/>
        </w:rPr>
        <w:t>presse@voegele.info</w:t>
      </w:r>
    </w:p>
    <w:p w14:paraId="6A6C6D74" w14:textId="77777777" w:rsidR="00FE7A4F" w:rsidRDefault="00FE7A4F" w:rsidP="00B45803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</w:p>
    <w:p w14:paraId="733EF367" w14:textId="1A8581CA" w:rsidR="002E3A50" w:rsidRPr="005C6C47" w:rsidRDefault="002E3A50" w:rsidP="00B45803">
      <w:pPr>
        <w:adjustRightInd w:val="0"/>
        <w:snapToGrid w:val="0"/>
        <w:spacing w:line="240" w:lineRule="auto"/>
        <w:ind w:left="567"/>
        <w:rPr>
          <w:rFonts w:ascii="Verdana" w:hAnsi="Verdana"/>
          <w:color w:val="000000" w:themeColor="text1"/>
        </w:rPr>
      </w:pPr>
      <w:r w:rsidRPr="005C6C47">
        <w:rPr>
          <w:rFonts w:ascii="Verdana" w:hAnsi="Verdana"/>
          <w:color w:val="000000" w:themeColor="text1"/>
        </w:rPr>
        <w:br w:type="page"/>
      </w:r>
    </w:p>
    <w:p w14:paraId="510CBB91" w14:textId="3B28B7C2" w:rsidR="002E3A50" w:rsidRPr="005C6C47" w:rsidRDefault="002E3A50" w:rsidP="00AB2DEF">
      <w:pPr>
        <w:pStyle w:val="PMBold"/>
        <w:adjustRightInd w:val="0"/>
        <w:snapToGrid w:val="0"/>
        <w:spacing w:line="240" w:lineRule="auto"/>
        <w:contextualSpacing w:val="0"/>
        <w:rPr>
          <w:color w:val="000000" w:themeColor="text1"/>
        </w:rPr>
      </w:pPr>
      <w:r w:rsidRPr="005C6C47">
        <w:rPr>
          <w:color w:val="000000" w:themeColor="text1"/>
        </w:rPr>
        <w:lastRenderedPageBreak/>
        <w:t>Fotos:</w:t>
      </w:r>
    </w:p>
    <w:p w14:paraId="241E6E70" w14:textId="3E7F73D0" w:rsidR="00C62D9E" w:rsidRPr="005C6C47" w:rsidRDefault="00C62D9E" w:rsidP="00AB2DEF">
      <w:pPr>
        <w:pStyle w:val="PMBold"/>
        <w:adjustRightInd w:val="0"/>
        <w:snapToGrid w:val="0"/>
        <w:spacing w:line="240" w:lineRule="auto"/>
        <w:contextualSpacing w:val="0"/>
        <w:rPr>
          <w:b w:val="0"/>
          <w:bCs/>
          <w:color w:val="000000" w:themeColor="text1"/>
        </w:rPr>
      </w:pPr>
    </w:p>
    <w:p w14:paraId="3A8AC416" w14:textId="3866B22C" w:rsidR="00C62D9E" w:rsidRPr="005C6C47" w:rsidRDefault="00C62D9E" w:rsidP="00AB2DEF">
      <w:pPr>
        <w:pStyle w:val="PMBold"/>
        <w:adjustRightInd w:val="0"/>
        <w:snapToGrid w:val="0"/>
        <w:spacing w:line="240" w:lineRule="auto"/>
        <w:contextualSpacing w:val="0"/>
        <w:rPr>
          <w:b w:val="0"/>
          <w:bCs/>
          <w:color w:val="000000" w:themeColor="text1"/>
        </w:rPr>
      </w:pPr>
      <w:r w:rsidRPr="005C6C47">
        <w:rPr>
          <w:b w:val="0"/>
          <w:bCs/>
          <w:color w:val="000000" w:themeColor="text1"/>
        </w:rPr>
        <w:t>V_1332_323</w:t>
      </w:r>
    </w:p>
    <w:p w14:paraId="0B18A3C1" w14:textId="56264C41" w:rsidR="00C62D9E" w:rsidRPr="005C6C47" w:rsidRDefault="00C62D9E" w:rsidP="001C1746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noProof/>
          <w:color w:val="000000" w:themeColor="text1"/>
          <w:lang w:eastAsia="de-DE"/>
        </w:rPr>
        <w:drawing>
          <wp:inline distT="0" distB="0" distL="0" distR="0" wp14:anchorId="3EC96125" wp14:editId="17453C48">
            <wp:extent cx="1620000" cy="1080000"/>
            <wp:effectExtent l="0" t="0" r="5715" b="0"/>
            <wp:docPr id="2" name="Grafik 2" descr="Ein Bild, das draußen, Straße, Bus, fahr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außen, Straße, Bus, fahrend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83900" w14:textId="1B61BB20" w:rsidR="00C62D9E" w:rsidRPr="005C6C47" w:rsidRDefault="00C62D9E" w:rsidP="001C1746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>Der Ein</w:t>
      </w:r>
      <w:r w:rsidR="002524FB">
        <w:rPr>
          <w:rFonts w:ascii="Verdana" w:hAnsi="Verdana"/>
          <w:bCs/>
          <w:color w:val="000000" w:themeColor="text1"/>
        </w:rPr>
        <w:t>bau der Binderschicht auf der A</w:t>
      </w:r>
      <w:r w:rsidRPr="005C6C47">
        <w:rPr>
          <w:rFonts w:ascii="Verdana" w:hAnsi="Verdana"/>
          <w:bCs/>
          <w:color w:val="000000" w:themeColor="text1"/>
        </w:rPr>
        <w:t xml:space="preserve">3 erfolgte mit zwei </w:t>
      </w:r>
      <w:r w:rsidR="00B45803" w:rsidRPr="005C6C47">
        <w:rPr>
          <w:rFonts w:ascii="Verdana" w:hAnsi="Verdana"/>
          <w:bCs/>
          <w:color w:val="000000" w:themeColor="text1"/>
        </w:rPr>
        <w:t xml:space="preserve">VÖGELE </w:t>
      </w:r>
      <w:proofErr w:type="spellStart"/>
      <w:r w:rsidR="00B45803" w:rsidRPr="005C6C47">
        <w:rPr>
          <w:rFonts w:ascii="Verdana" w:hAnsi="Verdana"/>
          <w:bCs/>
          <w:color w:val="000000" w:themeColor="text1"/>
        </w:rPr>
        <w:t>Fertigern</w:t>
      </w:r>
      <w:proofErr w:type="spellEnd"/>
      <w:r w:rsidR="00B45803" w:rsidRPr="005C6C47">
        <w:rPr>
          <w:rFonts w:ascii="Verdana" w:hAnsi="Verdana"/>
          <w:bCs/>
          <w:color w:val="000000" w:themeColor="text1"/>
        </w:rPr>
        <w:t xml:space="preserve"> </w:t>
      </w:r>
      <w:r w:rsidRPr="005C6C47">
        <w:rPr>
          <w:rFonts w:ascii="Verdana" w:hAnsi="Verdana"/>
          <w:bCs/>
          <w:color w:val="000000" w:themeColor="text1"/>
        </w:rPr>
        <w:t>SUPER 2100-3i</w:t>
      </w:r>
      <w:r w:rsidR="00B45803" w:rsidRPr="005C6C47">
        <w:rPr>
          <w:rFonts w:ascii="Verdana" w:hAnsi="Verdana"/>
          <w:bCs/>
          <w:color w:val="000000" w:themeColor="text1"/>
        </w:rPr>
        <w:t xml:space="preserve">, unterstützt von jeweils einem </w:t>
      </w:r>
      <w:proofErr w:type="spellStart"/>
      <w:r w:rsidR="00B45803" w:rsidRPr="005C6C47">
        <w:rPr>
          <w:rFonts w:ascii="Verdana" w:hAnsi="Verdana"/>
          <w:bCs/>
          <w:color w:val="000000" w:themeColor="text1"/>
        </w:rPr>
        <w:t>Beschicker</w:t>
      </w:r>
      <w:proofErr w:type="spellEnd"/>
      <w:r w:rsidR="00B45803" w:rsidRPr="005C6C47">
        <w:rPr>
          <w:rFonts w:ascii="Verdana" w:hAnsi="Verdana"/>
          <w:bCs/>
          <w:color w:val="000000" w:themeColor="text1"/>
        </w:rPr>
        <w:t xml:space="preserve"> MT 3000-2i Offset</w:t>
      </w:r>
      <w:r w:rsidR="006E3813" w:rsidRPr="005C6C47">
        <w:rPr>
          <w:rFonts w:ascii="Verdana" w:hAnsi="Verdana"/>
          <w:bCs/>
          <w:color w:val="000000" w:themeColor="text1"/>
        </w:rPr>
        <w:t>.</w:t>
      </w:r>
    </w:p>
    <w:p w14:paraId="43CB67C4" w14:textId="77777777" w:rsidR="003B3586" w:rsidRPr="005C6C47" w:rsidRDefault="003B3586" w:rsidP="001C1746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</w:p>
    <w:p w14:paraId="2AF86B9D" w14:textId="77777777" w:rsidR="00C62D9E" w:rsidRPr="005C6C47" w:rsidRDefault="00C62D9E" w:rsidP="001C1746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</w:p>
    <w:p w14:paraId="69707FB9" w14:textId="6AE94388" w:rsidR="00A7504B" w:rsidRPr="005C6C47" w:rsidRDefault="00EB4FB6" w:rsidP="001C1746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1645EE">
        <w:rPr>
          <w:rFonts w:ascii="Verdana" w:hAnsi="Verdana"/>
          <w:bCs/>
          <w:color w:val="000000" w:themeColor="text1"/>
        </w:rPr>
        <w:t>V_1332</w:t>
      </w:r>
      <w:r w:rsidR="00A03F42" w:rsidRPr="001645EE">
        <w:rPr>
          <w:rFonts w:ascii="Verdana" w:hAnsi="Verdana"/>
          <w:bCs/>
          <w:color w:val="000000" w:themeColor="text1"/>
        </w:rPr>
        <w:t>_878</w:t>
      </w:r>
    </w:p>
    <w:p w14:paraId="04883227" w14:textId="2947D5ED" w:rsidR="00A7504B" w:rsidRPr="005C6C47" w:rsidRDefault="00974300" w:rsidP="00A7504B">
      <w:pPr>
        <w:ind w:left="567" w:right="-271" w:hanging="7"/>
        <w:contextualSpacing/>
        <w:rPr>
          <w:rFonts w:ascii="Verdana" w:hAnsi="Verdana"/>
          <w:bCs/>
          <w:noProof/>
          <w:color w:val="000000" w:themeColor="text1"/>
        </w:rPr>
      </w:pPr>
      <w:r w:rsidRPr="005C6C47">
        <w:rPr>
          <w:rFonts w:ascii="Verdana" w:hAnsi="Verdana"/>
          <w:bCs/>
          <w:noProof/>
          <w:color w:val="000000" w:themeColor="text1"/>
        </w:rPr>
        <w:tab/>
      </w:r>
      <w:r w:rsidR="00A03F42" w:rsidRPr="00A03F42">
        <w:rPr>
          <w:rFonts w:ascii="Verdana" w:hAnsi="Verdana"/>
          <w:bCs/>
          <w:noProof/>
          <w:color w:val="000000" w:themeColor="text1"/>
          <w:lang w:eastAsia="de-DE"/>
        </w:rPr>
        <w:drawing>
          <wp:inline distT="0" distB="0" distL="0" distR="0" wp14:anchorId="7325DC33" wp14:editId="04D7EFF0">
            <wp:extent cx="1619885" cy="1079923"/>
            <wp:effectExtent l="0" t="0" r="0" b="6350"/>
            <wp:docPr id="4" name="Grafik 4" descr="Z:\02__Kommunikationsmarketing\B_Presse\2020\09_A3 Breitscheider Kreuz_V_1332\V_1332_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20\09_A3 Breitscheider Kreuz_V_1332\V_1332_878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351" cy="108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FDB9E" w14:textId="2CD30BE2" w:rsidR="00A7504B" w:rsidRPr="005C6C47" w:rsidRDefault="00633819" w:rsidP="00A7504B">
      <w:pPr>
        <w:ind w:left="567" w:right="-271" w:hanging="7"/>
        <w:contextualSpacing/>
        <w:rPr>
          <w:rFonts w:ascii="Verdana" w:hAnsi="Verdana"/>
          <w:bCs/>
          <w:noProof/>
          <w:color w:val="000000" w:themeColor="text1"/>
        </w:rPr>
      </w:pPr>
      <w:r w:rsidRPr="005C6C47">
        <w:rPr>
          <w:rFonts w:ascii="Verdana" w:hAnsi="Verdana"/>
          <w:bCs/>
          <w:noProof/>
          <w:color w:val="000000" w:themeColor="text1"/>
        </w:rPr>
        <w:t>Voller Einsatz für die Pendlerstrecke: Um 3,6</w:t>
      </w:r>
      <w:r w:rsidR="004825B9" w:rsidRPr="005C6C47">
        <w:rPr>
          <w:rFonts w:ascii="Verdana" w:hAnsi="Verdana"/>
          <w:bCs/>
          <w:noProof/>
          <w:color w:val="000000" w:themeColor="text1"/>
        </w:rPr>
        <w:t>0</w:t>
      </w:r>
      <w:r w:rsidRPr="005C6C47">
        <w:rPr>
          <w:rFonts w:ascii="Verdana" w:hAnsi="Verdana"/>
          <w:bCs/>
          <w:noProof/>
          <w:color w:val="000000" w:themeColor="text1"/>
        </w:rPr>
        <w:t xml:space="preserve"> km Autobahn in nur 55 Stunden sanieren zu können, arbeiteten </w:t>
      </w:r>
      <w:r w:rsidR="00F87353" w:rsidRPr="005C6C47">
        <w:rPr>
          <w:rFonts w:ascii="Verdana" w:hAnsi="Verdana"/>
          <w:bCs/>
          <w:noProof/>
          <w:color w:val="000000" w:themeColor="text1"/>
        </w:rPr>
        <w:t xml:space="preserve">bei der Deckschicht jeweils </w:t>
      </w:r>
      <w:r w:rsidR="002F141A">
        <w:rPr>
          <w:rFonts w:ascii="Verdana" w:hAnsi="Verdana"/>
          <w:bCs/>
          <w:noProof/>
          <w:color w:val="000000" w:themeColor="text1"/>
        </w:rPr>
        <w:t>zwei</w:t>
      </w:r>
      <w:r w:rsidR="002F141A" w:rsidRPr="005C6C47">
        <w:rPr>
          <w:rFonts w:ascii="Verdana" w:hAnsi="Verdana"/>
          <w:bCs/>
          <w:noProof/>
          <w:color w:val="000000" w:themeColor="text1"/>
        </w:rPr>
        <w:t xml:space="preserve"> </w:t>
      </w:r>
      <w:r w:rsidR="008D038D">
        <w:rPr>
          <w:rFonts w:ascii="Verdana" w:hAnsi="Verdana"/>
          <w:bCs/>
          <w:noProof/>
          <w:color w:val="000000" w:themeColor="text1"/>
        </w:rPr>
        <w:t>Sprühf</w:t>
      </w:r>
      <w:r w:rsidRPr="005C6C47">
        <w:rPr>
          <w:rFonts w:ascii="Verdana" w:hAnsi="Verdana"/>
          <w:bCs/>
          <w:noProof/>
          <w:color w:val="000000" w:themeColor="text1"/>
        </w:rPr>
        <w:t>ertiger pro Fahrtrichtung gleichzeitig –</w:t>
      </w:r>
      <w:r w:rsidR="00F87353" w:rsidRPr="005C6C47">
        <w:rPr>
          <w:rFonts w:ascii="Verdana" w:hAnsi="Verdana"/>
          <w:bCs/>
          <w:noProof/>
          <w:color w:val="000000" w:themeColor="text1"/>
        </w:rPr>
        <w:t xml:space="preserve"> </w:t>
      </w:r>
      <w:r w:rsidRPr="005C6C47">
        <w:rPr>
          <w:rFonts w:ascii="Verdana" w:hAnsi="Verdana"/>
          <w:bCs/>
          <w:noProof/>
          <w:color w:val="000000" w:themeColor="text1"/>
        </w:rPr>
        <w:t xml:space="preserve">unterstützt von </w:t>
      </w:r>
      <w:r w:rsidR="002F141A">
        <w:rPr>
          <w:rFonts w:ascii="Verdana" w:hAnsi="Verdana"/>
          <w:bCs/>
          <w:noProof/>
          <w:color w:val="000000" w:themeColor="text1"/>
        </w:rPr>
        <w:t xml:space="preserve">je </w:t>
      </w:r>
      <w:r w:rsidRPr="005C6C47">
        <w:rPr>
          <w:rFonts w:ascii="Verdana" w:hAnsi="Verdana"/>
          <w:bCs/>
          <w:noProof/>
          <w:color w:val="000000" w:themeColor="text1"/>
        </w:rPr>
        <w:t>einem Beschicker.</w:t>
      </w:r>
    </w:p>
    <w:p w14:paraId="3D1BAA41" w14:textId="5E237002" w:rsidR="00633819" w:rsidRPr="005C6C47" w:rsidRDefault="00633819" w:rsidP="00A7504B">
      <w:pPr>
        <w:ind w:left="567" w:right="-271" w:hanging="7"/>
        <w:contextualSpacing/>
        <w:rPr>
          <w:rFonts w:ascii="Verdana" w:hAnsi="Verdana"/>
          <w:bCs/>
          <w:noProof/>
          <w:color w:val="000000" w:themeColor="text1"/>
        </w:rPr>
      </w:pPr>
    </w:p>
    <w:p w14:paraId="108CD5BF" w14:textId="05F0ABC6" w:rsidR="00093A25" w:rsidRPr="005C6C47" w:rsidRDefault="00093A25" w:rsidP="00A7504B">
      <w:pPr>
        <w:ind w:left="567" w:right="-271" w:hanging="7"/>
        <w:contextualSpacing/>
        <w:rPr>
          <w:rFonts w:ascii="Verdana" w:hAnsi="Verdana"/>
          <w:bCs/>
          <w:noProof/>
          <w:color w:val="000000" w:themeColor="text1"/>
        </w:rPr>
      </w:pPr>
    </w:p>
    <w:p w14:paraId="7CFA84EC" w14:textId="77777777" w:rsidR="00093A25" w:rsidRPr="005C6C47" w:rsidRDefault="00093A25" w:rsidP="00A7504B">
      <w:pPr>
        <w:ind w:left="567" w:right="-271" w:hanging="7"/>
        <w:contextualSpacing/>
        <w:rPr>
          <w:rFonts w:ascii="Verdana" w:hAnsi="Verdana"/>
          <w:bCs/>
          <w:noProof/>
          <w:color w:val="000000" w:themeColor="text1"/>
        </w:rPr>
      </w:pPr>
    </w:p>
    <w:p w14:paraId="7E928468" w14:textId="229A87D6" w:rsidR="004973D2" w:rsidRPr="005C6C47" w:rsidRDefault="004973D2" w:rsidP="00A7504B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1645EE">
        <w:rPr>
          <w:rFonts w:ascii="Verdana" w:hAnsi="Verdana"/>
          <w:color w:val="000000" w:themeColor="text1"/>
          <w:lang w:bidi="de-DE"/>
        </w:rPr>
        <w:t>V_13</w:t>
      </w:r>
      <w:r w:rsidR="00EB4FB6" w:rsidRPr="001645EE">
        <w:rPr>
          <w:rFonts w:ascii="Verdana" w:hAnsi="Verdana"/>
          <w:color w:val="000000" w:themeColor="text1"/>
          <w:lang w:bidi="de-DE"/>
        </w:rPr>
        <w:t>32</w:t>
      </w:r>
      <w:r w:rsidRPr="001645EE">
        <w:rPr>
          <w:rFonts w:ascii="Verdana" w:hAnsi="Verdana"/>
          <w:color w:val="000000" w:themeColor="text1"/>
          <w:lang w:bidi="de-DE"/>
        </w:rPr>
        <w:t>_</w:t>
      </w:r>
      <w:r w:rsidR="001477C8" w:rsidRPr="001645EE">
        <w:rPr>
          <w:rFonts w:ascii="Verdana" w:hAnsi="Verdana"/>
          <w:color w:val="000000" w:themeColor="text1"/>
          <w:lang w:bidi="de-DE"/>
        </w:rPr>
        <w:t>825</w:t>
      </w:r>
      <w:r w:rsidR="006D099A" w:rsidRPr="001645EE">
        <w:rPr>
          <w:rFonts w:ascii="Verdana" w:hAnsi="Verdana"/>
          <w:color w:val="000000" w:themeColor="text1"/>
          <w:lang w:bidi="de-DE"/>
        </w:rPr>
        <w:t>.jpg</w:t>
      </w:r>
      <w:r w:rsidR="001477C8" w:rsidRPr="005C6C47">
        <w:rPr>
          <w:rFonts w:ascii="Verdana" w:hAnsi="Verdana"/>
          <w:color w:val="000000" w:themeColor="text1"/>
          <w:lang w:bidi="de-DE"/>
        </w:rPr>
        <w:t xml:space="preserve"> </w:t>
      </w:r>
    </w:p>
    <w:p w14:paraId="17755DB0" w14:textId="354599D3" w:rsidR="00A7504B" w:rsidRPr="005C6C47" w:rsidRDefault="004973D2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5C6C47">
        <w:rPr>
          <w:rFonts w:ascii="Verdana" w:hAnsi="Verdana"/>
          <w:color w:val="000000" w:themeColor="text1"/>
          <w:lang w:bidi="de-DE"/>
        </w:rPr>
        <w:tab/>
      </w:r>
      <w:r w:rsidR="00A7504B" w:rsidRPr="005C6C47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2F2F5EC1" wp14:editId="2FB5B7CD">
            <wp:extent cx="1926000" cy="1080000"/>
            <wp:effectExtent l="0" t="0" r="4445" b="0"/>
            <wp:docPr id="1" name="Grafik 1" descr="Ein Bild, das draußen, Straße, Szene, Auto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ußen, Straße, Szene, Autobahn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520E6" w14:textId="16E7F3CE" w:rsidR="004973D2" w:rsidRPr="005C6C47" w:rsidRDefault="001477C8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5C6C47">
        <w:rPr>
          <w:rFonts w:ascii="Verdana" w:hAnsi="Verdana"/>
          <w:color w:val="000000" w:themeColor="text1"/>
          <w:lang w:bidi="de-DE"/>
        </w:rPr>
        <w:t xml:space="preserve">„Heiß an heiß“-Einbau mit zwei SUPER 1800-3i </w:t>
      </w:r>
      <w:proofErr w:type="spellStart"/>
      <w:r w:rsidRPr="005C6C47">
        <w:rPr>
          <w:rFonts w:ascii="Verdana" w:hAnsi="Verdana"/>
          <w:color w:val="000000" w:themeColor="text1"/>
          <w:lang w:bidi="de-DE"/>
        </w:rPr>
        <w:t>SprayJet</w:t>
      </w:r>
      <w:proofErr w:type="spellEnd"/>
      <w:r w:rsidRPr="005C6C47">
        <w:rPr>
          <w:rFonts w:ascii="Verdana" w:hAnsi="Verdana"/>
          <w:color w:val="000000" w:themeColor="text1"/>
          <w:lang w:bidi="de-DE"/>
        </w:rPr>
        <w:t xml:space="preserve">: Die VÖGELE Sprühtechnologie hat sich über viele Jahre bei vielfältigen Einsätzen weltweit bewährt – so auch auf der </w:t>
      </w:r>
      <w:r w:rsidR="00A7504B" w:rsidRPr="005C6C47">
        <w:rPr>
          <w:rFonts w:ascii="Verdana" w:hAnsi="Verdana"/>
          <w:color w:val="000000" w:themeColor="text1"/>
          <w:lang w:bidi="de-DE"/>
        </w:rPr>
        <w:t>Express-</w:t>
      </w:r>
      <w:r w:rsidRPr="005C6C47">
        <w:rPr>
          <w:rFonts w:ascii="Verdana" w:hAnsi="Verdana"/>
          <w:color w:val="000000" w:themeColor="text1"/>
          <w:lang w:bidi="de-DE"/>
        </w:rPr>
        <w:t>Autobahnbaustelle bei Duisburg.</w:t>
      </w:r>
    </w:p>
    <w:p w14:paraId="073D56EF" w14:textId="77777777" w:rsidR="003B3586" w:rsidRPr="005C6C47" w:rsidRDefault="003B3586">
      <w:pPr>
        <w:spacing w:after="160" w:line="259" w:lineRule="auto"/>
        <w:rPr>
          <w:rFonts w:ascii="Verdana" w:hAnsi="Verdana"/>
          <w:color w:val="000000" w:themeColor="text1"/>
          <w:lang w:bidi="de-DE"/>
        </w:rPr>
      </w:pPr>
      <w:r w:rsidRPr="005C6C47">
        <w:rPr>
          <w:rFonts w:ascii="Verdana" w:hAnsi="Verdana"/>
          <w:color w:val="000000" w:themeColor="text1"/>
          <w:lang w:bidi="de-DE"/>
        </w:rPr>
        <w:br w:type="page"/>
      </w:r>
    </w:p>
    <w:p w14:paraId="613BCE2D" w14:textId="7C84A1BA" w:rsidR="004973D2" w:rsidRPr="005C6C47" w:rsidRDefault="00A7504B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5C6C47">
        <w:rPr>
          <w:rFonts w:ascii="Verdana" w:hAnsi="Verdana"/>
          <w:color w:val="000000" w:themeColor="text1"/>
          <w:lang w:bidi="de-DE"/>
        </w:rPr>
        <w:lastRenderedPageBreak/>
        <w:t xml:space="preserve">V_1332_899.jpg </w:t>
      </w:r>
    </w:p>
    <w:p w14:paraId="4E617E25" w14:textId="73651878" w:rsidR="004973D2" w:rsidRPr="005C6C47" w:rsidRDefault="00A7504B" w:rsidP="004973D2">
      <w:pPr>
        <w:ind w:left="567" w:right="-271" w:hanging="7"/>
        <w:contextualSpacing/>
        <w:rPr>
          <w:rFonts w:ascii="Verdana" w:hAnsi="Verdana"/>
          <w:color w:val="000000" w:themeColor="text1"/>
          <w:lang w:bidi="de-DE"/>
        </w:rPr>
      </w:pPr>
      <w:r w:rsidRPr="005C6C47">
        <w:rPr>
          <w:rFonts w:ascii="Verdana" w:hAnsi="Verdana"/>
          <w:noProof/>
          <w:color w:val="000000" w:themeColor="text1"/>
          <w:lang w:eastAsia="de-DE"/>
        </w:rPr>
        <w:drawing>
          <wp:inline distT="0" distB="0" distL="0" distR="0" wp14:anchorId="45F1C163" wp14:editId="64DC52E5">
            <wp:extent cx="1620000" cy="1080000"/>
            <wp:effectExtent l="0" t="0" r="5715" b="0"/>
            <wp:docPr id="3" name="Grafik 3" descr="Ein Bild, das Straße, draußen, Gebäude,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Straße, draußen, Gebäude, Gra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13D91" w14:textId="16364237" w:rsidR="004973D2" w:rsidRPr="005C6C47" w:rsidRDefault="00B75F40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>
        <w:rPr>
          <w:rFonts w:ascii="Verdana" w:hAnsi="Verdana"/>
          <w:bCs/>
          <w:color w:val="000000" w:themeColor="text1"/>
        </w:rPr>
        <w:t>Mehr</w:t>
      </w:r>
      <w:r w:rsidR="00A7504B" w:rsidRPr="005C6C47">
        <w:rPr>
          <w:rFonts w:ascii="Verdana" w:hAnsi="Verdana"/>
          <w:bCs/>
          <w:color w:val="000000" w:themeColor="text1"/>
        </w:rPr>
        <w:t xml:space="preserve"> Flexibilität: Der VÖGELE </w:t>
      </w:r>
      <w:proofErr w:type="spellStart"/>
      <w:r w:rsidR="00A7504B" w:rsidRPr="005C6C47">
        <w:rPr>
          <w:rFonts w:ascii="Verdana" w:hAnsi="Verdana"/>
          <w:bCs/>
          <w:color w:val="000000" w:themeColor="text1"/>
        </w:rPr>
        <w:t>Beschicker</w:t>
      </w:r>
      <w:proofErr w:type="spellEnd"/>
      <w:r w:rsidR="00A7504B" w:rsidRPr="005C6C47">
        <w:rPr>
          <w:rFonts w:ascii="Verdana" w:hAnsi="Verdana"/>
          <w:bCs/>
          <w:color w:val="000000" w:themeColor="text1"/>
        </w:rPr>
        <w:t xml:space="preserve"> MT 3000-2i Offset kann dank seines Schwenkbands zwei Fertiger mit Mischgut versorgen. Die beide</w:t>
      </w:r>
      <w:r w:rsidR="00B805DF" w:rsidRPr="005C6C47">
        <w:rPr>
          <w:rFonts w:ascii="Verdana" w:hAnsi="Verdana"/>
          <w:bCs/>
          <w:color w:val="000000" w:themeColor="text1"/>
        </w:rPr>
        <w:t>n</w:t>
      </w:r>
      <w:r w:rsidR="00A7504B" w:rsidRPr="005C6C47">
        <w:rPr>
          <w:rFonts w:ascii="Verdana" w:hAnsi="Verdana"/>
          <w:bCs/>
          <w:color w:val="000000" w:themeColor="text1"/>
        </w:rPr>
        <w:t xml:space="preserve"> Fertiger-Fahrer können sich </w:t>
      </w:r>
      <w:r w:rsidR="00182567" w:rsidRPr="005C6C47">
        <w:rPr>
          <w:rFonts w:ascii="Verdana" w:hAnsi="Verdana"/>
          <w:bCs/>
          <w:color w:val="000000" w:themeColor="text1"/>
        </w:rPr>
        <w:t xml:space="preserve">dadurch </w:t>
      </w:r>
      <w:r w:rsidR="00A7504B" w:rsidRPr="005C6C47">
        <w:rPr>
          <w:rFonts w:ascii="Verdana" w:hAnsi="Verdana"/>
          <w:bCs/>
          <w:color w:val="000000" w:themeColor="text1"/>
        </w:rPr>
        <w:t>voll auf den Einbau konzentrieren.</w:t>
      </w:r>
    </w:p>
    <w:p w14:paraId="4EC92EBC" w14:textId="77777777" w:rsidR="003B3586" w:rsidRPr="005C6C47" w:rsidRDefault="003B3586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</w:p>
    <w:p w14:paraId="35139B46" w14:textId="030BEEA9" w:rsidR="004973D2" w:rsidRPr="005C6C47" w:rsidRDefault="004973D2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</w:p>
    <w:p w14:paraId="7BCF7094" w14:textId="470AC28B" w:rsidR="006D099A" w:rsidRPr="005C6C47" w:rsidRDefault="006D099A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>V_1332_783.jpg</w:t>
      </w:r>
      <w:r w:rsidRPr="005C6C47">
        <w:rPr>
          <w:rFonts w:ascii="Verdana" w:hAnsi="Verdana"/>
          <w:bCs/>
          <w:color w:val="000000" w:themeColor="text1"/>
        </w:rPr>
        <w:tab/>
      </w:r>
    </w:p>
    <w:p w14:paraId="4C389DBA" w14:textId="60AF7A3D" w:rsidR="004973D2" w:rsidRPr="005C6C47" w:rsidRDefault="006D099A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noProof/>
          <w:color w:val="000000" w:themeColor="text1"/>
          <w:lang w:eastAsia="de-DE"/>
        </w:rPr>
        <w:drawing>
          <wp:inline distT="0" distB="0" distL="0" distR="0" wp14:anchorId="10878DF8" wp14:editId="5093B5FD">
            <wp:extent cx="1620000" cy="1080000"/>
            <wp:effectExtent l="0" t="0" r="5715" b="0"/>
            <wp:docPr id="13" name="Grafik 13" descr="Ein Bild, das Straße, draußen, LKW, Auto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Straße, draußen, LKW, Autobah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F2A9B" w14:textId="66BE894C" w:rsidR="006D099A" w:rsidRPr="005C6C47" w:rsidRDefault="006D099A" w:rsidP="004973D2">
      <w:pPr>
        <w:ind w:left="567" w:right="-271" w:hanging="7"/>
        <w:contextualSpacing/>
        <w:rPr>
          <w:rFonts w:ascii="Verdana" w:hAnsi="Verdana"/>
          <w:bCs/>
          <w:color w:val="000000" w:themeColor="text1"/>
        </w:rPr>
      </w:pPr>
      <w:r w:rsidRPr="005C6C47">
        <w:rPr>
          <w:rFonts w:ascii="Verdana" w:hAnsi="Verdana"/>
          <w:bCs/>
          <w:color w:val="000000" w:themeColor="text1"/>
        </w:rPr>
        <w:t>Innovative Technik, sauberer Baustelle</w:t>
      </w:r>
      <w:r w:rsidR="00B27B92" w:rsidRPr="005C6C47">
        <w:rPr>
          <w:rFonts w:ascii="Verdana" w:hAnsi="Verdana"/>
          <w:bCs/>
          <w:color w:val="000000" w:themeColor="text1"/>
        </w:rPr>
        <w:t>n</w:t>
      </w:r>
      <w:r w:rsidRPr="005C6C47">
        <w:rPr>
          <w:rFonts w:ascii="Verdana" w:hAnsi="Verdana"/>
          <w:bCs/>
          <w:color w:val="000000" w:themeColor="text1"/>
        </w:rPr>
        <w:t xml:space="preserve">bereich: </w:t>
      </w:r>
      <w:r w:rsidR="00182567" w:rsidRPr="005C6C47">
        <w:rPr>
          <w:rFonts w:ascii="Verdana" w:hAnsi="Verdana"/>
          <w:bCs/>
          <w:color w:val="000000" w:themeColor="text1"/>
        </w:rPr>
        <w:t xml:space="preserve">Die </w:t>
      </w:r>
      <w:proofErr w:type="spellStart"/>
      <w:r w:rsidR="00182567" w:rsidRPr="005C6C47">
        <w:rPr>
          <w:rFonts w:ascii="Verdana" w:hAnsi="Verdana"/>
          <w:bCs/>
          <w:color w:val="000000" w:themeColor="text1"/>
        </w:rPr>
        <w:t>SprayJet</w:t>
      </w:r>
      <w:proofErr w:type="spellEnd"/>
      <w:r w:rsidR="00182567" w:rsidRPr="005C6C47">
        <w:rPr>
          <w:rFonts w:ascii="Verdana" w:hAnsi="Verdana"/>
          <w:bCs/>
          <w:color w:val="000000" w:themeColor="text1"/>
        </w:rPr>
        <w:t>-Technologie von VÖGELE erübrigt den Arbeitsgang des Vorsprühens</w:t>
      </w:r>
      <w:r w:rsidR="00C35824" w:rsidRPr="005C6C47">
        <w:rPr>
          <w:rFonts w:ascii="Verdana" w:hAnsi="Verdana"/>
          <w:bCs/>
          <w:color w:val="000000" w:themeColor="text1"/>
        </w:rPr>
        <w:t xml:space="preserve"> mit Bitumenemulsion</w:t>
      </w:r>
      <w:r w:rsidR="00182567" w:rsidRPr="005C6C47">
        <w:rPr>
          <w:rFonts w:ascii="Verdana" w:hAnsi="Verdana"/>
          <w:bCs/>
          <w:color w:val="000000" w:themeColor="text1"/>
        </w:rPr>
        <w:t>.</w:t>
      </w:r>
    </w:p>
    <w:sectPr w:rsidR="006D099A" w:rsidRPr="005C6C47" w:rsidSect="002E3A50">
      <w:headerReference w:type="default" r:id="rId13"/>
      <w:footerReference w:type="default" r:id="rId14"/>
      <w:pgSz w:w="11906" w:h="16838" w:code="9"/>
      <w:pgMar w:top="3005" w:right="1134" w:bottom="1134" w:left="1134" w:header="709" w:footer="13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15794E" w16cid:durableId="230C90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84385" w14:textId="77777777" w:rsidR="00BD3541" w:rsidRDefault="00BD3541" w:rsidP="002E3A50">
      <w:pPr>
        <w:spacing w:after="0" w:line="240" w:lineRule="auto"/>
      </w:pPr>
      <w:r>
        <w:separator/>
      </w:r>
    </w:p>
  </w:endnote>
  <w:endnote w:type="continuationSeparator" w:id="0">
    <w:p w14:paraId="42EF3EB7" w14:textId="77777777" w:rsidR="00BD3541" w:rsidRDefault="00BD3541" w:rsidP="002E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Neue-LightItalic">
    <w:altName w:val="Helvetica Neue Light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2C709" w14:textId="77777777" w:rsidR="002E3A50" w:rsidRDefault="002E3A50">
    <w:pPr>
      <w:pStyle w:val="Fuzeile"/>
      <w:jc w:val="right"/>
    </w:pPr>
  </w:p>
  <w:p w14:paraId="547A958F" w14:textId="40FB24FF" w:rsidR="002E3A50" w:rsidRDefault="002E3A50" w:rsidP="002E3A50">
    <w:pPr>
      <w:pStyle w:val="Fuzeile"/>
      <w:tabs>
        <w:tab w:val="clear" w:pos="9072"/>
      </w:tabs>
      <w:ind w:right="-285"/>
      <w:jc w:val="right"/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49C9698C" wp14:editId="4EE2F906">
          <wp:simplePos x="0" y="0"/>
          <wp:positionH relativeFrom="column">
            <wp:posOffset>-309880</wp:posOffset>
          </wp:positionH>
          <wp:positionV relativeFrom="paragraph">
            <wp:posOffset>-144145</wp:posOffset>
          </wp:positionV>
          <wp:extent cx="6872400" cy="93600"/>
          <wp:effectExtent l="0" t="0" r="0" b="1905"/>
          <wp:wrapNone/>
          <wp:docPr id="6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2400" cy="9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8899886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97E5C">
          <w:rPr>
            <w:noProof/>
          </w:rPr>
          <w:t>5</w:t>
        </w:r>
        <w:r>
          <w:fldChar w:fldCharType="end"/>
        </w:r>
      </w:sdtContent>
    </w:sdt>
  </w:p>
  <w:p w14:paraId="7DC8815C" w14:textId="77777777" w:rsidR="002E3A50" w:rsidRDefault="002E3A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EED6B" w14:textId="77777777" w:rsidR="00BD3541" w:rsidRDefault="00BD3541" w:rsidP="002E3A50">
      <w:pPr>
        <w:spacing w:after="0" w:line="240" w:lineRule="auto"/>
      </w:pPr>
      <w:r>
        <w:separator/>
      </w:r>
    </w:p>
  </w:footnote>
  <w:footnote w:type="continuationSeparator" w:id="0">
    <w:p w14:paraId="7A8DE878" w14:textId="77777777" w:rsidR="00BD3541" w:rsidRDefault="00BD3541" w:rsidP="002E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F498" w14:textId="77777777" w:rsidR="002E3A50" w:rsidRDefault="002E3A5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D3F99CB" wp14:editId="3BFBE693">
          <wp:simplePos x="0" y="0"/>
          <wp:positionH relativeFrom="margin">
            <wp:align>center</wp:align>
          </wp:positionH>
          <wp:positionV relativeFrom="paragraph">
            <wp:posOffset>-100965</wp:posOffset>
          </wp:positionV>
          <wp:extent cx="6685200" cy="1249200"/>
          <wp:effectExtent l="0" t="0" r="1905" b="8255"/>
          <wp:wrapNone/>
          <wp:docPr id="5" name="Bild 4" descr="Daten Server II:WIRTGEN:Massnahmen 2016:Presseinformation_Vorlage:Presseinformation_VÖGELE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 descr="Daten Server II:WIRTGEN:Massnahmen 2016:Presseinformation_Vorlage:Presseinformation_VÖGELE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6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200" cy="124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95080"/>
    <w:multiLevelType w:val="multilevel"/>
    <w:tmpl w:val="FD2A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50"/>
    <w:rsid w:val="0003284D"/>
    <w:rsid w:val="0004748A"/>
    <w:rsid w:val="00074340"/>
    <w:rsid w:val="00093A25"/>
    <w:rsid w:val="000C6315"/>
    <w:rsid w:val="000F7037"/>
    <w:rsid w:val="001477C8"/>
    <w:rsid w:val="001645EE"/>
    <w:rsid w:val="00181149"/>
    <w:rsid w:val="00182567"/>
    <w:rsid w:val="00183B86"/>
    <w:rsid w:val="001925ED"/>
    <w:rsid w:val="00193FED"/>
    <w:rsid w:val="001B608D"/>
    <w:rsid w:val="001C1746"/>
    <w:rsid w:val="001D2787"/>
    <w:rsid w:val="002001F0"/>
    <w:rsid w:val="00231D89"/>
    <w:rsid w:val="002524FB"/>
    <w:rsid w:val="002573A9"/>
    <w:rsid w:val="00265A86"/>
    <w:rsid w:val="00287CCD"/>
    <w:rsid w:val="002940A5"/>
    <w:rsid w:val="002D36F9"/>
    <w:rsid w:val="002E3A50"/>
    <w:rsid w:val="002F141A"/>
    <w:rsid w:val="002F39F0"/>
    <w:rsid w:val="002F4418"/>
    <w:rsid w:val="00303C46"/>
    <w:rsid w:val="00333890"/>
    <w:rsid w:val="00336B7D"/>
    <w:rsid w:val="00343198"/>
    <w:rsid w:val="00351756"/>
    <w:rsid w:val="00353DE0"/>
    <w:rsid w:val="0035678C"/>
    <w:rsid w:val="00360EA6"/>
    <w:rsid w:val="00374394"/>
    <w:rsid w:val="00382F0D"/>
    <w:rsid w:val="00397E5C"/>
    <w:rsid w:val="003A6CF3"/>
    <w:rsid w:val="003B3586"/>
    <w:rsid w:val="003B5DA8"/>
    <w:rsid w:val="00400B2E"/>
    <w:rsid w:val="00400F56"/>
    <w:rsid w:val="00406EAA"/>
    <w:rsid w:val="00413EBA"/>
    <w:rsid w:val="004145B0"/>
    <w:rsid w:val="00414B35"/>
    <w:rsid w:val="00420219"/>
    <w:rsid w:val="0043098F"/>
    <w:rsid w:val="0043351B"/>
    <w:rsid w:val="00443574"/>
    <w:rsid w:val="004474F4"/>
    <w:rsid w:val="004769D4"/>
    <w:rsid w:val="004825B9"/>
    <w:rsid w:val="0048545A"/>
    <w:rsid w:val="004973D2"/>
    <w:rsid w:val="004A1CC9"/>
    <w:rsid w:val="004B4991"/>
    <w:rsid w:val="004E6517"/>
    <w:rsid w:val="004F09BE"/>
    <w:rsid w:val="00504EA8"/>
    <w:rsid w:val="0052243B"/>
    <w:rsid w:val="00535742"/>
    <w:rsid w:val="00536D2F"/>
    <w:rsid w:val="0055465A"/>
    <w:rsid w:val="00560642"/>
    <w:rsid w:val="005874A0"/>
    <w:rsid w:val="005971FB"/>
    <w:rsid w:val="005C6C47"/>
    <w:rsid w:val="00600E55"/>
    <w:rsid w:val="00605417"/>
    <w:rsid w:val="0063034F"/>
    <w:rsid w:val="006303C0"/>
    <w:rsid w:val="00631877"/>
    <w:rsid w:val="00633819"/>
    <w:rsid w:val="00643FD7"/>
    <w:rsid w:val="00647E04"/>
    <w:rsid w:val="00670D49"/>
    <w:rsid w:val="006805D5"/>
    <w:rsid w:val="006D099A"/>
    <w:rsid w:val="006D52A6"/>
    <w:rsid w:val="006E3813"/>
    <w:rsid w:val="006F09E8"/>
    <w:rsid w:val="0075006E"/>
    <w:rsid w:val="00752684"/>
    <w:rsid w:val="007838D2"/>
    <w:rsid w:val="00786CD0"/>
    <w:rsid w:val="00802EF0"/>
    <w:rsid w:val="00803DBE"/>
    <w:rsid w:val="00805616"/>
    <w:rsid w:val="008303B5"/>
    <w:rsid w:val="008917FC"/>
    <w:rsid w:val="008D038D"/>
    <w:rsid w:val="00914B6C"/>
    <w:rsid w:val="00931480"/>
    <w:rsid w:val="009464AD"/>
    <w:rsid w:val="00955BB4"/>
    <w:rsid w:val="00974300"/>
    <w:rsid w:val="00976FA8"/>
    <w:rsid w:val="009A00C8"/>
    <w:rsid w:val="009C0D9D"/>
    <w:rsid w:val="009C7731"/>
    <w:rsid w:val="009D14FB"/>
    <w:rsid w:val="009E7657"/>
    <w:rsid w:val="00A03F42"/>
    <w:rsid w:val="00A04572"/>
    <w:rsid w:val="00A32DC4"/>
    <w:rsid w:val="00A33FE2"/>
    <w:rsid w:val="00A41013"/>
    <w:rsid w:val="00A42624"/>
    <w:rsid w:val="00A557B5"/>
    <w:rsid w:val="00A653B7"/>
    <w:rsid w:val="00A7504B"/>
    <w:rsid w:val="00A75C89"/>
    <w:rsid w:val="00A804AB"/>
    <w:rsid w:val="00A86CE2"/>
    <w:rsid w:val="00AB2DEF"/>
    <w:rsid w:val="00B101B2"/>
    <w:rsid w:val="00B27B92"/>
    <w:rsid w:val="00B44AF3"/>
    <w:rsid w:val="00B45803"/>
    <w:rsid w:val="00B45DB7"/>
    <w:rsid w:val="00B5671F"/>
    <w:rsid w:val="00B64E7B"/>
    <w:rsid w:val="00B70127"/>
    <w:rsid w:val="00B72859"/>
    <w:rsid w:val="00B75F40"/>
    <w:rsid w:val="00B805DF"/>
    <w:rsid w:val="00B816D8"/>
    <w:rsid w:val="00B82F82"/>
    <w:rsid w:val="00BA5E26"/>
    <w:rsid w:val="00BB11F2"/>
    <w:rsid w:val="00BB3F8F"/>
    <w:rsid w:val="00BD3541"/>
    <w:rsid w:val="00BE4B51"/>
    <w:rsid w:val="00BE5875"/>
    <w:rsid w:val="00BE7097"/>
    <w:rsid w:val="00BE7ECD"/>
    <w:rsid w:val="00BF1FCB"/>
    <w:rsid w:val="00BF5A5D"/>
    <w:rsid w:val="00C06E3C"/>
    <w:rsid w:val="00C14955"/>
    <w:rsid w:val="00C203A8"/>
    <w:rsid w:val="00C27101"/>
    <w:rsid w:val="00C278F7"/>
    <w:rsid w:val="00C35824"/>
    <w:rsid w:val="00C433F3"/>
    <w:rsid w:val="00C62D9E"/>
    <w:rsid w:val="00C64FAA"/>
    <w:rsid w:val="00C65A24"/>
    <w:rsid w:val="00C8714F"/>
    <w:rsid w:val="00CA461B"/>
    <w:rsid w:val="00CA79E6"/>
    <w:rsid w:val="00CB63FD"/>
    <w:rsid w:val="00CC7ACC"/>
    <w:rsid w:val="00CD1BA0"/>
    <w:rsid w:val="00CF6E38"/>
    <w:rsid w:val="00D54482"/>
    <w:rsid w:val="00D55841"/>
    <w:rsid w:val="00D5682C"/>
    <w:rsid w:val="00D67701"/>
    <w:rsid w:val="00DC1E1E"/>
    <w:rsid w:val="00DC2895"/>
    <w:rsid w:val="00DC4A23"/>
    <w:rsid w:val="00DD2485"/>
    <w:rsid w:val="00DD2599"/>
    <w:rsid w:val="00DF075E"/>
    <w:rsid w:val="00DF08B7"/>
    <w:rsid w:val="00DF19D9"/>
    <w:rsid w:val="00DF66CF"/>
    <w:rsid w:val="00E03DBC"/>
    <w:rsid w:val="00E218E4"/>
    <w:rsid w:val="00E47303"/>
    <w:rsid w:val="00E55BA4"/>
    <w:rsid w:val="00E75145"/>
    <w:rsid w:val="00E86185"/>
    <w:rsid w:val="00E9137B"/>
    <w:rsid w:val="00E95FC6"/>
    <w:rsid w:val="00EA04AD"/>
    <w:rsid w:val="00EB4FB6"/>
    <w:rsid w:val="00EB71E3"/>
    <w:rsid w:val="00EC076B"/>
    <w:rsid w:val="00EC1DA3"/>
    <w:rsid w:val="00EE2DA5"/>
    <w:rsid w:val="00F15069"/>
    <w:rsid w:val="00F27E7C"/>
    <w:rsid w:val="00F43212"/>
    <w:rsid w:val="00F43504"/>
    <w:rsid w:val="00F60227"/>
    <w:rsid w:val="00F81F6E"/>
    <w:rsid w:val="00F87353"/>
    <w:rsid w:val="00FA6206"/>
    <w:rsid w:val="00FB5566"/>
    <w:rsid w:val="00FD1152"/>
    <w:rsid w:val="00FE7A4F"/>
    <w:rsid w:val="00F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3770867"/>
  <w15:chartTrackingRefBased/>
  <w15:docId w15:val="{D7BA0133-1244-4E4F-B3A2-0FDC43C5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3A50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95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A50"/>
  </w:style>
  <w:style w:type="paragraph" w:styleId="Fuzeile">
    <w:name w:val="footer"/>
    <w:basedOn w:val="Standard"/>
    <w:link w:val="FuzeileZchn"/>
    <w:uiPriority w:val="99"/>
    <w:unhideWhenUsed/>
    <w:rsid w:val="002E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A50"/>
  </w:style>
  <w:style w:type="paragraph" w:customStyle="1" w:styleId="Text">
    <w:name w:val="Text"/>
    <w:basedOn w:val="Standard"/>
    <w:uiPriority w:val="4"/>
    <w:qFormat/>
    <w:rsid w:val="002E3A50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2E3A50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paragraph" w:customStyle="1" w:styleId="PMHeadline">
    <w:name w:val="PM Headline"/>
    <w:basedOn w:val="Standard"/>
    <w:link w:val="PMHeadlineZchn"/>
    <w:qFormat/>
    <w:rsid w:val="002E3A50"/>
    <w:pPr>
      <w:spacing w:after="0"/>
      <w:ind w:left="567" w:right="-271"/>
      <w:contextualSpacing/>
    </w:pPr>
    <w:rPr>
      <w:rFonts w:ascii="Verdana" w:hAnsi="Verdana"/>
      <w:b/>
      <w:sz w:val="28"/>
      <w:szCs w:val="28"/>
    </w:rPr>
  </w:style>
  <w:style w:type="paragraph" w:customStyle="1" w:styleId="PMBold">
    <w:name w:val="PM Bold"/>
    <w:basedOn w:val="Standard"/>
    <w:link w:val="PMBoldZchn"/>
    <w:qFormat/>
    <w:rsid w:val="002E3A50"/>
    <w:pPr>
      <w:spacing w:after="0"/>
      <w:ind w:left="567" w:right="-271"/>
      <w:contextualSpacing/>
    </w:pPr>
    <w:rPr>
      <w:rFonts w:ascii="Verdana" w:hAnsi="Verdana"/>
      <w:b/>
    </w:rPr>
  </w:style>
  <w:style w:type="character" w:customStyle="1" w:styleId="PMHeadlineZchn">
    <w:name w:val="PM Headline Zchn"/>
    <w:basedOn w:val="Absatz-Standardschriftart"/>
    <w:link w:val="PMHeadline"/>
    <w:rsid w:val="002E3A50"/>
    <w:rPr>
      <w:rFonts w:ascii="Verdana" w:hAnsi="Verdana"/>
      <w:b/>
      <w:sz w:val="28"/>
      <w:szCs w:val="28"/>
    </w:rPr>
  </w:style>
  <w:style w:type="paragraph" w:customStyle="1" w:styleId="PMNormal">
    <w:name w:val="PM Normal"/>
    <w:basedOn w:val="Standard"/>
    <w:link w:val="PMNormalZchn"/>
    <w:qFormat/>
    <w:rsid w:val="002E3A50"/>
    <w:pPr>
      <w:spacing w:after="0"/>
      <w:ind w:left="567" w:right="-271"/>
      <w:contextualSpacing/>
    </w:pPr>
    <w:rPr>
      <w:rFonts w:ascii="Verdana" w:hAnsi="Verdana"/>
      <w:bCs/>
    </w:rPr>
  </w:style>
  <w:style w:type="character" w:customStyle="1" w:styleId="PMBoldZchn">
    <w:name w:val="PM Bold Zchn"/>
    <w:basedOn w:val="Absatz-Standardschriftart"/>
    <w:link w:val="PMBold"/>
    <w:rsid w:val="002E3A50"/>
    <w:rPr>
      <w:rFonts w:ascii="Verdana" w:hAnsi="Verdana"/>
      <w:b/>
    </w:rPr>
  </w:style>
  <w:style w:type="character" w:customStyle="1" w:styleId="PMNormalZchn">
    <w:name w:val="PM Normal Zchn"/>
    <w:basedOn w:val="Absatz-Standardschriftart"/>
    <w:link w:val="PMNormal"/>
    <w:rsid w:val="002E3A50"/>
    <w:rPr>
      <w:rFonts w:ascii="Verdana" w:hAnsi="Verdana"/>
      <w:bCs/>
    </w:rPr>
  </w:style>
  <w:style w:type="paragraph" w:customStyle="1" w:styleId="1RoadNews">
    <w:name w:val="_1RoadNews"/>
    <w:basedOn w:val="Standard"/>
    <w:rsid w:val="0052243B"/>
    <w:pPr>
      <w:widowControl w:val="0"/>
      <w:suppressAutoHyphens/>
      <w:autoSpaceDE w:val="0"/>
      <w:autoSpaceDN w:val="0"/>
      <w:adjustRightInd w:val="0"/>
      <w:spacing w:after="0"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Cs w:val="18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89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895"/>
    <w:rPr>
      <w:rFonts w:ascii="Times New Roman" w:hAnsi="Times New Roman" w:cs="Times New Roman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95F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B816D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816D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6F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6F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6F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6F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6F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5B253-3958-4632-8771-4ED1F6A3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VOEGELE</dc:creator>
  <cp:keywords/>
  <dc:description/>
  <cp:lastModifiedBy>Himmelsbach, Lea</cp:lastModifiedBy>
  <cp:revision>17</cp:revision>
  <dcterms:created xsi:type="dcterms:W3CDTF">2020-09-16T12:02:00Z</dcterms:created>
  <dcterms:modified xsi:type="dcterms:W3CDTF">2020-10-06T07:33:00Z</dcterms:modified>
</cp:coreProperties>
</file>