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C" w:rsidRPr="00611FC4" w:rsidRDefault="00FB09DC" w:rsidP="008543B0">
      <w:pPr>
        <w:spacing w:before="100" w:beforeAutospacing="1" w:after="100" w:afterAutospacing="1"/>
        <w:ind w:left="567" w:right="-271" w:hanging="7"/>
        <w:contextualSpacing/>
        <w:rPr>
          <w:rFonts w:ascii="Verdana" w:hAnsi="Verdana"/>
          <w:b/>
        </w:rPr>
      </w:pPr>
    </w:p>
    <w:p w:rsidR="00900827" w:rsidRPr="00611FC4" w:rsidRDefault="00900827" w:rsidP="008543B0">
      <w:pPr>
        <w:spacing w:before="100" w:beforeAutospacing="1" w:after="100" w:afterAutospacing="1"/>
        <w:ind w:left="567" w:right="-271" w:hanging="7"/>
        <w:contextualSpacing/>
        <w:rPr>
          <w:rFonts w:ascii="Verdana" w:hAnsi="Verdana"/>
          <w:b/>
        </w:rPr>
      </w:pPr>
    </w:p>
    <w:p w:rsidR="001F1E25" w:rsidRPr="00E12716" w:rsidRDefault="00CA5D39" w:rsidP="00836D6D">
      <w:pPr>
        <w:spacing w:after="0"/>
        <w:ind w:left="567"/>
        <w:rPr>
          <w:rFonts w:ascii="Verdana" w:hAnsi="Verdana"/>
          <w:b/>
        </w:rPr>
      </w:pPr>
      <w:r>
        <w:rPr>
          <w:rFonts w:ascii="Verdana" w:hAnsi="Verdana"/>
          <w:b/>
        </w:rPr>
        <w:t>Рекордная ширина укладки и функциональные характеристики:</w:t>
      </w:r>
    </w:p>
    <w:p w:rsidR="006578DD" w:rsidRPr="00E12716" w:rsidRDefault="006578DD" w:rsidP="00836D6D">
      <w:pPr>
        <w:spacing w:after="0"/>
        <w:ind w:left="567"/>
        <w:rPr>
          <w:rFonts w:ascii="Verdana" w:hAnsi="Verdana"/>
          <w:b/>
        </w:rPr>
      </w:pPr>
    </w:p>
    <w:p w:rsidR="00836D6D" w:rsidRPr="00E12716" w:rsidRDefault="00B2408E" w:rsidP="008543B0">
      <w:pPr>
        <w:spacing w:after="0"/>
        <w:ind w:left="567"/>
        <w:rPr>
          <w:rFonts w:ascii="Verdana" w:hAnsi="Verdana"/>
          <w:b/>
          <w:sz w:val="28"/>
          <w:szCs w:val="28"/>
        </w:rPr>
      </w:pPr>
      <w:r>
        <w:rPr>
          <w:rFonts w:ascii="Verdana" w:hAnsi="Verdana"/>
          <w:b/>
          <w:sz w:val="28"/>
          <w:szCs w:val="28"/>
        </w:rPr>
        <w:t>Новые рабочие органы SB 300 и SB 350</w:t>
      </w:r>
    </w:p>
    <w:p w:rsidR="00611FC4" w:rsidRPr="00E12716" w:rsidRDefault="00611FC4" w:rsidP="00890D85">
      <w:pPr>
        <w:spacing w:after="0"/>
        <w:rPr>
          <w:rFonts w:ascii="Verdana" w:hAnsi="Verdana"/>
          <w:b/>
        </w:rPr>
      </w:pPr>
    </w:p>
    <w:p w:rsidR="00E73897" w:rsidRPr="0033131C" w:rsidRDefault="0010008F" w:rsidP="006F65AC">
      <w:pPr>
        <w:spacing w:after="0"/>
        <w:ind w:left="567"/>
        <w:rPr>
          <w:rFonts w:ascii="Verdana" w:hAnsi="Verdana"/>
          <w:b/>
        </w:rPr>
      </w:pPr>
      <w:r>
        <w:rPr>
          <w:rFonts w:ascii="Verdana" w:hAnsi="Verdana"/>
          <w:b/>
        </w:rPr>
        <w:t>С помощью новых нераздвижных рабочих органов от VÖGELE можно выполнять бесшовные покрытия даже шириной от 16 до 18 м. Кроме того, мы предлагаем потребителям новые характеристики, такие как гидравлическую регулировку хода трамбующего бруса, а также особенно широкие гидравлические раздвижные уширители, удобные монтажные инструменты и эффективную систему нагрева.</w:t>
      </w:r>
    </w:p>
    <w:p w:rsidR="007F5B1A" w:rsidRPr="0033131C" w:rsidRDefault="007F5B1A" w:rsidP="009635AE">
      <w:pPr>
        <w:spacing w:after="0"/>
        <w:rPr>
          <w:rFonts w:ascii="Verdana" w:hAnsi="Verdana"/>
        </w:rPr>
      </w:pPr>
    </w:p>
    <w:p w:rsidR="001D5D96" w:rsidRPr="006E1836" w:rsidRDefault="00984660" w:rsidP="00303D2A">
      <w:pPr>
        <w:spacing w:after="0"/>
        <w:ind w:left="567"/>
        <w:rPr>
          <w:rFonts w:ascii="Verdana" w:hAnsi="Verdana"/>
        </w:rPr>
      </w:pPr>
      <w:r>
        <w:rPr>
          <w:rFonts w:ascii="Verdana" w:hAnsi="Verdana"/>
        </w:rPr>
        <w:t xml:space="preserve">Наряду с многочисленными моделями укладчиков компания JOSEPH VÖGELE AG как раз к выставке Bauma 2019 разработала два новых нераздвижных рабочих органа, которые задают новые стандарты: нераздвижные рабочие органы SB 300 и SB 350 с базовой шириной 3,00 и 3,50 м, а также с максимальной рабочей шириной 16 и 18 м являются самыми эффективными рабочими органами от мирового лидера рынка. Благодаря большой ширине укладки они также гарантируют максимальную степень ровности, абсолютно без продольных швов. В сочетании с большим укладчиком SUPER 3000-3(i), новым флагманом VÖGELE, с помощью рабочих органов можно укладывать даже толстые слои основания до 50 см. Кроме того, SB 300 можно комбинировать с другими укладчиками линейки Premium Line, такими как SUPER 1800-3(i), SUPER 1900-3(i) или SUPER 2100-3(i). Оба рабочих органа можно заказать для уплотнения в модификации с трамбующим брусом и вибратором (TV), а также для высокого уплотнения в модификации с трамбующим брусом и прессующей планкой (TP1) или трамбующим брусом и двумя прессующими планками (TP2). Как SB 300, так и SB 350 оснащены новой системой нагрева с двумя витками на каждый стержневой нагреватель ТЭН: таким образом выглаживающая плита, трамбующий брус и прессующая планка </w:t>
      </w:r>
      <w:r w:rsidRPr="00AA3849">
        <w:rPr>
          <w:rFonts w:ascii="Verdana" w:hAnsi="Verdana"/>
        </w:rPr>
        <w:t xml:space="preserve">нагреваются </w:t>
      </w:r>
      <w:r w:rsidR="002258EF" w:rsidRPr="00AA3849">
        <w:rPr>
          <w:rFonts w:ascii="Verdana" w:hAnsi="Verdana"/>
          <w:lang w:val="uk-UA"/>
        </w:rPr>
        <w:t xml:space="preserve">в два </w:t>
      </w:r>
      <w:r w:rsidR="002258EF" w:rsidRPr="00AA3849">
        <w:rPr>
          <w:rFonts w:ascii="Verdana" w:hAnsi="Verdana"/>
        </w:rPr>
        <w:t>раза</w:t>
      </w:r>
      <w:r w:rsidRPr="00AA3849">
        <w:rPr>
          <w:rFonts w:ascii="Verdana" w:hAnsi="Verdana"/>
        </w:rPr>
        <w:t xml:space="preserve"> быстрее и намного</w:t>
      </w:r>
      <w:r>
        <w:rPr>
          <w:rFonts w:ascii="Verdana" w:hAnsi="Verdana"/>
        </w:rPr>
        <w:t xml:space="preserve"> равномернее и уже через короткое время готовы к эксплуатации. «Новые нераздвижные рабочие органы спроектированы для максимальной ширины и мощности, а также для максимальной гибкости в применении и эффективности», — рассказывает Бьорн Вестфаль, менеджер по продукту компании VÖGELE. «Помимо самой современной технологии рабочих органов в SB 300 и 350 интегрированы удобные для пользователя функции, которые, помимо прочего, сокращают время установки оборудования и значительно ускоряют процесс укладки даже при изменении ширины и толщины слоя». </w:t>
      </w:r>
    </w:p>
    <w:p w:rsidR="00146B07" w:rsidRPr="00AC3255" w:rsidRDefault="00146B07" w:rsidP="000A066D">
      <w:pPr>
        <w:spacing w:after="0"/>
        <w:rPr>
          <w:rFonts w:ascii="Verdana" w:hAnsi="Verdana"/>
          <w:b/>
        </w:rPr>
      </w:pPr>
    </w:p>
    <w:p w:rsidR="00AC3255" w:rsidRPr="00AC3255" w:rsidRDefault="00AC3255" w:rsidP="000A066D">
      <w:pPr>
        <w:spacing w:after="0"/>
        <w:rPr>
          <w:rFonts w:ascii="Verdana" w:hAnsi="Verdana"/>
          <w:b/>
        </w:rPr>
      </w:pPr>
    </w:p>
    <w:p w:rsidR="00250B60" w:rsidRPr="00250B60" w:rsidRDefault="00250B60" w:rsidP="003F2388">
      <w:pPr>
        <w:spacing w:after="0"/>
        <w:ind w:left="567"/>
        <w:rPr>
          <w:rFonts w:ascii="Verdana" w:hAnsi="Verdana"/>
          <w:b/>
        </w:rPr>
      </w:pPr>
    </w:p>
    <w:p w:rsidR="00250B60" w:rsidRPr="00262019" w:rsidRDefault="00250B60" w:rsidP="003F2388">
      <w:pPr>
        <w:spacing w:after="0"/>
        <w:ind w:left="567"/>
        <w:rPr>
          <w:rFonts w:ascii="Verdana" w:hAnsi="Verdana"/>
          <w:b/>
        </w:rPr>
      </w:pPr>
    </w:p>
    <w:p w:rsidR="003F2388" w:rsidRPr="006E1836" w:rsidRDefault="00EE2A88" w:rsidP="003F2388">
      <w:pPr>
        <w:spacing w:after="0"/>
        <w:ind w:left="567"/>
        <w:rPr>
          <w:rFonts w:ascii="Verdana" w:hAnsi="Verdana"/>
          <w:b/>
        </w:rPr>
      </w:pPr>
      <w:r>
        <w:rPr>
          <w:rFonts w:ascii="Verdana" w:hAnsi="Verdana"/>
          <w:b/>
        </w:rPr>
        <w:t>Высокая гибкость в применении благодаря гидравлическим раздвижным уширителям</w:t>
      </w:r>
    </w:p>
    <w:p w:rsidR="00D21F3C" w:rsidRPr="006E1836" w:rsidRDefault="00DC0785" w:rsidP="00062869">
      <w:pPr>
        <w:spacing w:after="0"/>
        <w:ind w:left="567"/>
        <w:rPr>
          <w:rFonts w:ascii="Verdana" w:hAnsi="Verdana"/>
        </w:rPr>
      </w:pPr>
      <w:r>
        <w:rPr>
          <w:rFonts w:ascii="Verdana" w:hAnsi="Verdana"/>
        </w:rPr>
        <w:t>Имеется уникальная возможность гидравлической регулировки обоих нераздвижных рабочих органов с помощью нового типа особенно широких раздвижных уширителей на 2,50 м</w:t>
      </w:r>
      <w:r w:rsidR="001F0626">
        <w:rPr>
          <w:rFonts w:ascii="Verdana" w:hAnsi="Verdana"/>
        </w:rPr>
        <w:t xml:space="preserve">: </w:t>
      </w:r>
      <w:r w:rsidR="001F0626" w:rsidRPr="00AA3849">
        <w:rPr>
          <w:rFonts w:ascii="Verdana" w:hAnsi="Verdana"/>
        </w:rPr>
        <w:t>вместо</w:t>
      </w:r>
      <w:r w:rsidRPr="00AA3849">
        <w:rPr>
          <w:rFonts w:ascii="Verdana" w:hAnsi="Verdana"/>
        </w:rPr>
        <w:t xml:space="preserve"> предыдущих 75 см операторы теперь могут варьировать ширину укладки по обеим сторонам рабочих органов на 1,25 м</w:t>
      </w:r>
      <w:r w:rsidR="002F5311" w:rsidRPr="00AA3849">
        <w:rPr>
          <w:rFonts w:ascii="Verdana" w:hAnsi="Verdana"/>
          <w:lang w:val="uk-UA"/>
        </w:rPr>
        <w:t xml:space="preserve"> для </w:t>
      </w:r>
      <w:r w:rsidR="002F5311" w:rsidRPr="00AA3849">
        <w:rPr>
          <w:rFonts w:ascii="Verdana" w:hAnsi="Verdana"/>
        </w:rPr>
        <w:t>каждого</w:t>
      </w:r>
      <w:r w:rsidR="002F5311" w:rsidRPr="00AA3849">
        <w:rPr>
          <w:rFonts w:ascii="Verdana" w:hAnsi="Verdana"/>
          <w:lang w:val="uk-UA"/>
        </w:rPr>
        <w:t xml:space="preserve"> </w:t>
      </w:r>
      <w:r w:rsidR="002F5311" w:rsidRPr="00AA3849">
        <w:rPr>
          <w:rFonts w:ascii="Verdana" w:hAnsi="Verdana"/>
          <w:lang w:val="en-US"/>
        </w:rPr>
        <w:t>SmartWheel</w:t>
      </w:r>
      <w:r w:rsidRPr="00AA3849">
        <w:rPr>
          <w:rFonts w:ascii="Verdana" w:hAnsi="Verdana"/>
        </w:rPr>
        <w:t xml:space="preserve"> одним нажатием кнопки.</w:t>
      </w:r>
      <w:r>
        <w:rPr>
          <w:rFonts w:ascii="Verdana" w:hAnsi="Verdana"/>
        </w:rPr>
        <w:t xml:space="preserve"> Прежде всего, при проведении строительных работ с изменяющейся шириной укладки это обеспечивает высокую гибкость и экономию времени, так как при разнице до 2,50 м для оператора нет необходимости вручную монтировать и демонтировать уширители рабочих органов. «Если при выполнении строительных работ встречаются, например, мосты, операторы могут адаптировать оборудование под новую ширину укладки с помощью </w:t>
      </w:r>
      <w:r w:rsidRPr="00AC3255">
        <w:rPr>
          <w:rFonts w:ascii="Verdana" w:hAnsi="Verdana"/>
        </w:rPr>
        <w:t>функции «SmartWheel» на</w:t>
      </w:r>
      <w:r>
        <w:rPr>
          <w:rFonts w:ascii="Verdana" w:hAnsi="Verdana"/>
        </w:rPr>
        <w:t xml:space="preserve"> пульте управления рабочим органом ErgoPlus 3 без необходимости проводить механическое переоборудование», — говорит Вестфаль. «SB 300 и SB 350 как нераздвижные рабочие органы очень вариативны в применении».</w:t>
      </w:r>
    </w:p>
    <w:p w:rsidR="00062869" w:rsidRPr="006E1836" w:rsidRDefault="00062869" w:rsidP="003F2388">
      <w:pPr>
        <w:spacing w:after="0"/>
        <w:ind w:left="567"/>
        <w:rPr>
          <w:rFonts w:ascii="Verdana" w:hAnsi="Verdana"/>
        </w:rPr>
      </w:pPr>
    </w:p>
    <w:p w:rsidR="00062869" w:rsidRPr="006E1836" w:rsidRDefault="002A69CF" w:rsidP="003F2388">
      <w:pPr>
        <w:spacing w:after="0"/>
        <w:ind w:left="567"/>
        <w:rPr>
          <w:rFonts w:ascii="Verdana" w:hAnsi="Verdana"/>
          <w:b/>
        </w:rPr>
      </w:pPr>
      <w:r>
        <w:rPr>
          <w:rFonts w:ascii="Verdana" w:hAnsi="Verdana"/>
          <w:b/>
        </w:rPr>
        <w:t>Эффективно и удобно: удобные функции и монтажные инструменты</w:t>
      </w:r>
    </w:p>
    <w:p w:rsidR="00373714" w:rsidRDefault="005D541B" w:rsidP="002916C9">
      <w:pPr>
        <w:spacing w:after="0"/>
        <w:ind w:left="567"/>
        <w:rPr>
          <w:rFonts w:ascii="Verdana" w:hAnsi="Verdana"/>
        </w:rPr>
      </w:pPr>
      <w:r>
        <w:rPr>
          <w:rFonts w:ascii="Verdana" w:hAnsi="Verdana"/>
        </w:rPr>
        <w:t xml:space="preserve">Компания VÖGELE очень сильно упростила монтаж уширителей: </w:t>
      </w:r>
      <w:r w:rsidR="001F0626">
        <w:rPr>
          <w:rFonts w:ascii="Verdana" w:hAnsi="Verdana"/>
        </w:rPr>
        <w:t>н</w:t>
      </w:r>
      <w:r>
        <w:rPr>
          <w:rFonts w:ascii="Verdana" w:hAnsi="Verdana"/>
        </w:rPr>
        <w:t xml:space="preserve">овый тип системы управления и позиционирования помогает </w:t>
      </w:r>
      <w:r w:rsidRPr="00AC3255">
        <w:rPr>
          <w:rFonts w:ascii="Verdana" w:hAnsi="Verdana"/>
        </w:rPr>
        <w:t xml:space="preserve">оператору надлежащим образом выполнять монтаж отдельных </w:t>
      </w:r>
      <w:r w:rsidR="00196A2C" w:rsidRPr="00AC3255">
        <w:rPr>
          <w:rFonts w:ascii="Verdana" w:hAnsi="Verdana"/>
        </w:rPr>
        <w:t>расширителей</w:t>
      </w:r>
      <w:r w:rsidR="00912C9D" w:rsidRPr="00AC3255">
        <w:rPr>
          <w:rFonts w:ascii="Verdana" w:hAnsi="Verdana"/>
        </w:rPr>
        <w:t>, б</w:t>
      </w:r>
      <w:r w:rsidRPr="00AC3255">
        <w:rPr>
          <w:rFonts w:ascii="Verdana" w:hAnsi="Verdana"/>
        </w:rPr>
        <w:t xml:space="preserve">лагодаря </w:t>
      </w:r>
      <w:r w:rsidR="00912C9D" w:rsidRPr="00AC3255">
        <w:rPr>
          <w:rFonts w:ascii="Verdana" w:hAnsi="Verdana"/>
        </w:rPr>
        <w:t>чему</w:t>
      </w:r>
      <w:r w:rsidRPr="00AC3255">
        <w:rPr>
          <w:rFonts w:ascii="Verdana" w:hAnsi="Verdana"/>
        </w:rPr>
        <w:t xml:space="preserve"> </w:t>
      </w:r>
      <w:r w:rsidR="00912C9D" w:rsidRPr="00AC3255">
        <w:rPr>
          <w:rFonts w:ascii="Verdana" w:hAnsi="Verdana"/>
        </w:rPr>
        <w:t xml:space="preserve">их теперь </w:t>
      </w:r>
      <w:r w:rsidRPr="00AC3255">
        <w:rPr>
          <w:rFonts w:ascii="Verdana" w:hAnsi="Verdana"/>
        </w:rPr>
        <w:t xml:space="preserve">можно очень </w:t>
      </w:r>
      <w:r w:rsidR="00912C9D" w:rsidRPr="00AC3255">
        <w:rPr>
          <w:rFonts w:ascii="Verdana" w:hAnsi="Verdana"/>
        </w:rPr>
        <w:t xml:space="preserve">легко </w:t>
      </w:r>
      <w:r w:rsidRPr="00AC3255">
        <w:rPr>
          <w:rFonts w:ascii="Verdana" w:hAnsi="Verdana"/>
        </w:rPr>
        <w:t>регулировать, что значительно сокращает время наладки оборудования. Другим преимуществом новых рабочих органов является гидравлическая регулировка хода трамбующего</w:t>
      </w:r>
      <w:r>
        <w:rPr>
          <w:rFonts w:ascii="Verdana" w:hAnsi="Verdana"/>
        </w:rPr>
        <w:t xml:space="preserve"> бруса</w:t>
      </w:r>
      <w:r w:rsidR="001F0626">
        <w:rPr>
          <w:rFonts w:ascii="Verdana" w:hAnsi="Verdana"/>
        </w:rPr>
        <w:t>: до сих пор</w:t>
      </w:r>
      <w:r>
        <w:rPr>
          <w:rFonts w:ascii="Verdana" w:hAnsi="Verdana"/>
        </w:rPr>
        <w:t xml:space="preserve"> при изменениях толщины слоя операторам приходилось регулировать ход трамбующего бруса вручную на 2, 4 или 7 мм. Теперь в SB 300 и SB 350 есть опция гидравлической, то есть удобной и быстрой, регулировки хода трамбующего бруса с помощью системы управления ErgoPlus 3 на 4 или 8 мм. Достаточно нажатия кнопки. «Если необходима укладка слоев различной толщины с помощью того же самого рабочего органа, это ускоряет процессы и одновременно гарантирует высокую степень уплотнения», — рассказывает Вестфаль. «Новые нераздвижные рабочие органы, несмотря на свои размеры, очень просты в монтаже и эксплуатации».</w:t>
      </w:r>
    </w:p>
    <w:p w:rsidR="00DD0090" w:rsidRPr="00E12716" w:rsidRDefault="00DD0090" w:rsidP="001F736C">
      <w:pPr>
        <w:spacing w:after="0"/>
        <w:rPr>
          <w:rFonts w:ascii="Verdana" w:hAnsi="Verdana"/>
        </w:rPr>
      </w:pPr>
    </w:p>
    <w:p w:rsidR="008B428B" w:rsidRPr="00E12716" w:rsidRDefault="008B428B" w:rsidP="00943126">
      <w:pPr>
        <w:spacing w:before="100" w:beforeAutospacing="1" w:after="100" w:afterAutospacing="1"/>
        <w:ind w:right="-271"/>
        <w:contextualSpacing/>
        <w:rPr>
          <w:rFonts w:ascii="Verdana" w:hAnsi="Verdana"/>
          <w:bCs/>
        </w:rPr>
      </w:pPr>
    </w:p>
    <w:p w:rsidR="00D7227C" w:rsidRPr="00E12716" w:rsidRDefault="00D7227C" w:rsidP="006F65AC">
      <w:pPr>
        <w:spacing w:before="100" w:beforeAutospacing="1" w:after="100" w:afterAutospacing="1"/>
        <w:ind w:left="567" w:right="-271" w:hanging="7"/>
        <w:contextualSpacing/>
        <w:jc w:val="center"/>
        <w:rPr>
          <w:rFonts w:ascii="Verdana" w:hAnsi="Verdana"/>
          <w:bCs/>
        </w:rPr>
      </w:pPr>
      <w:r>
        <w:rPr>
          <w:rFonts w:ascii="Verdana" w:hAnsi="Verdana"/>
          <w:bCs/>
        </w:rPr>
        <w:t>**  Конец пресс-релиза  **</w:t>
      </w:r>
    </w:p>
    <w:p w:rsidR="00D7227C" w:rsidRPr="00250B60" w:rsidRDefault="00D7227C" w:rsidP="006F65AC">
      <w:pPr>
        <w:spacing w:before="100" w:beforeAutospacing="1" w:after="100" w:afterAutospacing="1"/>
        <w:ind w:left="567" w:right="-271" w:hanging="7"/>
        <w:contextualSpacing/>
        <w:jc w:val="center"/>
        <w:rPr>
          <w:rFonts w:ascii="Verdana" w:hAnsi="Verdana"/>
          <w:bCs/>
        </w:rPr>
      </w:pPr>
      <w:r>
        <w:rPr>
          <w:rFonts w:ascii="Verdana" w:hAnsi="Verdana"/>
          <w:bCs/>
        </w:rPr>
        <w:t xml:space="preserve">Знаков (с пробелами): </w:t>
      </w:r>
      <w:r w:rsidR="00AA3849" w:rsidRPr="00AA3849">
        <w:rPr>
          <w:rFonts w:ascii="Verdana" w:hAnsi="Verdana"/>
          <w:bCs/>
        </w:rPr>
        <w:t>4</w:t>
      </w:r>
      <w:r>
        <w:rPr>
          <w:rFonts w:ascii="Verdana" w:hAnsi="Verdana"/>
          <w:bCs/>
        </w:rPr>
        <w:t> </w:t>
      </w:r>
      <w:r w:rsidR="00AC3255" w:rsidRPr="006028ED">
        <w:rPr>
          <w:rFonts w:ascii="Verdana" w:hAnsi="Verdana"/>
          <w:bCs/>
        </w:rPr>
        <w:t>3</w:t>
      </w:r>
      <w:r w:rsidR="00AA3849" w:rsidRPr="00250B60">
        <w:rPr>
          <w:rFonts w:ascii="Verdana" w:hAnsi="Verdana"/>
          <w:bCs/>
        </w:rPr>
        <w:t>90</w:t>
      </w:r>
    </w:p>
    <w:p w:rsidR="00D7227C" w:rsidRPr="00E12716" w:rsidRDefault="00D7227C" w:rsidP="006F65AC">
      <w:pPr>
        <w:spacing w:before="100" w:beforeAutospacing="1" w:after="100" w:afterAutospacing="1"/>
        <w:ind w:left="567" w:right="-271" w:hanging="7"/>
        <w:contextualSpacing/>
        <w:jc w:val="center"/>
        <w:rPr>
          <w:rFonts w:ascii="Verdana" w:hAnsi="Verdana"/>
          <w:bCs/>
        </w:rPr>
      </w:pPr>
      <w:r>
        <w:rPr>
          <w:rFonts w:ascii="Verdana" w:hAnsi="Verdana"/>
          <w:bCs/>
        </w:rPr>
        <w:t>Людвигсхафен / апрель 2019</w:t>
      </w:r>
    </w:p>
    <w:p w:rsidR="009155DF" w:rsidRDefault="009155DF" w:rsidP="006F65AC">
      <w:pPr>
        <w:spacing w:before="100" w:beforeAutospacing="1" w:after="100" w:afterAutospacing="1"/>
        <w:ind w:left="567" w:right="-271" w:hanging="7"/>
        <w:contextualSpacing/>
        <w:jc w:val="center"/>
        <w:rPr>
          <w:rFonts w:ascii="Verdana" w:hAnsi="Verdana"/>
          <w:bCs/>
        </w:rPr>
      </w:pPr>
    </w:p>
    <w:p w:rsidR="000A066D" w:rsidRPr="00E12716" w:rsidRDefault="000A066D" w:rsidP="006F65AC">
      <w:pPr>
        <w:spacing w:before="100" w:beforeAutospacing="1" w:after="100" w:afterAutospacing="1"/>
        <w:ind w:left="567" w:right="-271" w:hanging="7"/>
        <w:contextualSpacing/>
        <w:jc w:val="center"/>
        <w:rPr>
          <w:rFonts w:ascii="Verdana" w:hAnsi="Verdana"/>
          <w:bCs/>
        </w:rPr>
      </w:pPr>
    </w:p>
    <w:p w:rsidR="004143C1" w:rsidRDefault="004143C1" w:rsidP="00EC7A03">
      <w:pPr>
        <w:spacing w:before="100" w:beforeAutospacing="1" w:after="100" w:afterAutospacing="1"/>
        <w:ind w:right="-271"/>
        <w:contextualSpacing/>
        <w:rPr>
          <w:rFonts w:ascii="Verdana" w:hAnsi="Verdana"/>
          <w:bCs/>
          <w:lang w:val="de-DE"/>
        </w:rPr>
      </w:pPr>
    </w:p>
    <w:p w:rsidR="00250B60" w:rsidRPr="00250B60" w:rsidRDefault="00250B60" w:rsidP="00EC7A03">
      <w:pPr>
        <w:spacing w:before="100" w:beforeAutospacing="1" w:after="100" w:afterAutospacing="1"/>
        <w:ind w:right="-271"/>
        <w:contextualSpacing/>
        <w:rPr>
          <w:rFonts w:ascii="Verdana" w:hAnsi="Verdana"/>
          <w:bCs/>
          <w:lang w:val="de-DE"/>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0B6BA7" w:rsidRPr="00E861A8" w:rsidTr="00890D85">
        <w:trPr>
          <w:trHeight w:val="3360"/>
        </w:trPr>
        <w:tc>
          <w:tcPr>
            <w:tcW w:w="4713" w:type="dxa"/>
            <w:tcBorders>
              <w:right w:val="single" w:sz="48" w:space="0" w:color="FFFFFF"/>
            </w:tcBorders>
            <w:shd w:val="clear" w:color="auto" w:fill="auto"/>
          </w:tcPr>
          <w:p w:rsidR="000B6BA7" w:rsidRPr="00C714D5" w:rsidRDefault="000B6BA7" w:rsidP="00A917FA">
            <w:pPr>
              <w:pStyle w:val="HeadlineKontakte"/>
              <w:spacing w:after="0" w:line="240" w:lineRule="auto"/>
              <w:rPr>
                <w:rFonts w:ascii="Verdana" w:hAnsi="Verdana"/>
                <w:caps w:val="0"/>
                <w:szCs w:val="22"/>
              </w:rPr>
            </w:pPr>
            <w:r>
              <w:rPr>
                <w:rFonts w:ascii="Verdana" w:hAnsi="Verdana"/>
                <w:caps w:val="0"/>
                <w:szCs w:val="22"/>
              </w:rPr>
              <w:t xml:space="preserve">За дополнительной </w:t>
            </w:r>
            <w:r>
              <w:rPr>
                <w:rFonts w:ascii="Verdana" w:hAnsi="Verdana"/>
                <w:caps w:val="0"/>
                <w:szCs w:val="22"/>
              </w:rPr>
              <w:br/>
              <w:t>информацией обращаться в:</w:t>
            </w:r>
          </w:p>
          <w:p w:rsidR="000B6BA7" w:rsidRPr="00C714D5" w:rsidRDefault="000B6BA7" w:rsidP="00A917FA">
            <w:pPr>
              <w:pStyle w:val="Text"/>
              <w:rPr>
                <w:rFonts w:ascii="Verdana" w:hAnsi="Verdana"/>
                <w:szCs w:val="22"/>
              </w:rPr>
            </w:pPr>
            <w:r>
              <w:rPr>
                <w:rFonts w:ascii="Verdana" w:hAnsi="Verdana"/>
                <w:szCs w:val="22"/>
              </w:rPr>
              <w:t>JOSEPH VÖGELE AG</w:t>
            </w:r>
          </w:p>
          <w:p w:rsidR="000B6BA7" w:rsidRPr="00C714D5" w:rsidRDefault="000B6BA7" w:rsidP="00A917FA">
            <w:pPr>
              <w:pStyle w:val="Text"/>
              <w:rPr>
                <w:rFonts w:ascii="Verdana" w:hAnsi="Verdana"/>
                <w:szCs w:val="22"/>
              </w:rPr>
            </w:pPr>
            <w:r>
              <w:rPr>
                <w:rFonts w:ascii="Verdana" w:hAnsi="Verdana"/>
                <w:szCs w:val="22"/>
              </w:rPr>
              <w:t>Роланд Шуг, Аня Зер</w:t>
            </w:r>
          </w:p>
          <w:p w:rsidR="000B6BA7" w:rsidRPr="00C714D5" w:rsidRDefault="000B6BA7" w:rsidP="00A917FA">
            <w:pPr>
              <w:pStyle w:val="Text"/>
              <w:rPr>
                <w:rFonts w:ascii="Verdana" w:hAnsi="Verdana"/>
                <w:szCs w:val="22"/>
              </w:rPr>
            </w:pPr>
            <w:r>
              <w:rPr>
                <w:rFonts w:ascii="Verdana" w:hAnsi="Verdana"/>
                <w:szCs w:val="22"/>
              </w:rPr>
              <w:t>Joseph-Vögele-Str. 1</w:t>
            </w:r>
          </w:p>
          <w:p w:rsidR="000B6BA7" w:rsidRPr="00C714D5" w:rsidRDefault="000B6BA7" w:rsidP="00A917FA">
            <w:pPr>
              <w:pStyle w:val="Text"/>
              <w:rPr>
                <w:rFonts w:ascii="Verdana" w:hAnsi="Verdana"/>
                <w:szCs w:val="22"/>
              </w:rPr>
            </w:pPr>
            <w:r>
              <w:rPr>
                <w:rFonts w:ascii="Verdana" w:hAnsi="Verdana"/>
                <w:szCs w:val="22"/>
              </w:rPr>
              <w:t>67075 Ludwigshafen</w:t>
            </w:r>
          </w:p>
          <w:p w:rsidR="000B6BA7" w:rsidRPr="00C714D5" w:rsidRDefault="000B6BA7" w:rsidP="00A917FA">
            <w:pPr>
              <w:pStyle w:val="Text"/>
              <w:rPr>
                <w:rFonts w:ascii="Verdana" w:hAnsi="Verdana"/>
                <w:szCs w:val="22"/>
              </w:rPr>
            </w:pPr>
            <w:r>
              <w:rPr>
                <w:rFonts w:ascii="Verdana" w:hAnsi="Verdana"/>
                <w:szCs w:val="22"/>
              </w:rPr>
              <w:t>Германия</w:t>
            </w:r>
          </w:p>
          <w:p w:rsidR="000B6BA7" w:rsidRPr="00C714D5" w:rsidRDefault="000B6BA7" w:rsidP="00A917FA">
            <w:pPr>
              <w:pStyle w:val="Text"/>
              <w:rPr>
                <w:rFonts w:ascii="Verdana" w:hAnsi="Verdana"/>
                <w:szCs w:val="22"/>
              </w:rPr>
            </w:pPr>
          </w:p>
          <w:p w:rsidR="000B6BA7" w:rsidRPr="00C714D5" w:rsidRDefault="000B6BA7" w:rsidP="00A917FA">
            <w:pPr>
              <w:pStyle w:val="Text"/>
              <w:rPr>
                <w:rFonts w:ascii="Verdana" w:hAnsi="Verdana"/>
                <w:szCs w:val="22"/>
              </w:rPr>
            </w:pPr>
            <w:r>
              <w:rPr>
                <w:rFonts w:ascii="Verdana" w:hAnsi="Verdana"/>
                <w:szCs w:val="22"/>
              </w:rPr>
              <w:t>Телефон: +49 621 / 81 05 392</w:t>
            </w:r>
          </w:p>
          <w:p w:rsidR="000B6BA7" w:rsidRPr="000A066D" w:rsidRDefault="000B6BA7" w:rsidP="00A917FA">
            <w:pPr>
              <w:pStyle w:val="Text"/>
              <w:rPr>
                <w:rFonts w:ascii="Verdana" w:hAnsi="Verdana"/>
                <w:szCs w:val="22"/>
              </w:rPr>
            </w:pPr>
            <w:r>
              <w:rPr>
                <w:rFonts w:ascii="Verdana" w:hAnsi="Verdana"/>
                <w:szCs w:val="22"/>
              </w:rPr>
              <w:t>Факс: +49 621 / 81 05 469</w:t>
            </w:r>
          </w:p>
          <w:p w:rsidR="000B6BA7" w:rsidRPr="000A066D" w:rsidRDefault="000B6BA7" w:rsidP="00A917FA">
            <w:pPr>
              <w:pStyle w:val="Text"/>
              <w:rPr>
                <w:rFonts w:ascii="Verdana" w:hAnsi="Verdana"/>
                <w:szCs w:val="22"/>
              </w:rPr>
            </w:pPr>
            <w:r>
              <w:rPr>
                <w:rFonts w:ascii="Verdana" w:hAnsi="Verdana"/>
                <w:szCs w:val="22"/>
              </w:rPr>
              <w:t>Эл. почта: presse@voegele.info</w:t>
            </w:r>
          </w:p>
          <w:p w:rsidR="000B6BA7" w:rsidRPr="00C714D5" w:rsidRDefault="000B6BA7" w:rsidP="00A917FA">
            <w:pPr>
              <w:pStyle w:val="Text"/>
              <w:rPr>
                <w:rFonts w:ascii="Verdana" w:hAnsi="Verdana"/>
                <w:sz w:val="16"/>
              </w:rPr>
            </w:pPr>
            <w:r>
              <w:rPr>
                <w:rFonts w:ascii="Verdana" w:hAnsi="Verdana"/>
                <w:szCs w:val="22"/>
              </w:rPr>
              <w:t>www.voegele.info</w:t>
            </w:r>
          </w:p>
        </w:tc>
        <w:tc>
          <w:tcPr>
            <w:tcW w:w="4501" w:type="dxa"/>
            <w:tcBorders>
              <w:left w:val="single" w:sz="48" w:space="0" w:color="FFFFFF"/>
            </w:tcBorders>
            <w:shd w:val="clear" w:color="auto" w:fill="auto"/>
          </w:tcPr>
          <w:p w:rsidR="000B6BA7" w:rsidRPr="00C714D5" w:rsidRDefault="000B6BA7" w:rsidP="00A917FA">
            <w:pPr>
              <w:pStyle w:val="HeadlineKontakte"/>
              <w:spacing w:after="0" w:line="240" w:lineRule="auto"/>
              <w:rPr>
                <w:rFonts w:ascii="Verdana" w:hAnsi="Verdana"/>
                <w:caps w:val="0"/>
                <w:szCs w:val="22"/>
              </w:rPr>
            </w:pPr>
            <w:r>
              <w:rPr>
                <w:rFonts w:ascii="Verdana" w:hAnsi="Verdana"/>
                <w:caps w:val="0"/>
                <w:szCs w:val="22"/>
              </w:rPr>
              <w:t xml:space="preserve">Контрольные экземпляры </w:t>
            </w:r>
            <w:r>
              <w:rPr>
                <w:rFonts w:ascii="Verdana" w:hAnsi="Verdana"/>
                <w:caps w:val="0"/>
                <w:szCs w:val="22"/>
              </w:rPr>
              <w:br/>
              <w:t>просьба присылать по адресу:</w:t>
            </w:r>
          </w:p>
          <w:p w:rsidR="000B6BA7" w:rsidRPr="00C714D5" w:rsidRDefault="000B6BA7" w:rsidP="00A917FA">
            <w:pPr>
              <w:pStyle w:val="Text"/>
              <w:rPr>
                <w:rFonts w:ascii="Verdana" w:hAnsi="Verdana"/>
                <w:szCs w:val="22"/>
              </w:rPr>
            </w:pPr>
            <w:r>
              <w:rPr>
                <w:rFonts w:ascii="Verdana" w:hAnsi="Verdana"/>
                <w:szCs w:val="22"/>
              </w:rPr>
              <w:t>PREWE</w:t>
            </w:r>
          </w:p>
          <w:p w:rsidR="000B6BA7" w:rsidRPr="00C714D5" w:rsidRDefault="000B6BA7" w:rsidP="00A917FA">
            <w:pPr>
              <w:pStyle w:val="Text"/>
              <w:rPr>
                <w:rFonts w:ascii="Verdana" w:hAnsi="Verdana"/>
                <w:szCs w:val="22"/>
              </w:rPr>
            </w:pPr>
            <w:r>
              <w:rPr>
                <w:rFonts w:ascii="Verdana" w:hAnsi="Verdana"/>
                <w:szCs w:val="22"/>
              </w:rPr>
              <w:t>Michael Endulat</w:t>
            </w:r>
          </w:p>
          <w:p w:rsidR="000B6BA7" w:rsidRPr="00C714D5" w:rsidRDefault="000B6BA7" w:rsidP="00A917FA">
            <w:pPr>
              <w:pStyle w:val="Text"/>
              <w:rPr>
                <w:rFonts w:ascii="Verdana" w:hAnsi="Verdana"/>
                <w:szCs w:val="22"/>
              </w:rPr>
            </w:pPr>
            <w:r>
              <w:rPr>
                <w:rFonts w:ascii="Verdana" w:hAnsi="Verdana"/>
                <w:szCs w:val="22"/>
              </w:rPr>
              <w:t>Goldberger Str. 12</w:t>
            </w:r>
          </w:p>
          <w:p w:rsidR="000B6BA7" w:rsidRPr="00C714D5" w:rsidRDefault="000B6BA7" w:rsidP="00A917FA">
            <w:pPr>
              <w:pStyle w:val="Text"/>
              <w:rPr>
                <w:rFonts w:ascii="Verdana" w:hAnsi="Verdana"/>
                <w:szCs w:val="22"/>
              </w:rPr>
            </w:pPr>
            <w:r>
              <w:rPr>
                <w:rFonts w:ascii="Verdana" w:hAnsi="Verdana"/>
                <w:szCs w:val="22"/>
              </w:rPr>
              <w:t>27580 Bremerhaven (Бремерхафен)</w:t>
            </w:r>
          </w:p>
          <w:p w:rsidR="000B6BA7" w:rsidRPr="00C714D5" w:rsidRDefault="000B6BA7" w:rsidP="00A917FA">
            <w:pPr>
              <w:pStyle w:val="Text"/>
              <w:rPr>
                <w:rFonts w:ascii="Verdana" w:hAnsi="Verdana"/>
                <w:szCs w:val="22"/>
              </w:rPr>
            </w:pPr>
            <w:r>
              <w:rPr>
                <w:rFonts w:ascii="Verdana" w:hAnsi="Verdana"/>
                <w:szCs w:val="22"/>
              </w:rPr>
              <w:t>Германия</w:t>
            </w:r>
          </w:p>
          <w:p w:rsidR="000B6BA7" w:rsidRPr="00C714D5" w:rsidRDefault="000B6BA7" w:rsidP="00A917FA">
            <w:pPr>
              <w:pStyle w:val="Text"/>
              <w:rPr>
                <w:rFonts w:ascii="Verdana" w:hAnsi="Verdana"/>
                <w:szCs w:val="22"/>
              </w:rPr>
            </w:pPr>
          </w:p>
          <w:p w:rsidR="000B6BA7" w:rsidRPr="00C714D5" w:rsidRDefault="000B6BA7" w:rsidP="00A917FA">
            <w:pPr>
              <w:pStyle w:val="Text"/>
              <w:rPr>
                <w:rFonts w:ascii="Verdana" w:hAnsi="Verdana"/>
                <w:szCs w:val="22"/>
              </w:rPr>
            </w:pPr>
            <w:r>
              <w:rPr>
                <w:rFonts w:ascii="Verdana" w:hAnsi="Verdana"/>
                <w:szCs w:val="22"/>
              </w:rPr>
              <w:t>Телефон: +49 471 / 48 17 444</w:t>
            </w:r>
          </w:p>
          <w:p w:rsidR="000B6BA7" w:rsidRPr="00C714D5" w:rsidRDefault="000B6BA7" w:rsidP="00A917FA">
            <w:pPr>
              <w:pStyle w:val="Text"/>
              <w:rPr>
                <w:rFonts w:ascii="Verdana" w:hAnsi="Verdana"/>
                <w:szCs w:val="22"/>
              </w:rPr>
            </w:pPr>
          </w:p>
          <w:p w:rsidR="000B6BA7" w:rsidRPr="00C714D5" w:rsidRDefault="000B6BA7" w:rsidP="00AC3255">
            <w:pPr>
              <w:pStyle w:val="Text"/>
              <w:jc w:val="left"/>
              <w:rPr>
                <w:rFonts w:ascii="Verdana" w:hAnsi="Verdana"/>
                <w:szCs w:val="22"/>
              </w:rPr>
            </w:pPr>
            <w:r>
              <w:rPr>
                <w:rFonts w:ascii="Verdana" w:hAnsi="Verdana"/>
                <w:szCs w:val="22"/>
              </w:rPr>
              <w:t>Эл. почта: michael.endulat@prewe.com</w:t>
            </w:r>
          </w:p>
          <w:p w:rsidR="000B6BA7" w:rsidRPr="00AC3255" w:rsidRDefault="000B6BA7" w:rsidP="00A917FA">
            <w:pPr>
              <w:pStyle w:val="Text"/>
              <w:rPr>
                <w:rFonts w:ascii="Verdana" w:hAnsi="Verdana"/>
                <w:sz w:val="16"/>
              </w:rPr>
            </w:pPr>
          </w:p>
        </w:tc>
      </w:tr>
    </w:tbl>
    <w:p w:rsidR="00742CAF" w:rsidRPr="00AC3255" w:rsidRDefault="00742CAF">
      <w:pPr>
        <w:rPr>
          <w:rFonts w:ascii="Verdana" w:eastAsia="Times New Roman" w:hAnsi="Verdana" w:cs="Times New Roman"/>
          <w:lang w:eastAsia="de-DE"/>
        </w:rPr>
      </w:pPr>
    </w:p>
    <w:p w:rsidR="00742CAF" w:rsidRPr="00AC3255" w:rsidRDefault="00742CAF" w:rsidP="00742CAF">
      <w:pPr>
        <w:ind w:firstLine="567"/>
        <w:rPr>
          <w:rFonts w:ascii="Verdana" w:eastAsia="Times New Roman" w:hAnsi="Verdana" w:cs="Times New Roman"/>
          <w:b/>
          <w:lang w:eastAsia="de-DE"/>
        </w:rPr>
      </w:pPr>
    </w:p>
    <w:p w:rsidR="00250B60" w:rsidRDefault="00250B60">
      <w:pPr>
        <w:rPr>
          <w:rFonts w:ascii="Verdana" w:hAnsi="Verdana"/>
          <w:b/>
        </w:rPr>
      </w:pPr>
      <w:r>
        <w:rPr>
          <w:rFonts w:ascii="Verdana" w:hAnsi="Verdana"/>
          <w:b/>
        </w:rPr>
        <w:br w:type="page"/>
      </w:r>
    </w:p>
    <w:p w:rsidR="00742CAF" w:rsidRPr="00E12716" w:rsidRDefault="00742CAF" w:rsidP="002D6FAA">
      <w:pPr>
        <w:ind w:firstLine="567"/>
        <w:rPr>
          <w:rFonts w:ascii="Verdana" w:eastAsia="Times New Roman" w:hAnsi="Verdana" w:cs="Times New Roman"/>
          <w:b/>
        </w:rPr>
      </w:pPr>
      <w:r>
        <w:rPr>
          <w:rFonts w:ascii="Verdana" w:hAnsi="Verdana"/>
          <w:b/>
        </w:rPr>
        <w:lastRenderedPageBreak/>
        <w:t>Фотографии:</w:t>
      </w:r>
    </w:p>
    <w:p w:rsidR="00250B60" w:rsidRDefault="00250B60" w:rsidP="007275F8">
      <w:pPr>
        <w:spacing w:after="0"/>
        <w:ind w:left="567"/>
        <w:rPr>
          <w:rFonts w:ascii="Verdana" w:hAnsi="Verdana"/>
          <w:lang w:val="de-DE"/>
        </w:rPr>
      </w:pPr>
      <w:r>
        <w:rPr>
          <w:rFonts w:ascii="Verdana" w:hAnsi="Verdana"/>
          <w:i/>
          <w:noProof/>
          <w:color w:val="FF0000"/>
          <w:lang w:val="de-DE" w:eastAsia="de-DE"/>
        </w:rPr>
        <w:drawing>
          <wp:inline distT="0" distB="0" distL="0" distR="0" wp14:anchorId="59DE76A6" wp14:editId="467A92E6">
            <wp:extent cx="4450080" cy="1454753"/>
            <wp:effectExtent l="0" t="0" r="7620" b="0"/>
            <wp:docPr id="2" name="Grafik 2" descr="Z:\02__Kommunikationsmarketing\B_Presse\2019\04-08_Bauma 2019\40_Bauma PressKit\30_PM_SB 300_SB 350\Bilder\Voegele_SB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30_PM_SB 300_SB 350\Bilder\Voegele_SB350.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451003" cy="1455055"/>
                    </a:xfrm>
                    <a:prstGeom prst="rect">
                      <a:avLst/>
                    </a:prstGeom>
                    <a:noFill/>
                    <a:ln>
                      <a:noFill/>
                    </a:ln>
                  </pic:spPr>
                </pic:pic>
              </a:graphicData>
            </a:graphic>
          </wp:inline>
        </w:drawing>
      </w:r>
    </w:p>
    <w:p w:rsidR="007275F8" w:rsidRDefault="00FB3038" w:rsidP="007275F8">
      <w:pPr>
        <w:spacing w:after="0"/>
        <w:ind w:left="567"/>
        <w:rPr>
          <w:rFonts w:ascii="Verdana" w:hAnsi="Verdana"/>
        </w:rPr>
      </w:pPr>
      <w:r>
        <w:rPr>
          <w:rFonts w:ascii="Verdana" w:hAnsi="Verdana"/>
        </w:rPr>
        <w:t>Мировая премьера на выставке Bauma 2019: Новый нераздвижной рабочий орган SB 350 с базовой шириной 3,50 м и максимальной рабочей шириной 18 м является самым большим и мощным рабочим органом от VÖGELE.</w:t>
      </w:r>
    </w:p>
    <w:p w:rsidR="00FB3038" w:rsidRPr="00E12716" w:rsidRDefault="00FB3038" w:rsidP="002D6FAA">
      <w:pPr>
        <w:spacing w:after="0"/>
        <w:rPr>
          <w:rFonts w:ascii="Verdana" w:hAnsi="Verdana"/>
        </w:rPr>
      </w:pPr>
    </w:p>
    <w:p w:rsidR="00250B60" w:rsidRDefault="00250B60" w:rsidP="00FB3038">
      <w:pPr>
        <w:spacing w:after="0"/>
        <w:ind w:left="567"/>
        <w:rPr>
          <w:rFonts w:ascii="Verdana" w:hAnsi="Verdana"/>
          <w:lang w:val="de-DE"/>
        </w:rPr>
      </w:pPr>
      <w:r>
        <w:rPr>
          <w:rFonts w:ascii="Verdana" w:hAnsi="Verdana"/>
          <w:noProof/>
          <w:lang w:val="de-DE" w:eastAsia="de-DE"/>
        </w:rPr>
        <w:drawing>
          <wp:inline distT="0" distB="0" distL="0" distR="0" wp14:anchorId="3CC68413" wp14:editId="26C5AFCF">
            <wp:extent cx="4464189" cy="1539240"/>
            <wp:effectExtent l="0" t="0" r="0" b="3810"/>
            <wp:docPr id="4" name="Grafik 4" descr="C:\Users\JVHIMMELSBAC\AppData\Local\Temp\Temp1_SB_300_15-5meter_korr.zip\SB_300_15-5meter_k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HIMMELSBAC\AppData\Local\Temp\Temp1_SB_300_15-5meter_korr.zip\SB_300_15-5meter_korr.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475834" cy="1543255"/>
                    </a:xfrm>
                    <a:prstGeom prst="rect">
                      <a:avLst/>
                    </a:prstGeom>
                    <a:noFill/>
                    <a:ln>
                      <a:noFill/>
                    </a:ln>
                  </pic:spPr>
                </pic:pic>
              </a:graphicData>
            </a:graphic>
          </wp:inline>
        </w:drawing>
      </w:r>
    </w:p>
    <w:p w:rsidR="00FB3038" w:rsidRDefault="00813EE8" w:rsidP="00FB3038">
      <w:pPr>
        <w:spacing w:after="0"/>
        <w:ind w:left="567"/>
        <w:rPr>
          <w:rFonts w:ascii="Verdana" w:hAnsi="Verdana"/>
        </w:rPr>
      </w:pPr>
      <w:r>
        <w:rPr>
          <w:rFonts w:ascii="Verdana" w:hAnsi="Verdana"/>
        </w:rPr>
        <w:t xml:space="preserve">Новинкой является также нераздвижной рабочий орган SB 300 с базовой шириной 3,00 м и максимальной рабочей шириной 16 м. </w:t>
      </w:r>
    </w:p>
    <w:p w:rsidR="00FB3038" w:rsidRDefault="00FB3038" w:rsidP="00FB3038">
      <w:pPr>
        <w:spacing w:after="0"/>
        <w:ind w:left="567"/>
        <w:rPr>
          <w:rFonts w:ascii="Verdana" w:hAnsi="Verdana"/>
          <w:lang w:val="de-DE"/>
        </w:rPr>
      </w:pPr>
    </w:p>
    <w:p w:rsidR="00250B60" w:rsidRPr="00250B60" w:rsidRDefault="00250B60" w:rsidP="00FB3038">
      <w:pPr>
        <w:spacing w:after="0"/>
        <w:ind w:left="567"/>
        <w:rPr>
          <w:rFonts w:ascii="Verdana" w:hAnsi="Verdana"/>
          <w:lang w:val="de-DE"/>
        </w:rPr>
      </w:pPr>
    </w:p>
    <w:p w:rsidR="00250B60" w:rsidRDefault="00262019" w:rsidP="00FB3038">
      <w:pPr>
        <w:spacing w:after="0"/>
        <w:ind w:left="567"/>
        <w:rPr>
          <w:rFonts w:ascii="Verdana" w:hAnsi="Verdana"/>
          <w:lang w:val="de-DE"/>
        </w:rPr>
      </w:pPr>
      <w:r>
        <w:rPr>
          <w:rFonts w:ascii="Verdana" w:hAnsi="Verdana"/>
          <w:noProof/>
          <w:lang w:eastAsia="de-DE"/>
        </w:rPr>
        <w:drawing>
          <wp:inline distT="0" distB="0" distL="0" distR="0" wp14:anchorId="090A1EE2" wp14:editId="644F68D1">
            <wp:extent cx="2983802" cy="1988820"/>
            <wp:effectExtent l="0" t="0" r="7620" b="0"/>
            <wp:docPr id="5" name="Grafik 5" descr="Z:\02__Kommunikationsmarketing\B_Presse\2019\04-08_Bauma 2019\40_Bauma PressKit\20_PM_SUPER_3000-3i\Bilder\VOEGELE_Hydraulische_Tamperhub-Verstellung_V_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20_PM_SUPER_3000-3i\Bilder\VOEGELE_Hydraulische_Tamperhub-Verstellung_V_1282.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995286" cy="1996474"/>
                    </a:xfrm>
                    <a:prstGeom prst="rect">
                      <a:avLst/>
                    </a:prstGeom>
                    <a:noFill/>
                    <a:ln>
                      <a:noFill/>
                    </a:ln>
                  </pic:spPr>
                </pic:pic>
              </a:graphicData>
            </a:graphic>
          </wp:inline>
        </w:drawing>
      </w:r>
    </w:p>
    <w:p w:rsidR="00DF7E91" w:rsidRDefault="00813EE8" w:rsidP="00FB3038">
      <w:pPr>
        <w:spacing w:after="0"/>
        <w:ind w:left="567"/>
        <w:rPr>
          <w:rFonts w:ascii="Verdana" w:hAnsi="Verdana"/>
        </w:rPr>
      </w:pPr>
      <w:r>
        <w:rPr>
          <w:rFonts w:ascii="Verdana" w:hAnsi="Verdana"/>
        </w:rPr>
        <w:t>SB 300 и SB 350 компания VÖGELE снабдила опцией гидравлической, то есть удобной и быстрой, регулировки хода трамбующего бруса с помощью системы управления ErgoPlus 3.</w:t>
      </w:r>
    </w:p>
    <w:p w:rsidR="00813EE8" w:rsidRDefault="00813EE8" w:rsidP="00FB3038">
      <w:pPr>
        <w:spacing w:after="0"/>
        <w:ind w:left="567"/>
        <w:rPr>
          <w:rFonts w:ascii="Verdana" w:hAnsi="Verdana"/>
          <w:lang w:val="de-DE"/>
        </w:rPr>
      </w:pPr>
    </w:p>
    <w:p w:rsidR="00250B60" w:rsidRDefault="00250B60" w:rsidP="00FB3038">
      <w:pPr>
        <w:spacing w:after="0"/>
        <w:ind w:left="567"/>
        <w:rPr>
          <w:rFonts w:ascii="Verdana" w:hAnsi="Verdana"/>
          <w:lang w:val="de-DE"/>
        </w:rPr>
      </w:pPr>
    </w:p>
    <w:p w:rsidR="00250B60" w:rsidRDefault="00250B60" w:rsidP="00FB3038">
      <w:pPr>
        <w:spacing w:after="0"/>
        <w:ind w:left="567"/>
        <w:rPr>
          <w:rFonts w:ascii="Verdana" w:hAnsi="Verdana"/>
          <w:lang w:val="de-DE"/>
        </w:rPr>
      </w:pPr>
    </w:p>
    <w:p w:rsidR="00250B60" w:rsidRDefault="00250B60" w:rsidP="00FB3038">
      <w:pPr>
        <w:spacing w:after="0"/>
        <w:ind w:left="567"/>
        <w:rPr>
          <w:rFonts w:ascii="Verdana" w:hAnsi="Verdana"/>
          <w:lang w:val="de-DE"/>
        </w:rPr>
      </w:pPr>
    </w:p>
    <w:p w:rsidR="00250B60" w:rsidRPr="00250B60" w:rsidRDefault="00250B60" w:rsidP="00FB3038">
      <w:pPr>
        <w:spacing w:after="0"/>
        <w:ind w:left="567"/>
        <w:rPr>
          <w:rFonts w:ascii="Verdana" w:hAnsi="Verdana"/>
          <w:lang w:val="de-DE"/>
        </w:rPr>
      </w:pPr>
    </w:p>
    <w:p w:rsidR="00250B60" w:rsidRDefault="00250B60" w:rsidP="003A4365">
      <w:pPr>
        <w:spacing w:after="0"/>
        <w:ind w:left="567"/>
        <w:rPr>
          <w:rFonts w:ascii="Verdana" w:hAnsi="Verdana"/>
          <w:lang w:val="de-DE"/>
        </w:rPr>
      </w:pPr>
      <w:bookmarkStart w:id="0" w:name="_GoBack"/>
      <w:r>
        <w:rPr>
          <w:rFonts w:ascii="Verdana" w:hAnsi="Verdana"/>
          <w:i/>
          <w:noProof/>
          <w:color w:val="FF0000"/>
          <w:lang w:val="de-DE" w:eastAsia="de-DE"/>
        </w:rPr>
        <w:drawing>
          <wp:inline distT="0" distB="0" distL="0" distR="0" wp14:anchorId="3624DAAA" wp14:editId="3EE58320">
            <wp:extent cx="2953213" cy="2072640"/>
            <wp:effectExtent l="0" t="0" r="0" b="3810"/>
            <wp:docPr id="1" name="Grafik 1" descr="Z:\02__Kommunikationsmarketing\B_Presse\2019\04-08_Bauma 2019\40_Bauma PressKit\30_PM_SB 300_SB 350\Bilder\Voegele_hydraulische_Ausziehanbaut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30_PM_SB 300_SB 350\Bilder\Voegele_hydraulische_Ausziehanbauteil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955541" cy="2074274"/>
                    </a:xfrm>
                    <a:prstGeom prst="rect">
                      <a:avLst/>
                    </a:prstGeom>
                    <a:noFill/>
                    <a:ln>
                      <a:noFill/>
                    </a:ln>
                  </pic:spPr>
                </pic:pic>
              </a:graphicData>
            </a:graphic>
          </wp:inline>
        </w:drawing>
      </w:r>
      <w:bookmarkEnd w:id="0"/>
    </w:p>
    <w:p w:rsidR="00DF7E91" w:rsidRPr="00FB3038" w:rsidRDefault="00813EE8" w:rsidP="003A4365">
      <w:pPr>
        <w:spacing w:after="0"/>
        <w:ind w:left="567"/>
        <w:rPr>
          <w:rFonts w:ascii="Verdana" w:hAnsi="Verdana"/>
        </w:rPr>
      </w:pPr>
      <w:r>
        <w:rPr>
          <w:rFonts w:ascii="Verdana" w:hAnsi="Verdana"/>
        </w:rPr>
        <w:t>Большая гибкость: благодаря новому типу особенно широких раздвижных уширителей можно гидравлическим образом регулировать SB 300 и 350 на 2,50 м.</w:t>
      </w:r>
    </w:p>
    <w:p w:rsidR="00FB3038" w:rsidRDefault="00FB3038" w:rsidP="00FB3038">
      <w:pPr>
        <w:spacing w:after="0"/>
        <w:ind w:left="567"/>
        <w:rPr>
          <w:rFonts w:ascii="Verdana" w:hAnsi="Verdana"/>
          <w:color w:val="FF0000"/>
        </w:rPr>
      </w:pPr>
    </w:p>
    <w:p w:rsidR="00FB3038" w:rsidRPr="00FB3038" w:rsidRDefault="00FB3038" w:rsidP="00FB3038">
      <w:pPr>
        <w:spacing w:after="0"/>
        <w:ind w:left="567"/>
        <w:rPr>
          <w:rFonts w:ascii="Verdana" w:hAnsi="Verdana"/>
          <w:i/>
          <w:color w:val="FF0000"/>
        </w:rPr>
      </w:pPr>
      <w:r>
        <w:rPr>
          <w:rFonts w:ascii="Verdana" w:hAnsi="Verdana"/>
          <w:i/>
          <w:color w:val="FF0000"/>
        </w:rPr>
        <w:t xml:space="preserve"> </w:t>
      </w:r>
    </w:p>
    <w:p w:rsidR="007275F8" w:rsidRPr="00E12716" w:rsidRDefault="007275F8" w:rsidP="007275F8">
      <w:pPr>
        <w:spacing w:after="0"/>
        <w:ind w:left="567"/>
        <w:rPr>
          <w:rFonts w:ascii="Verdana" w:hAnsi="Verdana"/>
        </w:rPr>
      </w:pPr>
    </w:p>
    <w:p w:rsidR="003A66C8" w:rsidRPr="00742CAF" w:rsidRDefault="003A66C8" w:rsidP="004E23D4">
      <w:pPr>
        <w:spacing w:after="0"/>
        <w:rPr>
          <w:rFonts w:ascii="Verdana" w:hAnsi="Verdana"/>
        </w:rPr>
      </w:pPr>
    </w:p>
    <w:sectPr w:rsidR="003A66C8" w:rsidRPr="00742CAF" w:rsidSect="00920659">
      <w:headerReference w:type="default" r:id="rId13"/>
      <w:footerReference w:type="default" r:id="rId14"/>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9AB" w:rsidRDefault="005A39AB" w:rsidP="008A31D3">
      <w:pPr>
        <w:spacing w:after="0" w:line="240" w:lineRule="auto"/>
      </w:pPr>
      <w:r>
        <w:separator/>
      </w:r>
    </w:p>
  </w:endnote>
  <w:endnote w:type="continuationSeparator" w:id="0">
    <w:p w:rsidR="005A39AB" w:rsidRDefault="005A39AB"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11C" w:rsidRDefault="0007611C"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262019">
      <w:rPr>
        <w:rStyle w:val="Seitenzahl"/>
        <w:noProof/>
      </w:rPr>
      <w:t>5</w:t>
    </w:r>
    <w:r>
      <w:rPr>
        <w:rStyle w:val="Seitenzahl"/>
      </w:rPr>
      <w:fldChar w:fldCharType="end"/>
    </w:r>
  </w:p>
  <w:p w:rsidR="0007611C" w:rsidRPr="006F0BB2" w:rsidRDefault="0007611C"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14:anchorId="7C00CAB6" wp14:editId="456DA9BE">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9AB" w:rsidRDefault="005A39AB" w:rsidP="008A31D3">
      <w:pPr>
        <w:spacing w:after="0" w:line="240" w:lineRule="auto"/>
      </w:pPr>
      <w:r>
        <w:separator/>
      </w:r>
    </w:p>
  </w:footnote>
  <w:footnote w:type="continuationSeparator" w:id="0">
    <w:p w:rsidR="005A39AB" w:rsidRDefault="005A39AB"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07611C" w:rsidRPr="00880B56" w:rsidTr="005C5964">
      <w:trPr>
        <w:trHeight w:val="1704"/>
      </w:trPr>
      <w:tc>
        <w:tcPr>
          <w:tcW w:w="4832" w:type="dxa"/>
          <w:tcMar>
            <w:left w:w="0" w:type="dxa"/>
            <w:right w:w="0" w:type="dxa"/>
          </w:tcMar>
        </w:tcPr>
        <w:p w:rsidR="0007611C" w:rsidRDefault="0007611C"/>
      </w:tc>
      <w:tc>
        <w:tcPr>
          <w:tcW w:w="4806" w:type="dxa"/>
          <w:tcMar>
            <w:left w:w="0" w:type="dxa"/>
            <w:right w:w="0" w:type="dxa"/>
          </w:tcMar>
        </w:tcPr>
        <w:p w:rsidR="0007611C" w:rsidRDefault="0007611C">
          <w:r>
            <w:rPr>
              <w:noProof/>
              <w:lang w:val="de-DE" w:eastAsia="de-DE"/>
            </w:rPr>
            <w:drawing>
              <wp:anchor distT="0" distB="0" distL="114300" distR="114300" simplePos="0" relativeHeight="251660288" behindDoc="0" locked="0" layoutInCell="1" allowOverlap="1" wp14:anchorId="2AD271DB" wp14:editId="6666B82C">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7611C" w:rsidRPr="00880B56" w:rsidTr="00FA6008">
      <w:trPr>
        <w:trHeight w:val="257"/>
      </w:trPr>
      <w:tc>
        <w:tcPr>
          <w:tcW w:w="9638" w:type="dxa"/>
          <w:gridSpan w:val="2"/>
          <w:tcMar>
            <w:left w:w="0" w:type="dxa"/>
            <w:right w:w="0" w:type="dxa"/>
          </w:tcMar>
        </w:tcPr>
        <w:p w:rsidR="0007611C" w:rsidRDefault="0007611C"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0DB4531E" wp14:editId="59E56549">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14:anchorId="506B94FC" wp14:editId="4A3F5DDD">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07611C" w:rsidRPr="00880B56" w:rsidRDefault="0007611C" w:rsidP="001E566E">
          <w:pPr>
            <w:pStyle w:val="Kopfzeile"/>
            <w:rPr>
              <w:rFonts w:ascii="Verdana" w:hAnsi="Verdana"/>
              <w:noProof/>
              <w:sz w:val="20"/>
              <w:szCs w:val="20"/>
            </w:rPr>
          </w:pPr>
        </w:p>
      </w:tc>
    </w:tr>
  </w:tbl>
  <w:p w:rsidR="0007611C" w:rsidRPr="008A31D3" w:rsidRDefault="0007611C">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0391"/>
    <w:rsid w:val="00000E42"/>
    <w:rsid w:val="00000FC3"/>
    <w:rsid w:val="000026FF"/>
    <w:rsid w:val="0000345E"/>
    <w:rsid w:val="000034D6"/>
    <w:rsid w:val="00007934"/>
    <w:rsid w:val="000119A6"/>
    <w:rsid w:val="00015A2F"/>
    <w:rsid w:val="00015C3C"/>
    <w:rsid w:val="000164DA"/>
    <w:rsid w:val="000228A4"/>
    <w:rsid w:val="00023225"/>
    <w:rsid w:val="00024A42"/>
    <w:rsid w:val="00024CAD"/>
    <w:rsid w:val="00027E7F"/>
    <w:rsid w:val="00032128"/>
    <w:rsid w:val="000338EA"/>
    <w:rsid w:val="00033C79"/>
    <w:rsid w:val="00037F01"/>
    <w:rsid w:val="00040487"/>
    <w:rsid w:val="00042EDD"/>
    <w:rsid w:val="00045265"/>
    <w:rsid w:val="00047A92"/>
    <w:rsid w:val="0005049A"/>
    <w:rsid w:val="000514AE"/>
    <w:rsid w:val="00052AD8"/>
    <w:rsid w:val="000559AB"/>
    <w:rsid w:val="00055CB7"/>
    <w:rsid w:val="00055CC3"/>
    <w:rsid w:val="00057C40"/>
    <w:rsid w:val="0006077F"/>
    <w:rsid w:val="00062115"/>
    <w:rsid w:val="00062869"/>
    <w:rsid w:val="00062BC0"/>
    <w:rsid w:val="00065C90"/>
    <w:rsid w:val="00066A8A"/>
    <w:rsid w:val="00070ACF"/>
    <w:rsid w:val="0007156F"/>
    <w:rsid w:val="00071C2D"/>
    <w:rsid w:val="000720A3"/>
    <w:rsid w:val="00075110"/>
    <w:rsid w:val="0007588A"/>
    <w:rsid w:val="000759CB"/>
    <w:rsid w:val="0007611C"/>
    <w:rsid w:val="00080704"/>
    <w:rsid w:val="00081812"/>
    <w:rsid w:val="00081CFD"/>
    <w:rsid w:val="00083F8F"/>
    <w:rsid w:val="00085116"/>
    <w:rsid w:val="00085E5A"/>
    <w:rsid w:val="00090413"/>
    <w:rsid w:val="0009403A"/>
    <w:rsid w:val="00094C1A"/>
    <w:rsid w:val="000952D7"/>
    <w:rsid w:val="000A066D"/>
    <w:rsid w:val="000A1D89"/>
    <w:rsid w:val="000A1E02"/>
    <w:rsid w:val="000A5673"/>
    <w:rsid w:val="000A5CF2"/>
    <w:rsid w:val="000A70AA"/>
    <w:rsid w:val="000B17C0"/>
    <w:rsid w:val="000B22AB"/>
    <w:rsid w:val="000B2B05"/>
    <w:rsid w:val="000B3028"/>
    <w:rsid w:val="000B4F25"/>
    <w:rsid w:val="000B699B"/>
    <w:rsid w:val="000B6BA7"/>
    <w:rsid w:val="000B721F"/>
    <w:rsid w:val="000C24EA"/>
    <w:rsid w:val="000D1E00"/>
    <w:rsid w:val="000D4D36"/>
    <w:rsid w:val="000D5BFF"/>
    <w:rsid w:val="000E1FA8"/>
    <w:rsid w:val="000E48EC"/>
    <w:rsid w:val="000E50BB"/>
    <w:rsid w:val="000E583C"/>
    <w:rsid w:val="000F09EA"/>
    <w:rsid w:val="000F1698"/>
    <w:rsid w:val="000F1F9C"/>
    <w:rsid w:val="000F2A52"/>
    <w:rsid w:val="000F467A"/>
    <w:rsid w:val="000F5D9B"/>
    <w:rsid w:val="000F7DA8"/>
    <w:rsid w:val="0010008F"/>
    <w:rsid w:val="00100F9F"/>
    <w:rsid w:val="0010240A"/>
    <w:rsid w:val="00102ADF"/>
    <w:rsid w:val="00102DAD"/>
    <w:rsid w:val="0010412D"/>
    <w:rsid w:val="00104622"/>
    <w:rsid w:val="00104BD5"/>
    <w:rsid w:val="00107609"/>
    <w:rsid w:val="0010796D"/>
    <w:rsid w:val="00110245"/>
    <w:rsid w:val="001109D6"/>
    <w:rsid w:val="001111A1"/>
    <w:rsid w:val="0011204F"/>
    <w:rsid w:val="00117B24"/>
    <w:rsid w:val="00120958"/>
    <w:rsid w:val="00120D06"/>
    <w:rsid w:val="001211FE"/>
    <w:rsid w:val="0012237A"/>
    <w:rsid w:val="001240A0"/>
    <w:rsid w:val="001255A5"/>
    <w:rsid w:val="00125CE9"/>
    <w:rsid w:val="00125EB9"/>
    <w:rsid w:val="00130B60"/>
    <w:rsid w:val="00132AA0"/>
    <w:rsid w:val="001334EC"/>
    <w:rsid w:val="001350BC"/>
    <w:rsid w:val="0014088C"/>
    <w:rsid w:val="0014106F"/>
    <w:rsid w:val="001428B3"/>
    <w:rsid w:val="00146B07"/>
    <w:rsid w:val="0015269A"/>
    <w:rsid w:val="001526EC"/>
    <w:rsid w:val="00152DC6"/>
    <w:rsid w:val="0015312A"/>
    <w:rsid w:val="001576F1"/>
    <w:rsid w:val="00166FB3"/>
    <w:rsid w:val="00170C2B"/>
    <w:rsid w:val="001722C4"/>
    <w:rsid w:val="001725B5"/>
    <w:rsid w:val="001733EE"/>
    <w:rsid w:val="00173876"/>
    <w:rsid w:val="00181D8A"/>
    <w:rsid w:val="00182E10"/>
    <w:rsid w:val="001841A5"/>
    <w:rsid w:val="00185102"/>
    <w:rsid w:val="001872B2"/>
    <w:rsid w:val="00187FFC"/>
    <w:rsid w:val="0019146A"/>
    <w:rsid w:val="00196982"/>
    <w:rsid w:val="00196A2C"/>
    <w:rsid w:val="00196A6F"/>
    <w:rsid w:val="001A1081"/>
    <w:rsid w:val="001A125A"/>
    <w:rsid w:val="001A164D"/>
    <w:rsid w:val="001A2C28"/>
    <w:rsid w:val="001A383C"/>
    <w:rsid w:val="001A3B14"/>
    <w:rsid w:val="001A4911"/>
    <w:rsid w:val="001A5ED7"/>
    <w:rsid w:val="001B175C"/>
    <w:rsid w:val="001B3B0E"/>
    <w:rsid w:val="001C0103"/>
    <w:rsid w:val="001C1F41"/>
    <w:rsid w:val="001C216D"/>
    <w:rsid w:val="001C2F03"/>
    <w:rsid w:val="001C65BE"/>
    <w:rsid w:val="001C7175"/>
    <w:rsid w:val="001D0CE8"/>
    <w:rsid w:val="001D0F95"/>
    <w:rsid w:val="001D28F2"/>
    <w:rsid w:val="001D36B3"/>
    <w:rsid w:val="001D3A29"/>
    <w:rsid w:val="001D4EAE"/>
    <w:rsid w:val="001D4F2D"/>
    <w:rsid w:val="001D5D96"/>
    <w:rsid w:val="001D6D37"/>
    <w:rsid w:val="001D6D5E"/>
    <w:rsid w:val="001E14D0"/>
    <w:rsid w:val="001E2192"/>
    <w:rsid w:val="001E2474"/>
    <w:rsid w:val="001E36B6"/>
    <w:rsid w:val="001E3BFE"/>
    <w:rsid w:val="001E4A5C"/>
    <w:rsid w:val="001E566E"/>
    <w:rsid w:val="001E5E9E"/>
    <w:rsid w:val="001E6287"/>
    <w:rsid w:val="001F0073"/>
    <w:rsid w:val="001F0125"/>
    <w:rsid w:val="001F0626"/>
    <w:rsid w:val="001F068C"/>
    <w:rsid w:val="001F0EAA"/>
    <w:rsid w:val="001F1E25"/>
    <w:rsid w:val="001F43AE"/>
    <w:rsid w:val="001F4F23"/>
    <w:rsid w:val="001F520E"/>
    <w:rsid w:val="001F6551"/>
    <w:rsid w:val="001F6F9E"/>
    <w:rsid w:val="001F736C"/>
    <w:rsid w:val="0020001C"/>
    <w:rsid w:val="00200D4F"/>
    <w:rsid w:val="00200DB3"/>
    <w:rsid w:val="00201720"/>
    <w:rsid w:val="0020341B"/>
    <w:rsid w:val="00203F3C"/>
    <w:rsid w:val="002044E1"/>
    <w:rsid w:val="00206113"/>
    <w:rsid w:val="002063D4"/>
    <w:rsid w:val="00206E77"/>
    <w:rsid w:val="00207E85"/>
    <w:rsid w:val="002117E9"/>
    <w:rsid w:val="002143BB"/>
    <w:rsid w:val="002156FF"/>
    <w:rsid w:val="002159EA"/>
    <w:rsid w:val="0021763D"/>
    <w:rsid w:val="00222D3C"/>
    <w:rsid w:val="00225530"/>
    <w:rsid w:val="002258EF"/>
    <w:rsid w:val="00226CB6"/>
    <w:rsid w:val="00227E46"/>
    <w:rsid w:val="00232208"/>
    <w:rsid w:val="002328F8"/>
    <w:rsid w:val="00232B5B"/>
    <w:rsid w:val="002340E6"/>
    <w:rsid w:val="002344E3"/>
    <w:rsid w:val="00234F8A"/>
    <w:rsid w:val="00235041"/>
    <w:rsid w:val="00237287"/>
    <w:rsid w:val="00237A4A"/>
    <w:rsid w:val="00240379"/>
    <w:rsid w:val="00240B54"/>
    <w:rsid w:val="00241672"/>
    <w:rsid w:val="00242A0D"/>
    <w:rsid w:val="00243C13"/>
    <w:rsid w:val="0024444A"/>
    <w:rsid w:val="0024461D"/>
    <w:rsid w:val="002508A2"/>
    <w:rsid w:val="00250B60"/>
    <w:rsid w:val="00252332"/>
    <w:rsid w:val="00255294"/>
    <w:rsid w:val="002556E3"/>
    <w:rsid w:val="0025681D"/>
    <w:rsid w:val="0026024D"/>
    <w:rsid w:val="00262019"/>
    <w:rsid w:val="00262A44"/>
    <w:rsid w:val="00264179"/>
    <w:rsid w:val="00264F21"/>
    <w:rsid w:val="002661A1"/>
    <w:rsid w:val="0026735B"/>
    <w:rsid w:val="002678D1"/>
    <w:rsid w:val="00271AFE"/>
    <w:rsid w:val="00271E96"/>
    <w:rsid w:val="002737B0"/>
    <w:rsid w:val="002747D6"/>
    <w:rsid w:val="002755A9"/>
    <w:rsid w:val="0028321D"/>
    <w:rsid w:val="00283E22"/>
    <w:rsid w:val="00284369"/>
    <w:rsid w:val="00286C2E"/>
    <w:rsid w:val="002916C9"/>
    <w:rsid w:val="00294290"/>
    <w:rsid w:val="00295707"/>
    <w:rsid w:val="002962C7"/>
    <w:rsid w:val="0029754D"/>
    <w:rsid w:val="002A1AF8"/>
    <w:rsid w:val="002A2313"/>
    <w:rsid w:val="002A5FBD"/>
    <w:rsid w:val="002A69CF"/>
    <w:rsid w:val="002B2A14"/>
    <w:rsid w:val="002B4A7A"/>
    <w:rsid w:val="002B4D5F"/>
    <w:rsid w:val="002B5C71"/>
    <w:rsid w:val="002B5FCE"/>
    <w:rsid w:val="002B6DDA"/>
    <w:rsid w:val="002B7AC2"/>
    <w:rsid w:val="002C11DD"/>
    <w:rsid w:val="002C3F56"/>
    <w:rsid w:val="002C4377"/>
    <w:rsid w:val="002C4B42"/>
    <w:rsid w:val="002C6559"/>
    <w:rsid w:val="002C6B07"/>
    <w:rsid w:val="002C6D4B"/>
    <w:rsid w:val="002C76FF"/>
    <w:rsid w:val="002D0201"/>
    <w:rsid w:val="002D278F"/>
    <w:rsid w:val="002D2CA5"/>
    <w:rsid w:val="002D38C5"/>
    <w:rsid w:val="002D5382"/>
    <w:rsid w:val="002D6E67"/>
    <w:rsid w:val="002D6FAA"/>
    <w:rsid w:val="002E3524"/>
    <w:rsid w:val="002E538D"/>
    <w:rsid w:val="002E5F25"/>
    <w:rsid w:val="002E748F"/>
    <w:rsid w:val="002E771F"/>
    <w:rsid w:val="002F00AB"/>
    <w:rsid w:val="002F16F0"/>
    <w:rsid w:val="002F17BF"/>
    <w:rsid w:val="002F2097"/>
    <w:rsid w:val="002F2B5A"/>
    <w:rsid w:val="002F3575"/>
    <w:rsid w:val="002F4E68"/>
    <w:rsid w:val="002F5311"/>
    <w:rsid w:val="002F5912"/>
    <w:rsid w:val="002F75CD"/>
    <w:rsid w:val="00300E6B"/>
    <w:rsid w:val="0030198E"/>
    <w:rsid w:val="00303D2A"/>
    <w:rsid w:val="0030421A"/>
    <w:rsid w:val="00305DD4"/>
    <w:rsid w:val="00306508"/>
    <w:rsid w:val="0030720B"/>
    <w:rsid w:val="0031063B"/>
    <w:rsid w:val="00311220"/>
    <w:rsid w:val="003133FE"/>
    <w:rsid w:val="003137EF"/>
    <w:rsid w:val="00314C2F"/>
    <w:rsid w:val="00315685"/>
    <w:rsid w:val="00315BBE"/>
    <w:rsid w:val="0031762B"/>
    <w:rsid w:val="00320933"/>
    <w:rsid w:val="00320D07"/>
    <w:rsid w:val="00321085"/>
    <w:rsid w:val="003210E6"/>
    <w:rsid w:val="00322606"/>
    <w:rsid w:val="0032260C"/>
    <w:rsid w:val="00322694"/>
    <w:rsid w:val="0032285E"/>
    <w:rsid w:val="003228F6"/>
    <w:rsid w:val="003253B6"/>
    <w:rsid w:val="0032757B"/>
    <w:rsid w:val="00327958"/>
    <w:rsid w:val="0033131C"/>
    <w:rsid w:val="003370D0"/>
    <w:rsid w:val="00340055"/>
    <w:rsid w:val="00341BAD"/>
    <w:rsid w:val="003461FD"/>
    <w:rsid w:val="00346EE8"/>
    <w:rsid w:val="003475B5"/>
    <w:rsid w:val="00347F69"/>
    <w:rsid w:val="00350772"/>
    <w:rsid w:val="00352827"/>
    <w:rsid w:val="0035380B"/>
    <w:rsid w:val="003550C8"/>
    <w:rsid w:val="0035538A"/>
    <w:rsid w:val="003561A6"/>
    <w:rsid w:val="00357265"/>
    <w:rsid w:val="00357A99"/>
    <w:rsid w:val="00362866"/>
    <w:rsid w:val="00363040"/>
    <w:rsid w:val="0036517F"/>
    <w:rsid w:val="003659FE"/>
    <w:rsid w:val="00365B31"/>
    <w:rsid w:val="00365C54"/>
    <w:rsid w:val="003665D3"/>
    <w:rsid w:val="00367BAE"/>
    <w:rsid w:val="00371C0D"/>
    <w:rsid w:val="00373714"/>
    <w:rsid w:val="003742A5"/>
    <w:rsid w:val="0037477E"/>
    <w:rsid w:val="00374FA6"/>
    <w:rsid w:val="00377697"/>
    <w:rsid w:val="003779FA"/>
    <w:rsid w:val="003852F9"/>
    <w:rsid w:val="00385A5E"/>
    <w:rsid w:val="003868DB"/>
    <w:rsid w:val="0039029C"/>
    <w:rsid w:val="00391265"/>
    <w:rsid w:val="00393031"/>
    <w:rsid w:val="00393CC4"/>
    <w:rsid w:val="0039708E"/>
    <w:rsid w:val="003A0837"/>
    <w:rsid w:val="003A185C"/>
    <w:rsid w:val="003A3628"/>
    <w:rsid w:val="003A3B19"/>
    <w:rsid w:val="003A3D7D"/>
    <w:rsid w:val="003A4365"/>
    <w:rsid w:val="003A475E"/>
    <w:rsid w:val="003A64B0"/>
    <w:rsid w:val="003A66C8"/>
    <w:rsid w:val="003B0412"/>
    <w:rsid w:val="003B158D"/>
    <w:rsid w:val="003B1D69"/>
    <w:rsid w:val="003B1E18"/>
    <w:rsid w:val="003B2BE6"/>
    <w:rsid w:val="003B3686"/>
    <w:rsid w:val="003B5272"/>
    <w:rsid w:val="003B5CB2"/>
    <w:rsid w:val="003C3928"/>
    <w:rsid w:val="003C5B4E"/>
    <w:rsid w:val="003D0CE9"/>
    <w:rsid w:val="003D14AF"/>
    <w:rsid w:val="003D1593"/>
    <w:rsid w:val="003D2F1C"/>
    <w:rsid w:val="003D2FC6"/>
    <w:rsid w:val="003D4F64"/>
    <w:rsid w:val="003D5B83"/>
    <w:rsid w:val="003D5F9F"/>
    <w:rsid w:val="003D653B"/>
    <w:rsid w:val="003D6B5A"/>
    <w:rsid w:val="003E1160"/>
    <w:rsid w:val="003E11A8"/>
    <w:rsid w:val="003E33DD"/>
    <w:rsid w:val="003E65BE"/>
    <w:rsid w:val="003E79B5"/>
    <w:rsid w:val="003E7F21"/>
    <w:rsid w:val="003F2388"/>
    <w:rsid w:val="003F4347"/>
    <w:rsid w:val="003F4BC6"/>
    <w:rsid w:val="003F5CDA"/>
    <w:rsid w:val="003F7E4E"/>
    <w:rsid w:val="00401063"/>
    <w:rsid w:val="00401CAD"/>
    <w:rsid w:val="004037CE"/>
    <w:rsid w:val="00406CA0"/>
    <w:rsid w:val="00407F80"/>
    <w:rsid w:val="004100EF"/>
    <w:rsid w:val="00410DDD"/>
    <w:rsid w:val="00411444"/>
    <w:rsid w:val="004143C1"/>
    <w:rsid w:val="00415129"/>
    <w:rsid w:val="00415378"/>
    <w:rsid w:val="004156BA"/>
    <w:rsid w:val="004165BF"/>
    <w:rsid w:val="00416C56"/>
    <w:rsid w:val="00420584"/>
    <w:rsid w:val="00425C4D"/>
    <w:rsid w:val="00426717"/>
    <w:rsid w:val="0044258C"/>
    <w:rsid w:val="00442BB2"/>
    <w:rsid w:val="00443593"/>
    <w:rsid w:val="004438F8"/>
    <w:rsid w:val="004449CE"/>
    <w:rsid w:val="00445A54"/>
    <w:rsid w:val="00445F55"/>
    <w:rsid w:val="00447CFC"/>
    <w:rsid w:val="00451F30"/>
    <w:rsid w:val="00452D94"/>
    <w:rsid w:val="0045469D"/>
    <w:rsid w:val="00455DBD"/>
    <w:rsid w:val="004567D6"/>
    <w:rsid w:val="00457CC0"/>
    <w:rsid w:val="00461EF9"/>
    <w:rsid w:val="0046432C"/>
    <w:rsid w:val="0046508A"/>
    <w:rsid w:val="004662F6"/>
    <w:rsid w:val="00467D58"/>
    <w:rsid w:val="00470BBF"/>
    <w:rsid w:val="00471864"/>
    <w:rsid w:val="00473A2E"/>
    <w:rsid w:val="00476D52"/>
    <w:rsid w:val="004777EE"/>
    <w:rsid w:val="004802EF"/>
    <w:rsid w:val="004805BF"/>
    <w:rsid w:val="00483867"/>
    <w:rsid w:val="004864B7"/>
    <w:rsid w:val="00486615"/>
    <w:rsid w:val="00487178"/>
    <w:rsid w:val="00491C3C"/>
    <w:rsid w:val="00492D45"/>
    <w:rsid w:val="00493A2A"/>
    <w:rsid w:val="004955F3"/>
    <w:rsid w:val="00495CEA"/>
    <w:rsid w:val="0049669D"/>
    <w:rsid w:val="00497965"/>
    <w:rsid w:val="004A2D93"/>
    <w:rsid w:val="004A2EBB"/>
    <w:rsid w:val="004A356E"/>
    <w:rsid w:val="004A3E47"/>
    <w:rsid w:val="004A598D"/>
    <w:rsid w:val="004A5C64"/>
    <w:rsid w:val="004A6159"/>
    <w:rsid w:val="004B04C2"/>
    <w:rsid w:val="004B0935"/>
    <w:rsid w:val="004B2E0D"/>
    <w:rsid w:val="004B38B1"/>
    <w:rsid w:val="004B40B8"/>
    <w:rsid w:val="004B48BC"/>
    <w:rsid w:val="004B4C3B"/>
    <w:rsid w:val="004B6EEC"/>
    <w:rsid w:val="004C1D66"/>
    <w:rsid w:val="004C4121"/>
    <w:rsid w:val="004C5CD2"/>
    <w:rsid w:val="004D0A54"/>
    <w:rsid w:val="004D109F"/>
    <w:rsid w:val="004D2151"/>
    <w:rsid w:val="004D21FF"/>
    <w:rsid w:val="004D2AC8"/>
    <w:rsid w:val="004D41D5"/>
    <w:rsid w:val="004D4619"/>
    <w:rsid w:val="004E23D4"/>
    <w:rsid w:val="004E3A3D"/>
    <w:rsid w:val="004E48C6"/>
    <w:rsid w:val="004E54E3"/>
    <w:rsid w:val="004E672D"/>
    <w:rsid w:val="004E7E07"/>
    <w:rsid w:val="004E7EB0"/>
    <w:rsid w:val="004F06E0"/>
    <w:rsid w:val="004F215C"/>
    <w:rsid w:val="004F2686"/>
    <w:rsid w:val="004F3E89"/>
    <w:rsid w:val="004F4A02"/>
    <w:rsid w:val="005009B2"/>
    <w:rsid w:val="00500A2B"/>
    <w:rsid w:val="0050131C"/>
    <w:rsid w:val="005015BA"/>
    <w:rsid w:val="00502254"/>
    <w:rsid w:val="0050340C"/>
    <w:rsid w:val="005043BB"/>
    <w:rsid w:val="005067BF"/>
    <w:rsid w:val="00507655"/>
    <w:rsid w:val="005102CD"/>
    <w:rsid w:val="0051332B"/>
    <w:rsid w:val="00513861"/>
    <w:rsid w:val="0051398B"/>
    <w:rsid w:val="00515A54"/>
    <w:rsid w:val="0051635B"/>
    <w:rsid w:val="00516BB6"/>
    <w:rsid w:val="00517D7A"/>
    <w:rsid w:val="00520210"/>
    <w:rsid w:val="00520C7C"/>
    <w:rsid w:val="00523FCE"/>
    <w:rsid w:val="00525BFA"/>
    <w:rsid w:val="00526540"/>
    <w:rsid w:val="0052707C"/>
    <w:rsid w:val="005272AF"/>
    <w:rsid w:val="00531102"/>
    <w:rsid w:val="005348A9"/>
    <w:rsid w:val="00535249"/>
    <w:rsid w:val="00535857"/>
    <w:rsid w:val="005374E2"/>
    <w:rsid w:val="0053768D"/>
    <w:rsid w:val="00537753"/>
    <w:rsid w:val="0054298E"/>
    <w:rsid w:val="00542F6E"/>
    <w:rsid w:val="00546048"/>
    <w:rsid w:val="00546C6C"/>
    <w:rsid w:val="005507E4"/>
    <w:rsid w:val="00551E8F"/>
    <w:rsid w:val="005531B6"/>
    <w:rsid w:val="0055425F"/>
    <w:rsid w:val="00555539"/>
    <w:rsid w:val="005555EE"/>
    <w:rsid w:val="00556E24"/>
    <w:rsid w:val="005571B9"/>
    <w:rsid w:val="00560879"/>
    <w:rsid w:val="00562177"/>
    <w:rsid w:val="005640F8"/>
    <w:rsid w:val="005645C9"/>
    <w:rsid w:val="00564A5F"/>
    <w:rsid w:val="00565585"/>
    <w:rsid w:val="00567994"/>
    <w:rsid w:val="0057268B"/>
    <w:rsid w:val="005736EB"/>
    <w:rsid w:val="005741C8"/>
    <w:rsid w:val="005765C8"/>
    <w:rsid w:val="005800C7"/>
    <w:rsid w:val="00580764"/>
    <w:rsid w:val="00580E73"/>
    <w:rsid w:val="005822BE"/>
    <w:rsid w:val="00582443"/>
    <w:rsid w:val="0058284A"/>
    <w:rsid w:val="0058297F"/>
    <w:rsid w:val="00584A1C"/>
    <w:rsid w:val="0058509F"/>
    <w:rsid w:val="00585A05"/>
    <w:rsid w:val="00587CA7"/>
    <w:rsid w:val="00590513"/>
    <w:rsid w:val="00593807"/>
    <w:rsid w:val="00593DCA"/>
    <w:rsid w:val="005940B9"/>
    <w:rsid w:val="005940D1"/>
    <w:rsid w:val="0059552C"/>
    <w:rsid w:val="005964D2"/>
    <w:rsid w:val="0059753E"/>
    <w:rsid w:val="0059756B"/>
    <w:rsid w:val="005A249E"/>
    <w:rsid w:val="005A39AB"/>
    <w:rsid w:val="005A69F6"/>
    <w:rsid w:val="005B3F39"/>
    <w:rsid w:val="005B67AC"/>
    <w:rsid w:val="005B788E"/>
    <w:rsid w:val="005B7979"/>
    <w:rsid w:val="005C1AA0"/>
    <w:rsid w:val="005C5964"/>
    <w:rsid w:val="005C643B"/>
    <w:rsid w:val="005D1C91"/>
    <w:rsid w:val="005D3AEE"/>
    <w:rsid w:val="005D51E0"/>
    <w:rsid w:val="005D541B"/>
    <w:rsid w:val="005D6BBF"/>
    <w:rsid w:val="005D6F4D"/>
    <w:rsid w:val="005D7FFE"/>
    <w:rsid w:val="005E1DC0"/>
    <w:rsid w:val="005E294E"/>
    <w:rsid w:val="005E31A3"/>
    <w:rsid w:val="005E3FA9"/>
    <w:rsid w:val="005E45C4"/>
    <w:rsid w:val="005E7C7E"/>
    <w:rsid w:val="005F10E2"/>
    <w:rsid w:val="005F19BC"/>
    <w:rsid w:val="005F3D72"/>
    <w:rsid w:val="005F419C"/>
    <w:rsid w:val="005F5C3B"/>
    <w:rsid w:val="005F5D39"/>
    <w:rsid w:val="005F7D14"/>
    <w:rsid w:val="006007FB"/>
    <w:rsid w:val="00601DE0"/>
    <w:rsid w:val="006028ED"/>
    <w:rsid w:val="00603010"/>
    <w:rsid w:val="00603745"/>
    <w:rsid w:val="006049CD"/>
    <w:rsid w:val="00604E47"/>
    <w:rsid w:val="0061039C"/>
    <w:rsid w:val="006113E4"/>
    <w:rsid w:val="00611FC4"/>
    <w:rsid w:val="0061202A"/>
    <w:rsid w:val="00613EA5"/>
    <w:rsid w:val="00614867"/>
    <w:rsid w:val="00620D33"/>
    <w:rsid w:val="00621E68"/>
    <w:rsid w:val="00623402"/>
    <w:rsid w:val="00623C26"/>
    <w:rsid w:val="0062428D"/>
    <w:rsid w:val="00627F78"/>
    <w:rsid w:val="006362F7"/>
    <w:rsid w:val="00637661"/>
    <w:rsid w:val="00640D1E"/>
    <w:rsid w:val="00641D45"/>
    <w:rsid w:val="0064263F"/>
    <w:rsid w:val="006428A7"/>
    <w:rsid w:val="006450C0"/>
    <w:rsid w:val="0064696C"/>
    <w:rsid w:val="00651C53"/>
    <w:rsid w:val="00652924"/>
    <w:rsid w:val="00653569"/>
    <w:rsid w:val="0065391B"/>
    <w:rsid w:val="006556CC"/>
    <w:rsid w:val="006578DD"/>
    <w:rsid w:val="00660B7D"/>
    <w:rsid w:val="00661D05"/>
    <w:rsid w:val="00661E80"/>
    <w:rsid w:val="00662638"/>
    <w:rsid w:val="00662B17"/>
    <w:rsid w:val="00664952"/>
    <w:rsid w:val="00664D11"/>
    <w:rsid w:val="00664E02"/>
    <w:rsid w:val="006672A1"/>
    <w:rsid w:val="00667912"/>
    <w:rsid w:val="00671030"/>
    <w:rsid w:val="00672E91"/>
    <w:rsid w:val="0067347A"/>
    <w:rsid w:val="00674758"/>
    <w:rsid w:val="00677858"/>
    <w:rsid w:val="00677F26"/>
    <w:rsid w:val="00680D1D"/>
    <w:rsid w:val="00682B80"/>
    <w:rsid w:val="00683333"/>
    <w:rsid w:val="00685234"/>
    <w:rsid w:val="00685401"/>
    <w:rsid w:val="00685642"/>
    <w:rsid w:val="006864B6"/>
    <w:rsid w:val="00691EFB"/>
    <w:rsid w:val="0069402F"/>
    <w:rsid w:val="00695B87"/>
    <w:rsid w:val="00696F05"/>
    <w:rsid w:val="006A2D21"/>
    <w:rsid w:val="006A586D"/>
    <w:rsid w:val="006A7B9E"/>
    <w:rsid w:val="006B2416"/>
    <w:rsid w:val="006B2646"/>
    <w:rsid w:val="006B2C26"/>
    <w:rsid w:val="006B3297"/>
    <w:rsid w:val="006B6C47"/>
    <w:rsid w:val="006C0B2B"/>
    <w:rsid w:val="006C42C2"/>
    <w:rsid w:val="006C68D2"/>
    <w:rsid w:val="006C6E82"/>
    <w:rsid w:val="006D1800"/>
    <w:rsid w:val="006D3A8E"/>
    <w:rsid w:val="006D519E"/>
    <w:rsid w:val="006D5451"/>
    <w:rsid w:val="006D6FDD"/>
    <w:rsid w:val="006E1836"/>
    <w:rsid w:val="006E6940"/>
    <w:rsid w:val="006E7867"/>
    <w:rsid w:val="006F0B71"/>
    <w:rsid w:val="006F0BB2"/>
    <w:rsid w:val="006F3691"/>
    <w:rsid w:val="006F4012"/>
    <w:rsid w:val="006F65AC"/>
    <w:rsid w:val="006F6690"/>
    <w:rsid w:val="00700C3C"/>
    <w:rsid w:val="007021B1"/>
    <w:rsid w:val="00702610"/>
    <w:rsid w:val="0070357B"/>
    <w:rsid w:val="00703DD1"/>
    <w:rsid w:val="0070647F"/>
    <w:rsid w:val="007079E1"/>
    <w:rsid w:val="00710315"/>
    <w:rsid w:val="007120B8"/>
    <w:rsid w:val="0071250C"/>
    <w:rsid w:val="00713DBB"/>
    <w:rsid w:val="00714200"/>
    <w:rsid w:val="007144C5"/>
    <w:rsid w:val="0071632A"/>
    <w:rsid w:val="007171B9"/>
    <w:rsid w:val="00723F6F"/>
    <w:rsid w:val="00724D25"/>
    <w:rsid w:val="00725CFD"/>
    <w:rsid w:val="007272FA"/>
    <w:rsid w:val="007275F8"/>
    <w:rsid w:val="00734630"/>
    <w:rsid w:val="00735957"/>
    <w:rsid w:val="00735F70"/>
    <w:rsid w:val="00741C0C"/>
    <w:rsid w:val="00742CAF"/>
    <w:rsid w:val="00744C4F"/>
    <w:rsid w:val="00745368"/>
    <w:rsid w:val="0074546A"/>
    <w:rsid w:val="00746737"/>
    <w:rsid w:val="00751916"/>
    <w:rsid w:val="00751C0A"/>
    <w:rsid w:val="00752050"/>
    <w:rsid w:val="00752692"/>
    <w:rsid w:val="00752C67"/>
    <w:rsid w:val="00753C67"/>
    <w:rsid w:val="0075420A"/>
    <w:rsid w:val="00760107"/>
    <w:rsid w:val="00761D8C"/>
    <w:rsid w:val="00761E4E"/>
    <w:rsid w:val="0076360F"/>
    <w:rsid w:val="00765497"/>
    <w:rsid w:val="00766054"/>
    <w:rsid w:val="00770340"/>
    <w:rsid w:val="007705DD"/>
    <w:rsid w:val="00770D29"/>
    <w:rsid w:val="00771ED2"/>
    <w:rsid w:val="007727A2"/>
    <w:rsid w:val="00772FEC"/>
    <w:rsid w:val="0077326B"/>
    <w:rsid w:val="007773C2"/>
    <w:rsid w:val="00777798"/>
    <w:rsid w:val="00781DFD"/>
    <w:rsid w:val="007825FB"/>
    <w:rsid w:val="00783776"/>
    <w:rsid w:val="00783E61"/>
    <w:rsid w:val="00784202"/>
    <w:rsid w:val="0078581B"/>
    <w:rsid w:val="00787274"/>
    <w:rsid w:val="007915E5"/>
    <w:rsid w:val="007916B8"/>
    <w:rsid w:val="0079333F"/>
    <w:rsid w:val="00794062"/>
    <w:rsid w:val="00794F57"/>
    <w:rsid w:val="007975C1"/>
    <w:rsid w:val="00797EBD"/>
    <w:rsid w:val="007A0613"/>
    <w:rsid w:val="007A5CE5"/>
    <w:rsid w:val="007B0787"/>
    <w:rsid w:val="007B23AD"/>
    <w:rsid w:val="007B29B0"/>
    <w:rsid w:val="007B2BFD"/>
    <w:rsid w:val="007B5FB6"/>
    <w:rsid w:val="007B65A5"/>
    <w:rsid w:val="007B7733"/>
    <w:rsid w:val="007C0ADA"/>
    <w:rsid w:val="007C1142"/>
    <w:rsid w:val="007C3300"/>
    <w:rsid w:val="007C6606"/>
    <w:rsid w:val="007D401F"/>
    <w:rsid w:val="007D551E"/>
    <w:rsid w:val="007D63A4"/>
    <w:rsid w:val="007D7836"/>
    <w:rsid w:val="007D7A71"/>
    <w:rsid w:val="007E35C9"/>
    <w:rsid w:val="007E452A"/>
    <w:rsid w:val="007E5E7A"/>
    <w:rsid w:val="007F0033"/>
    <w:rsid w:val="007F2EF2"/>
    <w:rsid w:val="007F2F69"/>
    <w:rsid w:val="007F34DA"/>
    <w:rsid w:val="007F411F"/>
    <w:rsid w:val="007F5B1A"/>
    <w:rsid w:val="007F7447"/>
    <w:rsid w:val="007F7616"/>
    <w:rsid w:val="00804719"/>
    <w:rsid w:val="00804A03"/>
    <w:rsid w:val="0080724F"/>
    <w:rsid w:val="00807906"/>
    <w:rsid w:val="00807C10"/>
    <w:rsid w:val="00811D03"/>
    <w:rsid w:val="0081201E"/>
    <w:rsid w:val="008123D7"/>
    <w:rsid w:val="00813EE8"/>
    <w:rsid w:val="00817B8C"/>
    <w:rsid w:val="00822553"/>
    <w:rsid w:val="00822D2B"/>
    <w:rsid w:val="00823B36"/>
    <w:rsid w:val="0082572A"/>
    <w:rsid w:val="00826E62"/>
    <w:rsid w:val="00827995"/>
    <w:rsid w:val="00827B3B"/>
    <w:rsid w:val="00831BA1"/>
    <w:rsid w:val="008320F8"/>
    <w:rsid w:val="00832903"/>
    <w:rsid w:val="0083423D"/>
    <w:rsid w:val="00834AA8"/>
    <w:rsid w:val="00836D6D"/>
    <w:rsid w:val="00837324"/>
    <w:rsid w:val="00840F1D"/>
    <w:rsid w:val="00843E37"/>
    <w:rsid w:val="00845743"/>
    <w:rsid w:val="008467BF"/>
    <w:rsid w:val="00847273"/>
    <w:rsid w:val="0085000E"/>
    <w:rsid w:val="00850238"/>
    <w:rsid w:val="00850578"/>
    <w:rsid w:val="00850E30"/>
    <w:rsid w:val="008520B5"/>
    <w:rsid w:val="008543B0"/>
    <w:rsid w:val="00854A23"/>
    <w:rsid w:val="008610DC"/>
    <w:rsid w:val="00862F78"/>
    <w:rsid w:val="00862FB1"/>
    <w:rsid w:val="0086366B"/>
    <w:rsid w:val="00864163"/>
    <w:rsid w:val="00866286"/>
    <w:rsid w:val="00867532"/>
    <w:rsid w:val="00871F99"/>
    <w:rsid w:val="008731DB"/>
    <w:rsid w:val="00873325"/>
    <w:rsid w:val="008736AA"/>
    <w:rsid w:val="00874B11"/>
    <w:rsid w:val="008758DD"/>
    <w:rsid w:val="00875A8D"/>
    <w:rsid w:val="00877826"/>
    <w:rsid w:val="00880D4A"/>
    <w:rsid w:val="00883B9C"/>
    <w:rsid w:val="00886A76"/>
    <w:rsid w:val="008873BC"/>
    <w:rsid w:val="0088750C"/>
    <w:rsid w:val="008875BB"/>
    <w:rsid w:val="00890D85"/>
    <w:rsid w:val="0089122A"/>
    <w:rsid w:val="008928B6"/>
    <w:rsid w:val="00893BF1"/>
    <w:rsid w:val="00893F39"/>
    <w:rsid w:val="008953B3"/>
    <w:rsid w:val="0089648F"/>
    <w:rsid w:val="008965BC"/>
    <w:rsid w:val="00896C64"/>
    <w:rsid w:val="008973C4"/>
    <w:rsid w:val="008A0633"/>
    <w:rsid w:val="008A31D3"/>
    <w:rsid w:val="008A4F5B"/>
    <w:rsid w:val="008A661E"/>
    <w:rsid w:val="008A6AD0"/>
    <w:rsid w:val="008B18C6"/>
    <w:rsid w:val="008B3D67"/>
    <w:rsid w:val="008B428B"/>
    <w:rsid w:val="008B5674"/>
    <w:rsid w:val="008B5E30"/>
    <w:rsid w:val="008B737B"/>
    <w:rsid w:val="008B7A5A"/>
    <w:rsid w:val="008C1501"/>
    <w:rsid w:val="008C183E"/>
    <w:rsid w:val="008C1AA6"/>
    <w:rsid w:val="008C3E13"/>
    <w:rsid w:val="008C5538"/>
    <w:rsid w:val="008C6132"/>
    <w:rsid w:val="008D0123"/>
    <w:rsid w:val="008D1648"/>
    <w:rsid w:val="008D19BD"/>
    <w:rsid w:val="008D24A8"/>
    <w:rsid w:val="008D25C3"/>
    <w:rsid w:val="008D6FFC"/>
    <w:rsid w:val="008D7ECB"/>
    <w:rsid w:val="008E27D6"/>
    <w:rsid w:val="008E2CF2"/>
    <w:rsid w:val="008E6E18"/>
    <w:rsid w:val="008F1438"/>
    <w:rsid w:val="008F2028"/>
    <w:rsid w:val="008F2C42"/>
    <w:rsid w:val="008F32DC"/>
    <w:rsid w:val="008F385A"/>
    <w:rsid w:val="008F451A"/>
    <w:rsid w:val="008F6E6F"/>
    <w:rsid w:val="00900827"/>
    <w:rsid w:val="00900EC6"/>
    <w:rsid w:val="009022BA"/>
    <w:rsid w:val="00902EA7"/>
    <w:rsid w:val="00903D58"/>
    <w:rsid w:val="00903EF6"/>
    <w:rsid w:val="00905B1C"/>
    <w:rsid w:val="00907C5D"/>
    <w:rsid w:val="009102B3"/>
    <w:rsid w:val="009117A6"/>
    <w:rsid w:val="00912C9D"/>
    <w:rsid w:val="009137FC"/>
    <w:rsid w:val="00913AAA"/>
    <w:rsid w:val="009155DF"/>
    <w:rsid w:val="00917E9B"/>
    <w:rsid w:val="00920659"/>
    <w:rsid w:val="00920C61"/>
    <w:rsid w:val="00921B3B"/>
    <w:rsid w:val="00922751"/>
    <w:rsid w:val="00923664"/>
    <w:rsid w:val="009237A2"/>
    <w:rsid w:val="00923EEA"/>
    <w:rsid w:val="00924FAD"/>
    <w:rsid w:val="00925D64"/>
    <w:rsid w:val="0092717B"/>
    <w:rsid w:val="0093045F"/>
    <w:rsid w:val="009305BB"/>
    <w:rsid w:val="00930D2E"/>
    <w:rsid w:val="00931485"/>
    <w:rsid w:val="009315F9"/>
    <w:rsid w:val="009316BA"/>
    <w:rsid w:val="009324B2"/>
    <w:rsid w:val="00933069"/>
    <w:rsid w:val="0093453A"/>
    <w:rsid w:val="0093572F"/>
    <w:rsid w:val="00941582"/>
    <w:rsid w:val="009428FE"/>
    <w:rsid w:val="00943126"/>
    <w:rsid w:val="00945014"/>
    <w:rsid w:val="00950D60"/>
    <w:rsid w:val="00951039"/>
    <w:rsid w:val="00951B66"/>
    <w:rsid w:val="00954D22"/>
    <w:rsid w:val="00956951"/>
    <w:rsid w:val="009606E6"/>
    <w:rsid w:val="009608BC"/>
    <w:rsid w:val="009634D7"/>
    <w:rsid w:val="009635AE"/>
    <w:rsid w:val="00963623"/>
    <w:rsid w:val="00966196"/>
    <w:rsid w:val="00967A3B"/>
    <w:rsid w:val="0097335B"/>
    <w:rsid w:val="0097368B"/>
    <w:rsid w:val="0097596F"/>
    <w:rsid w:val="0097726A"/>
    <w:rsid w:val="00984660"/>
    <w:rsid w:val="00985854"/>
    <w:rsid w:val="00985C80"/>
    <w:rsid w:val="00993E8C"/>
    <w:rsid w:val="0099409E"/>
    <w:rsid w:val="00996DED"/>
    <w:rsid w:val="00996DFD"/>
    <w:rsid w:val="009A06FE"/>
    <w:rsid w:val="009A17D9"/>
    <w:rsid w:val="009A17E0"/>
    <w:rsid w:val="009A21FC"/>
    <w:rsid w:val="009A267C"/>
    <w:rsid w:val="009A2DED"/>
    <w:rsid w:val="009A4244"/>
    <w:rsid w:val="009B0057"/>
    <w:rsid w:val="009B0BFF"/>
    <w:rsid w:val="009B4CA0"/>
    <w:rsid w:val="009B51D7"/>
    <w:rsid w:val="009B5DFE"/>
    <w:rsid w:val="009C077D"/>
    <w:rsid w:val="009C101B"/>
    <w:rsid w:val="009C124D"/>
    <w:rsid w:val="009C1573"/>
    <w:rsid w:val="009C2B23"/>
    <w:rsid w:val="009C3F51"/>
    <w:rsid w:val="009C40C1"/>
    <w:rsid w:val="009C472D"/>
    <w:rsid w:val="009C487E"/>
    <w:rsid w:val="009C54BE"/>
    <w:rsid w:val="009C78F9"/>
    <w:rsid w:val="009D306A"/>
    <w:rsid w:val="009D3361"/>
    <w:rsid w:val="009D439F"/>
    <w:rsid w:val="009D493A"/>
    <w:rsid w:val="009D5143"/>
    <w:rsid w:val="009D5FBD"/>
    <w:rsid w:val="009D6334"/>
    <w:rsid w:val="009D682B"/>
    <w:rsid w:val="009E053F"/>
    <w:rsid w:val="009E0CA1"/>
    <w:rsid w:val="009E19B7"/>
    <w:rsid w:val="009E252E"/>
    <w:rsid w:val="009E268F"/>
    <w:rsid w:val="009E5CFC"/>
    <w:rsid w:val="009E689C"/>
    <w:rsid w:val="009E6DED"/>
    <w:rsid w:val="009E7267"/>
    <w:rsid w:val="009F3D07"/>
    <w:rsid w:val="009F6510"/>
    <w:rsid w:val="00A00716"/>
    <w:rsid w:val="00A03521"/>
    <w:rsid w:val="00A04506"/>
    <w:rsid w:val="00A04569"/>
    <w:rsid w:val="00A071BB"/>
    <w:rsid w:val="00A071FF"/>
    <w:rsid w:val="00A13A7D"/>
    <w:rsid w:val="00A13DB2"/>
    <w:rsid w:val="00A21434"/>
    <w:rsid w:val="00A22FDE"/>
    <w:rsid w:val="00A23328"/>
    <w:rsid w:val="00A33F26"/>
    <w:rsid w:val="00A352FA"/>
    <w:rsid w:val="00A3639D"/>
    <w:rsid w:val="00A4245F"/>
    <w:rsid w:val="00A5013E"/>
    <w:rsid w:val="00A506E5"/>
    <w:rsid w:val="00A507B8"/>
    <w:rsid w:val="00A51E97"/>
    <w:rsid w:val="00A5226C"/>
    <w:rsid w:val="00A5258E"/>
    <w:rsid w:val="00A53B6F"/>
    <w:rsid w:val="00A54A6D"/>
    <w:rsid w:val="00A54B19"/>
    <w:rsid w:val="00A55A8A"/>
    <w:rsid w:val="00A56C50"/>
    <w:rsid w:val="00A60C43"/>
    <w:rsid w:val="00A61DB6"/>
    <w:rsid w:val="00A6255C"/>
    <w:rsid w:val="00A63BC1"/>
    <w:rsid w:val="00A661E2"/>
    <w:rsid w:val="00A706BB"/>
    <w:rsid w:val="00A726FC"/>
    <w:rsid w:val="00A728B0"/>
    <w:rsid w:val="00A72A02"/>
    <w:rsid w:val="00A7569F"/>
    <w:rsid w:val="00A759AD"/>
    <w:rsid w:val="00A77FB7"/>
    <w:rsid w:val="00A81DF7"/>
    <w:rsid w:val="00A821B8"/>
    <w:rsid w:val="00A82F18"/>
    <w:rsid w:val="00A834D4"/>
    <w:rsid w:val="00A83858"/>
    <w:rsid w:val="00A841B8"/>
    <w:rsid w:val="00A844C7"/>
    <w:rsid w:val="00A84EF2"/>
    <w:rsid w:val="00A85631"/>
    <w:rsid w:val="00A87790"/>
    <w:rsid w:val="00A9405E"/>
    <w:rsid w:val="00A95864"/>
    <w:rsid w:val="00A96CDC"/>
    <w:rsid w:val="00A9753F"/>
    <w:rsid w:val="00A97F5D"/>
    <w:rsid w:val="00AA3849"/>
    <w:rsid w:val="00AA5720"/>
    <w:rsid w:val="00AA77A5"/>
    <w:rsid w:val="00AB0B54"/>
    <w:rsid w:val="00AB3CBE"/>
    <w:rsid w:val="00AB4F28"/>
    <w:rsid w:val="00AB5735"/>
    <w:rsid w:val="00AB6863"/>
    <w:rsid w:val="00AB7668"/>
    <w:rsid w:val="00AC3255"/>
    <w:rsid w:val="00AC38EA"/>
    <w:rsid w:val="00AC3987"/>
    <w:rsid w:val="00AC4578"/>
    <w:rsid w:val="00AC4CCD"/>
    <w:rsid w:val="00AC5E98"/>
    <w:rsid w:val="00AC7179"/>
    <w:rsid w:val="00AD09FF"/>
    <w:rsid w:val="00AD1342"/>
    <w:rsid w:val="00AD2455"/>
    <w:rsid w:val="00AD33B8"/>
    <w:rsid w:val="00AD387C"/>
    <w:rsid w:val="00AD42CC"/>
    <w:rsid w:val="00AD521F"/>
    <w:rsid w:val="00AD5579"/>
    <w:rsid w:val="00AD67DB"/>
    <w:rsid w:val="00AE02F6"/>
    <w:rsid w:val="00AE2775"/>
    <w:rsid w:val="00AE359E"/>
    <w:rsid w:val="00AE531C"/>
    <w:rsid w:val="00AE7AD1"/>
    <w:rsid w:val="00AE7C88"/>
    <w:rsid w:val="00AF001A"/>
    <w:rsid w:val="00AF0395"/>
    <w:rsid w:val="00AF0940"/>
    <w:rsid w:val="00AF0CBD"/>
    <w:rsid w:val="00AF3361"/>
    <w:rsid w:val="00AF3E24"/>
    <w:rsid w:val="00AF4A1B"/>
    <w:rsid w:val="00AF6098"/>
    <w:rsid w:val="00AF612C"/>
    <w:rsid w:val="00AF62E3"/>
    <w:rsid w:val="00AF6677"/>
    <w:rsid w:val="00AF769D"/>
    <w:rsid w:val="00AF7B51"/>
    <w:rsid w:val="00B00BF2"/>
    <w:rsid w:val="00B01BDA"/>
    <w:rsid w:val="00B0775D"/>
    <w:rsid w:val="00B10CEC"/>
    <w:rsid w:val="00B13B69"/>
    <w:rsid w:val="00B13E79"/>
    <w:rsid w:val="00B14B93"/>
    <w:rsid w:val="00B20609"/>
    <w:rsid w:val="00B22344"/>
    <w:rsid w:val="00B2318B"/>
    <w:rsid w:val="00B23918"/>
    <w:rsid w:val="00B2408E"/>
    <w:rsid w:val="00B253F6"/>
    <w:rsid w:val="00B35BCA"/>
    <w:rsid w:val="00B3668A"/>
    <w:rsid w:val="00B43F27"/>
    <w:rsid w:val="00B46730"/>
    <w:rsid w:val="00B50766"/>
    <w:rsid w:val="00B50AFD"/>
    <w:rsid w:val="00B54BB3"/>
    <w:rsid w:val="00B56434"/>
    <w:rsid w:val="00B56AA7"/>
    <w:rsid w:val="00B6051F"/>
    <w:rsid w:val="00B6168A"/>
    <w:rsid w:val="00B66ED7"/>
    <w:rsid w:val="00B708BE"/>
    <w:rsid w:val="00B70EFF"/>
    <w:rsid w:val="00B71C1A"/>
    <w:rsid w:val="00B7212E"/>
    <w:rsid w:val="00B731BF"/>
    <w:rsid w:val="00B76635"/>
    <w:rsid w:val="00B80129"/>
    <w:rsid w:val="00B826AD"/>
    <w:rsid w:val="00B85B6A"/>
    <w:rsid w:val="00B85C0A"/>
    <w:rsid w:val="00B865EB"/>
    <w:rsid w:val="00B86C51"/>
    <w:rsid w:val="00B87100"/>
    <w:rsid w:val="00B87E8F"/>
    <w:rsid w:val="00B904F8"/>
    <w:rsid w:val="00B91A58"/>
    <w:rsid w:val="00B91FDC"/>
    <w:rsid w:val="00B92D61"/>
    <w:rsid w:val="00B93418"/>
    <w:rsid w:val="00B93A5F"/>
    <w:rsid w:val="00B97435"/>
    <w:rsid w:val="00BA0B48"/>
    <w:rsid w:val="00BA13D1"/>
    <w:rsid w:val="00BA2255"/>
    <w:rsid w:val="00BA3072"/>
    <w:rsid w:val="00BA3314"/>
    <w:rsid w:val="00BA3DF6"/>
    <w:rsid w:val="00BA4965"/>
    <w:rsid w:val="00BA5D4A"/>
    <w:rsid w:val="00BA71B5"/>
    <w:rsid w:val="00BB4B97"/>
    <w:rsid w:val="00BC0A5E"/>
    <w:rsid w:val="00BC14A5"/>
    <w:rsid w:val="00BC33DF"/>
    <w:rsid w:val="00BC34C6"/>
    <w:rsid w:val="00BC66DF"/>
    <w:rsid w:val="00BC6731"/>
    <w:rsid w:val="00BD0703"/>
    <w:rsid w:val="00BD3C63"/>
    <w:rsid w:val="00BD6235"/>
    <w:rsid w:val="00BD741C"/>
    <w:rsid w:val="00BE28E9"/>
    <w:rsid w:val="00BE2B08"/>
    <w:rsid w:val="00BE391F"/>
    <w:rsid w:val="00BE48DC"/>
    <w:rsid w:val="00BE6108"/>
    <w:rsid w:val="00BE6C97"/>
    <w:rsid w:val="00BE72E9"/>
    <w:rsid w:val="00BE7CE4"/>
    <w:rsid w:val="00BE7F03"/>
    <w:rsid w:val="00BF0B19"/>
    <w:rsid w:val="00BF5ACD"/>
    <w:rsid w:val="00BF6127"/>
    <w:rsid w:val="00BF63B9"/>
    <w:rsid w:val="00C012F9"/>
    <w:rsid w:val="00C01C37"/>
    <w:rsid w:val="00C02C88"/>
    <w:rsid w:val="00C03854"/>
    <w:rsid w:val="00C0537B"/>
    <w:rsid w:val="00C075C6"/>
    <w:rsid w:val="00C07676"/>
    <w:rsid w:val="00C07C9C"/>
    <w:rsid w:val="00C10157"/>
    <w:rsid w:val="00C10B4B"/>
    <w:rsid w:val="00C10C32"/>
    <w:rsid w:val="00C115B7"/>
    <w:rsid w:val="00C1274E"/>
    <w:rsid w:val="00C1305B"/>
    <w:rsid w:val="00C157D6"/>
    <w:rsid w:val="00C16427"/>
    <w:rsid w:val="00C17068"/>
    <w:rsid w:val="00C17F85"/>
    <w:rsid w:val="00C20EB3"/>
    <w:rsid w:val="00C21192"/>
    <w:rsid w:val="00C22076"/>
    <w:rsid w:val="00C26670"/>
    <w:rsid w:val="00C275C1"/>
    <w:rsid w:val="00C32FEF"/>
    <w:rsid w:val="00C33948"/>
    <w:rsid w:val="00C33BA7"/>
    <w:rsid w:val="00C35906"/>
    <w:rsid w:val="00C35DC5"/>
    <w:rsid w:val="00C37AE7"/>
    <w:rsid w:val="00C37FA4"/>
    <w:rsid w:val="00C4045B"/>
    <w:rsid w:val="00C41336"/>
    <w:rsid w:val="00C44A8B"/>
    <w:rsid w:val="00C45579"/>
    <w:rsid w:val="00C46940"/>
    <w:rsid w:val="00C47566"/>
    <w:rsid w:val="00C52ED7"/>
    <w:rsid w:val="00C53530"/>
    <w:rsid w:val="00C53869"/>
    <w:rsid w:val="00C53B0B"/>
    <w:rsid w:val="00C5492B"/>
    <w:rsid w:val="00C5575A"/>
    <w:rsid w:val="00C568F6"/>
    <w:rsid w:val="00C627A1"/>
    <w:rsid w:val="00C630FA"/>
    <w:rsid w:val="00C64B88"/>
    <w:rsid w:val="00C67465"/>
    <w:rsid w:val="00C706AC"/>
    <w:rsid w:val="00C70DC8"/>
    <w:rsid w:val="00C739ED"/>
    <w:rsid w:val="00C73F9C"/>
    <w:rsid w:val="00C74C89"/>
    <w:rsid w:val="00C76DA9"/>
    <w:rsid w:val="00C80A6B"/>
    <w:rsid w:val="00C80B61"/>
    <w:rsid w:val="00C8225E"/>
    <w:rsid w:val="00C83184"/>
    <w:rsid w:val="00C84F56"/>
    <w:rsid w:val="00C85FE0"/>
    <w:rsid w:val="00C870E7"/>
    <w:rsid w:val="00C91B63"/>
    <w:rsid w:val="00C927C6"/>
    <w:rsid w:val="00C951DE"/>
    <w:rsid w:val="00C961E8"/>
    <w:rsid w:val="00C97CC2"/>
    <w:rsid w:val="00CA07E0"/>
    <w:rsid w:val="00CA144D"/>
    <w:rsid w:val="00CA5796"/>
    <w:rsid w:val="00CA5D39"/>
    <w:rsid w:val="00CA6375"/>
    <w:rsid w:val="00CB1970"/>
    <w:rsid w:val="00CB1EFE"/>
    <w:rsid w:val="00CB2932"/>
    <w:rsid w:val="00CB4C0E"/>
    <w:rsid w:val="00CB61D8"/>
    <w:rsid w:val="00CC453A"/>
    <w:rsid w:val="00CC4C15"/>
    <w:rsid w:val="00CC62E9"/>
    <w:rsid w:val="00CC62F7"/>
    <w:rsid w:val="00CD2877"/>
    <w:rsid w:val="00CD2C61"/>
    <w:rsid w:val="00CD3622"/>
    <w:rsid w:val="00CD4778"/>
    <w:rsid w:val="00CD619D"/>
    <w:rsid w:val="00CD6CE6"/>
    <w:rsid w:val="00CD758C"/>
    <w:rsid w:val="00CD7D1E"/>
    <w:rsid w:val="00CE284D"/>
    <w:rsid w:val="00CE32D4"/>
    <w:rsid w:val="00CE42BD"/>
    <w:rsid w:val="00CE478C"/>
    <w:rsid w:val="00CE6DCD"/>
    <w:rsid w:val="00CE6E0A"/>
    <w:rsid w:val="00CF27CD"/>
    <w:rsid w:val="00CF5ED8"/>
    <w:rsid w:val="00CF5F34"/>
    <w:rsid w:val="00CF65BB"/>
    <w:rsid w:val="00CF673A"/>
    <w:rsid w:val="00CF7299"/>
    <w:rsid w:val="00CF77EA"/>
    <w:rsid w:val="00D00F1A"/>
    <w:rsid w:val="00D01BB5"/>
    <w:rsid w:val="00D03B17"/>
    <w:rsid w:val="00D03E9A"/>
    <w:rsid w:val="00D10960"/>
    <w:rsid w:val="00D11550"/>
    <w:rsid w:val="00D12433"/>
    <w:rsid w:val="00D1278A"/>
    <w:rsid w:val="00D136AD"/>
    <w:rsid w:val="00D13813"/>
    <w:rsid w:val="00D13C8A"/>
    <w:rsid w:val="00D21703"/>
    <w:rsid w:val="00D21F3C"/>
    <w:rsid w:val="00D23CD3"/>
    <w:rsid w:val="00D240C1"/>
    <w:rsid w:val="00D25913"/>
    <w:rsid w:val="00D30C42"/>
    <w:rsid w:val="00D30EA7"/>
    <w:rsid w:val="00D34713"/>
    <w:rsid w:val="00D34A1E"/>
    <w:rsid w:val="00D35710"/>
    <w:rsid w:val="00D36C88"/>
    <w:rsid w:val="00D4158A"/>
    <w:rsid w:val="00D44C5C"/>
    <w:rsid w:val="00D458DB"/>
    <w:rsid w:val="00D46520"/>
    <w:rsid w:val="00D46ED2"/>
    <w:rsid w:val="00D512A9"/>
    <w:rsid w:val="00D525AC"/>
    <w:rsid w:val="00D5277B"/>
    <w:rsid w:val="00D527CD"/>
    <w:rsid w:val="00D53BEA"/>
    <w:rsid w:val="00D53F32"/>
    <w:rsid w:val="00D54699"/>
    <w:rsid w:val="00D55991"/>
    <w:rsid w:val="00D562F0"/>
    <w:rsid w:val="00D600B8"/>
    <w:rsid w:val="00D6013F"/>
    <w:rsid w:val="00D60709"/>
    <w:rsid w:val="00D60C6F"/>
    <w:rsid w:val="00D630AD"/>
    <w:rsid w:val="00D6422D"/>
    <w:rsid w:val="00D65B5E"/>
    <w:rsid w:val="00D66D61"/>
    <w:rsid w:val="00D67A5A"/>
    <w:rsid w:val="00D70299"/>
    <w:rsid w:val="00D7192C"/>
    <w:rsid w:val="00D71A59"/>
    <w:rsid w:val="00D7227C"/>
    <w:rsid w:val="00D735A8"/>
    <w:rsid w:val="00D75C66"/>
    <w:rsid w:val="00D75EE3"/>
    <w:rsid w:val="00D77B0A"/>
    <w:rsid w:val="00D80E59"/>
    <w:rsid w:val="00D81095"/>
    <w:rsid w:val="00D82563"/>
    <w:rsid w:val="00D83C8A"/>
    <w:rsid w:val="00D86194"/>
    <w:rsid w:val="00D86B0B"/>
    <w:rsid w:val="00D91331"/>
    <w:rsid w:val="00D91F0F"/>
    <w:rsid w:val="00D92FE3"/>
    <w:rsid w:val="00D9321A"/>
    <w:rsid w:val="00D93C41"/>
    <w:rsid w:val="00D94BEB"/>
    <w:rsid w:val="00D96F54"/>
    <w:rsid w:val="00D9740A"/>
    <w:rsid w:val="00D97B0B"/>
    <w:rsid w:val="00DA0152"/>
    <w:rsid w:val="00DA0CE8"/>
    <w:rsid w:val="00DA2743"/>
    <w:rsid w:val="00DA3A5F"/>
    <w:rsid w:val="00DA5DCB"/>
    <w:rsid w:val="00DA6EB0"/>
    <w:rsid w:val="00DA7071"/>
    <w:rsid w:val="00DA7C05"/>
    <w:rsid w:val="00DB3449"/>
    <w:rsid w:val="00DB3483"/>
    <w:rsid w:val="00DB38ED"/>
    <w:rsid w:val="00DB6F0F"/>
    <w:rsid w:val="00DB772E"/>
    <w:rsid w:val="00DC0785"/>
    <w:rsid w:val="00DC082B"/>
    <w:rsid w:val="00DC12CA"/>
    <w:rsid w:val="00DC2606"/>
    <w:rsid w:val="00DC33D1"/>
    <w:rsid w:val="00DC6473"/>
    <w:rsid w:val="00DC6C0E"/>
    <w:rsid w:val="00DC7450"/>
    <w:rsid w:val="00DC7F63"/>
    <w:rsid w:val="00DD0090"/>
    <w:rsid w:val="00DD1D89"/>
    <w:rsid w:val="00DD2090"/>
    <w:rsid w:val="00DD2247"/>
    <w:rsid w:val="00DD3FE8"/>
    <w:rsid w:val="00DD585D"/>
    <w:rsid w:val="00DD6C5D"/>
    <w:rsid w:val="00DE15F1"/>
    <w:rsid w:val="00DE25A9"/>
    <w:rsid w:val="00DE5843"/>
    <w:rsid w:val="00DE793C"/>
    <w:rsid w:val="00DF0592"/>
    <w:rsid w:val="00DF1BE8"/>
    <w:rsid w:val="00DF4015"/>
    <w:rsid w:val="00DF7E91"/>
    <w:rsid w:val="00E01AD1"/>
    <w:rsid w:val="00E03D59"/>
    <w:rsid w:val="00E043D0"/>
    <w:rsid w:val="00E0478F"/>
    <w:rsid w:val="00E04811"/>
    <w:rsid w:val="00E05097"/>
    <w:rsid w:val="00E051B4"/>
    <w:rsid w:val="00E078BC"/>
    <w:rsid w:val="00E12716"/>
    <w:rsid w:val="00E13680"/>
    <w:rsid w:val="00E1408D"/>
    <w:rsid w:val="00E170E2"/>
    <w:rsid w:val="00E20AE8"/>
    <w:rsid w:val="00E21897"/>
    <w:rsid w:val="00E21C85"/>
    <w:rsid w:val="00E21EC1"/>
    <w:rsid w:val="00E26FBE"/>
    <w:rsid w:val="00E278C3"/>
    <w:rsid w:val="00E3465A"/>
    <w:rsid w:val="00E35DDE"/>
    <w:rsid w:val="00E36A3F"/>
    <w:rsid w:val="00E37C1E"/>
    <w:rsid w:val="00E40172"/>
    <w:rsid w:val="00E42EEA"/>
    <w:rsid w:val="00E43462"/>
    <w:rsid w:val="00E44C2A"/>
    <w:rsid w:val="00E47D47"/>
    <w:rsid w:val="00E47FAE"/>
    <w:rsid w:val="00E50C0F"/>
    <w:rsid w:val="00E522DB"/>
    <w:rsid w:val="00E524FD"/>
    <w:rsid w:val="00E5268C"/>
    <w:rsid w:val="00E5316B"/>
    <w:rsid w:val="00E554C9"/>
    <w:rsid w:val="00E5594F"/>
    <w:rsid w:val="00E56ED8"/>
    <w:rsid w:val="00E57E76"/>
    <w:rsid w:val="00E61F26"/>
    <w:rsid w:val="00E61F5F"/>
    <w:rsid w:val="00E636AC"/>
    <w:rsid w:val="00E6507A"/>
    <w:rsid w:val="00E6620C"/>
    <w:rsid w:val="00E66BCA"/>
    <w:rsid w:val="00E66C43"/>
    <w:rsid w:val="00E70133"/>
    <w:rsid w:val="00E73897"/>
    <w:rsid w:val="00E85E2D"/>
    <w:rsid w:val="00E861A8"/>
    <w:rsid w:val="00E908B3"/>
    <w:rsid w:val="00E908C4"/>
    <w:rsid w:val="00E91543"/>
    <w:rsid w:val="00E91E56"/>
    <w:rsid w:val="00E930DC"/>
    <w:rsid w:val="00E93397"/>
    <w:rsid w:val="00E940BB"/>
    <w:rsid w:val="00E9483C"/>
    <w:rsid w:val="00E94B55"/>
    <w:rsid w:val="00E96C14"/>
    <w:rsid w:val="00E97035"/>
    <w:rsid w:val="00E9736D"/>
    <w:rsid w:val="00E977AE"/>
    <w:rsid w:val="00EA12D7"/>
    <w:rsid w:val="00EA13E7"/>
    <w:rsid w:val="00EA3D1D"/>
    <w:rsid w:val="00EA3FCB"/>
    <w:rsid w:val="00EA7FCC"/>
    <w:rsid w:val="00EB18FD"/>
    <w:rsid w:val="00EB41E5"/>
    <w:rsid w:val="00EB6F73"/>
    <w:rsid w:val="00EB7401"/>
    <w:rsid w:val="00EC06FD"/>
    <w:rsid w:val="00EC091C"/>
    <w:rsid w:val="00EC1E23"/>
    <w:rsid w:val="00EC3870"/>
    <w:rsid w:val="00EC3DAF"/>
    <w:rsid w:val="00EC3FA7"/>
    <w:rsid w:val="00EC45E8"/>
    <w:rsid w:val="00EC4789"/>
    <w:rsid w:val="00EC54A3"/>
    <w:rsid w:val="00EC63A5"/>
    <w:rsid w:val="00EC7A03"/>
    <w:rsid w:val="00ED1028"/>
    <w:rsid w:val="00ED13DD"/>
    <w:rsid w:val="00ED4906"/>
    <w:rsid w:val="00ED5C8F"/>
    <w:rsid w:val="00ED6D2B"/>
    <w:rsid w:val="00ED7A6C"/>
    <w:rsid w:val="00EE03AC"/>
    <w:rsid w:val="00EE2A88"/>
    <w:rsid w:val="00EE4276"/>
    <w:rsid w:val="00EE6711"/>
    <w:rsid w:val="00EE6E40"/>
    <w:rsid w:val="00EE7CAA"/>
    <w:rsid w:val="00EF0059"/>
    <w:rsid w:val="00EF0C00"/>
    <w:rsid w:val="00EF24F7"/>
    <w:rsid w:val="00EF30CE"/>
    <w:rsid w:val="00EF3C2D"/>
    <w:rsid w:val="00EF5744"/>
    <w:rsid w:val="00F00CC0"/>
    <w:rsid w:val="00F02845"/>
    <w:rsid w:val="00F04EDF"/>
    <w:rsid w:val="00F05DF0"/>
    <w:rsid w:val="00F0700A"/>
    <w:rsid w:val="00F121CB"/>
    <w:rsid w:val="00F12634"/>
    <w:rsid w:val="00F13978"/>
    <w:rsid w:val="00F14B6D"/>
    <w:rsid w:val="00F14D2A"/>
    <w:rsid w:val="00F1521A"/>
    <w:rsid w:val="00F15480"/>
    <w:rsid w:val="00F15C40"/>
    <w:rsid w:val="00F15F9F"/>
    <w:rsid w:val="00F16EFF"/>
    <w:rsid w:val="00F17F8D"/>
    <w:rsid w:val="00F20A63"/>
    <w:rsid w:val="00F21FAD"/>
    <w:rsid w:val="00F23980"/>
    <w:rsid w:val="00F244F4"/>
    <w:rsid w:val="00F24746"/>
    <w:rsid w:val="00F24AEC"/>
    <w:rsid w:val="00F2648E"/>
    <w:rsid w:val="00F2727E"/>
    <w:rsid w:val="00F30E84"/>
    <w:rsid w:val="00F3396D"/>
    <w:rsid w:val="00F368AE"/>
    <w:rsid w:val="00F37B22"/>
    <w:rsid w:val="00F40A88"/>
    <w:rsid w:val="00F41023"/>
    <w:rsid w:val="00F410B4"/>
    <w:rsid w:val="00F4267E"/>
    <w:rsid w:val="00F430B4"/>
    <w:rsid w:val="00F4648F"/>
    <w:rsid w:val="00F465EC"/>
    <w:rsid w:val="00F47460"/>
    <w:rsid w:val="00F477EB"/>
    <w:rsid w:val="00F5027E"/>
    <w:rsid w:val="00F5124E"/>
    <w:rsid w:val="00F521EF"/>
    <w:rsid w:val="00F529EE"/>
    <w:rsid w:val="00F5351F"/>
    <w:rsid w:val="00F61764"/>
    <w:rsid w:val="00F62480"/>
    <w:rsid w:val="00F625EC"/>
    <w:rsid w:val="00F62821"/>
    <w:rsid w:val="00F63B76"/>
    <w:rsid w:val="00F64DFA"/>
    <w:rsid w:val="00F6520F"/>
    <w:rsid w:val="00F659FC"/>
    <w:rsid w:val="00F664F5"/>
    <w:rsid w:val="00F66A80"/>
    <w:rsid w:val="00F66E17"/>
    <w:rsid w:val="00F6713E"/>
    <w:rsid w:val="00F67F0E"/>
    <w:rsid w:val="00F70860"/>
    <w:rsid w:val="00F715DD"/>
    <w:rsid w:val="00F729D0"/>
    <w:rsid w:val="00F73369"/>
    <w:rsid w:val="00F746ED"/>
    <w:rsid w:val="00F763C4"/>
    <w:rsid w:val="00F77655"/>
    <w:rsid w:val="00F779C2"/>
    <w:rsid w:val="00F80BE9"/>
    <w:rsid w:val="00F83122"/>
    <w:rsid w:val="00F834E2"/>
    <w:rsid w:val="00F835B0"/>
    <w:rsid w:val="00F84978"/>
    <w:rsid w:val="00F855B3"/>
    <w:rsid w:val="00F85604"/>
    <w:rsid w:val="00F861B1"/>
    <w:rsid w:val="00F87D32"/>
    <w:rsid w:val="00F918A5"/>
    <w:rsid w:val="00F92CCA"/>
    <w:rsid w:val="00F96212"/>
    <w:rsid w:val="00F979A7"/>
    <w:rsid w:val="00FA0D58"/>
    <w:rsid w:val="00FA18AD"/>
    <w:rsid w:val="00FA31B9"/>
    <w:rsid w:val="00FA44BA"/>
    <w:rsid w:val="00FA482A"/>
    <w:rsid w:val="00FA6008"/>
    <w:rsid w:val="00FB0591"/>
    <w:rsid w:val="00FB09DC"/>
    <w:rsid w:val="00FB2A41"/>
    <w:rsid w:val="00FB2ABD"/>
    <w:rsid w:val="00FB3038"/>
    <w:rsid w:val="00FB36CB"/>
    <w:rsid w:val="00FB4CDD"/>
    <w:rsid w:val="00FB6D45"/>
    <w:rsid w:val="00FC3F88"/>
    <w:rsid w:val="00FC57F0"/>
    <w:rsid w:val="00FC6089"/>
    <w:rsid w:val="00FD3968"/>
    <w:rsid w:val="00FD6484"/>
    <w:rsid w:val="00FD68EB"/>
    <w:rsid w:val="00FD7CC7"/>
    <w:rsid w:val="00FE2C6C"/>
    <w:rsid w:val="00FE38DD"/>
    <w:rsid w:val="00FE41AB"/>
    <w:rsid w:val="00FE767E"/>
    <w:rsid w:val="00FE796B"/>
    <w:rsid w:val="00FE7AF7"/>
    <w:rsid w:val="00FF3412"/>
    <w:rsid w:val="00FF35B4"/>
    <w:rsid w:val="00FF3F0C"/>
    <w:rsid w:val="00FF52B9"/>
    <w:rsid w:val="00FF55E4"/>
    <w:rsid w:val="00FF7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ADDE5-E3A7-40C8-AC57-690FF128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768</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11</cp:revision>
  <cp:lastPrinted>2018-03-26T09:25:00Z</cp:lastPrinted>
  <dcterms:created xsi:type="dcterms:W3CDTF">2019-01-11T14:49:00Z</dcterms:created>
  <dcterms:modified xsi:type="dcterms:W3CDTF">2019-02-19T12:44:00Z</dcterms:modified>
</cp:coreProperties>
</file>