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3A0234" w14:textId="77777777" w:rsidR="00B9652F" w:rsidRDefault="00BB3829" w:rsidP="00B9652F">
      <w:pPr>
        <w:pStyle w:val="Text"/>
        <w:jc w:val="left"/>
        <w:rPr>
          <w:rFonts w:eastAsiaTheme="majorEastAsia" w:cstheme="majorBidi"/>
          <w:b/>
          <w:sz w:val="40"/>
          <w:szCs w:val="32"/>
        </w:rPr>
      </w:pPr>
      <w:r>
        <w:rPr>
          <w:b/>
          <w:sz w:val="40"/>
        </w:rPr>
        <w:t>Sürdürülebilir ve Uygun Mailyetli Yol Rehabilitasyonu</w:t>
      </w:r>
    </w:p>
    <w:p w14:paraId="7973397D" w14:textId="77777777" w:rsidR="00BB3829" w:rsidRPr="00920994" w:rsidRDefault="00BB3829" w:rsidP="00B9652F">
      <w:pPr>
        <w:pStyle w:val="Text"/>
        <w:jc w:val="left"/>
        <w:rPr>
          <w:rFonts w:eastAsiaTheme="majorEastAsia" w:cstheme="majorBidi"/>
          <w:b/>
          <w:szCs w:val="22"/>
        </w:rPr>
      </w:pPr>
    </w:p>
    <w:p w14:paraId="54715DE1" w14:textId="10D1AB75" w:rsidR="00B9652F" w:rsidRDefault="00BB3829" w:rsidP="00920994">
      <w:pPr>
        <w:pStyle w:val="Text"/>
        <w:spacing w:line="276" w:lineRule="auto"/>
        <w:rPr>
          <w:rStyle w:val="Hervorhebung"/>
        </w:rPr>
      </w:pPr>
      <w:r>
        <w:rPr>
          <w:rStyle w:val="Hervorhebung"/>
        </w:rPr>
        <w:t>ABD’de bir Wirtgen geri dönüşüm katarı bir geçişte ve akan trafikte otoyolu 20 cm derinlikte yenilemektedir. Bu sırada yeni W 380 CRi muazzam bir performans göstermektedir.</w:t>
      </w:r>
    </w:p>
    <w:p w14:paraId="1C2B691E" w14:textId="77777777" w:rsidR="00BB3829" w:rsidRDefault="00BB3829" w:rsidP="00920994">
      <w:pPr>
        <w:pStyle w:val="Text"/>
        <w:spacing w:line="276" w:lineRule="auto"/>
        <w:rPr>
          <w:noProof/>
          <w:lang w:eastAsia="de-DE"/>
        </w:rPr>
      </w:pPr>
    </w:p>
    <w:p w14:paraId="486C5859" w14:textId="4EAA1766" w:rsidR="00B9652F" w:rsidRDefault="00035CFF" w:rsidP="005432AF">
      <w:pPr>
        <w:pStyle w:val="Text"/>
        <w:spacing w:line="276" w:lineRule="auto"/>
        <w:rPr>
          <w:rStyle w:val="Hervorhebung"/>
          <w:b w:val="0"/>
        </w:rPr>
      </w:pPr>
      <w:r>
        <w:rPr>
          <w:rStyle w:val="Hervorhebung"/>
          <w:b w:val="0"/>
        </w:rPr>
        <w:t xml:space="preserve">Güney Carolina ulaştırma departmanının (DOT) yollarındaki ilk tam kapsamlı rehabilitasyon görevi (FDR), Pickens County'deki 123 numaralı dört şeritli otoyolu üzerinde gerçekleşti. Aralarında %15'i kamyon olmak üzere günde 11 km uzunluğundaki yol bölümünün yapısal onarımını kaçınılmaz hale getirdi. </w:t>
      </w:r>
    </w:p>
    <w:p w14:paraId="7F862DDD" w14:textId="77777777" w:rsidR="00920994" w:rsidRPr="00B9652F" w:rsidRDefault="00920994" w:rsidP="00920994">
      <w:pPr>
        <w:pStyle w:val="Text"/>
        <w:spacing w:line="276" w:lineRule="auto"/>
        <w:rPr>
          <w:rStyle w:val="Hervorhebung"/>
          <w:b w:val="0"/>
        </w:rPr>
      </w:pPr>
    </w:p>
    <w:p w14:paraId="599A67D4" w14:textId="77777777" w:rsidR="00920994" w:rsidRDefault="00DA45D6" w:rsidP="00920994">
      <w:pPr>
        <w:pStyle w:val="Text"/>
        <w:spacing w:line="276" w:lineRule="auto"/>
        <w:rPr>
          <w:b/>
        </w:rPr>
      </w:pPr>
      <w:r>
        <w:rPr>
          <w:b/>
        </w:rPr>
        <w:t>Yol genişletmesi dahil</w:t>
      </w:r>
    </w:p>
    <w:p w14:paraId="138E0344" w14:textId="670617A8" w:rsidR="00920994" w:rsidRDefault="00DA45D6" w:rsidP="00DA45D6">
      <w:pPr>
        <w:pStyle w:val="Text"/>
        <w:spacing w:line="276" w:lineRule="auto"/>
      </w:pPr>
      <w:r>
        <w:t xml:space="preserve">İnşaat projesi, yol yüzeyini 4,40 m genişletmek için de kullanılmalıydı. Güney Caroline Liberty’deki King Asphalt, Inc. şirketinin başkanı Mike Crenshaw, iki Wirtgen soğuk kazıma makinesi ile hazırlık aşamasında “Öncelikle, sollama şeridine sınırı olan yol yüzeyi kenar şeridinin iç tarafını 60 cm kazıyoruz”, diye açıklıyor. </w:t>
      </w:r>
      <w:r w:rsidR="00092B7E">
        <w:t>B</w:t>
      </w:r>
      <w:r w:rsidRPr="00C344D9">
        <w:t>unun</w:t>
      </w:r>
      <w:r>
        <w:t xml:space="preserve"> ardından soğuk geri dönüşüm katarı, en önde W 380 CRi ile harekete geçti. Paletli soğuk geri dönüşüm makinesi, hasarlı kaplamayı 20 cm bir geçiş ile 3,80 m genişlikte kazdı. Bu sırada aynı anda malzemeyi granüle etti ve %2,3 köpüklü bitüm, %1 önceden serpilmiş çimento ve %3 ila 4 su ile karıştırdı.</w:t>
      </w:r>
    </w:p>
    <w:p w14:paraId="4A1FF39C" w14:textId="6648DA5F" w:rsidR="00B9652F" w:rsidRDefault="00B9652F" w:rsidP="00920994">
      <w:pPr>
        <w:pStyle w:val="Text"/>
        <w:spacing w:line="276" w:lineRule="auto"/>
      </w:pPr>
    </w:p>
    <w:p w14:paraId="13EE5192" w14:textId="20366D86" w:rsidR="003F68FE" w:rsidRPr="003F68FE" w:rsidRDefault="003F68FE" w:rsidP="00920994">
      <w:pPr>
        <w:pStyle w:val="Text"/>
        <w:spacing w:line="276" w:lineRule="auto"/>
        <w:rPr>
          <w:b/>
        </w:rPr>
      </w:pPr>
      <w:r>
        <w:rPr>
          <w:b/>
        </w:rPr>
        <w:t>Bağlantı elemanları kalıcı olarak stabilize</w:t>
      </w:r>
      <w:r w:rsidR="00C344D9" w:rsidRPr="00C344D9">
        <w:t xml:space="preserve"> </w:t>
      </w:r>
      <w:r w:rsidR="00C344D9" w:rsidRPr="00C344D9">
        <w:rPr>
          <w:b/>
        </w:rPr>
        <w:t>yaratır</w:t>
      </w:r>
    </w:p>
    <w:p w14:paraId="67DC60C7" w14:textId="5F6D3B7F" w:rsidR="003F68FE" w:rsidRDefault="003F68FE" w:rsidP="003F68FE">
      <w:pPr>
        <w:pStyle w:val="Text"/>
        <w:spacing w:line="276" w:lineRule="auto"/>
      </w:pPr>
      <w:r>
        <w:t>Kuzey Amerika’daki Wirtgen grubu geri dönüşüm ürünleri direktörü Mark Stahl, “FDR’de, köpüklü bitüm ile geri dönüştürülen katmanların stabilizasyonu, alt yapıya, onlarca yıl boyunca tekrarlanan yüklere dayanacak yapısal güç kazandırıyor", açıklamasını yapıyor.</w:t>
      </w:r>
    </w:p>
    <w:p w14:paraId="7E1F896B" w14:textId="77777777" w:rsidR="003F68FE" w:rsidRDefault="003F68FE" w:rsidP="00920994">
      <w:pPr>
        <w:pStyle w:val="Text"/>
        <w:spacing w:line="276" w:lineRule="auto"/>
      </w:pPr>
    </w:p>
    <w:p w14:paraId="09235BAE" w14:textId="486F271D" w:rsidR="002B64E5" w:rsidRPr="003F68FE" w:rsidRDefault="003F68FE" w:rsidP="00920994">
      <w:pPr>
        <w:pStyle w:val="Text"/>
        <w:spacing w:line="276" w:lineRule="auto"/>
        <w:rPr>
          <w:b/>
        </w:rPr>
      </w:pPr>
      <w:r>
        <w:rPr>
          <w:b/>
        </w:rPr>
        <w:t>Mükemmel uyum sağlayan reçete</w:t>
      </w:r>
    </w:p>
    <w:p w14:paraId="44E7F3C9" w14:textId="6CEE6A9D" w:rsidR="002B64E5" w:rsidRDefault="003F68FE" w:rsidP="003F68FE">
      <w:pPr>
        <w:pStyle w:val="Text"/>
        <w:spacing w:line="276" w:lineRule="auto"/>
      </w:pPr>
      <w:r>
        <w:t>Karışım tasarımı bu süreçte kritik bir rol oynar. Bunun anlamı, uygun bağlantı elemanı miktarının belirlenmesidir. Böylece, bu proje için en uygun karışım bileşimini tanımlamak amacıyla önceden altı farklı malzeme örneği Wirtgen laboratuvar ekipmanı (WLB 10 S köpüklü bitüm laboratuvar sistemi ve WLM 30 laboratuvar karıştırıcı) ile incelenmiştir. Güçlü W 380 CRi, yapısal onarımın sonunda doğru reçete ile 102.000 ton fazla asfaltı çevreye zarar vermeden ve yüksek kalite ile geri dönüştürmüştü. Mike Crenshaw, saatte geri dönüştürülen 427 ton malzemenin karşısında etkilendi: “Süper çalıştı. Benzer bir cihaz tanımıyorum. Boşaltma konveyörü üzerinden dakikada 7 ton fazla malzeme geçiyor.”</w:t>
      </w:r>
    </w:p>
    <w:p w14:paraId="281048AC" w14:textId="5B4C1FF2" w:rsidR="00F14B52" w:rsidRDefault="00F14B52">
      <w:pPr>
        <w:rPr>
          <w:sz w:val="22"/>
        </w:rPr>
      </w:pPr>
      <w:r>
        <w:br w:type="page"/>
      </w:r>
    </w:p>
    <w:p w14:paraId="46D19272" w14:textId="12680008" w:rsidR="00984E64" w:rsidRPr="00BB365D" w:rsidRDefault="00BB365D" w:rsidP="00920994">
      <w:pPr>
        <w:pStyle w:val="Text"/>
        <w:spacing w:line="276" w:lineRule="auto"/>
        <w:rPr>
          <w:b/>
        </w:rPr>
      </w:pPr>
      <w:r>
        <w:rPr>
          <w:b/>
        </w:rPr>
        <w:lastRenderedPageBreak/>
        <w:t>Makine çalışma genişliğinin ötesindeki değişken yol yüzeyi onarımı</w:t>
      </w:r>
    </w:p>
    <w:p w14:paraId="70EBF308" w14:textId="016F3A1F" w:rsidR="00984E64" w:rsidRDefault="009060BA" w:rsidP="002B64E5">
      <w:pPr>
        <w:pStyle w:val="Text"/>
        <w:spacing w:line="276" w:lineRule="auto"/>
      </w:pPr>
      <w:r>
        <w:t>W 380 CRi, bunların haricinde 3,20 m, 3,50 m ve 3,80 m çalışma enlerinin ötesine geçen yol yüzeyleri yenileyebilir. Bu durumda geri dönüşüm makinesi, yanlarda bulunan ve bir soğuk kazıma makinesi tarafından daha önce kazınmış olan malzemeyi de alır ve karıştırma işlemine ekler. Uygun depolama ve serme tablasına sahip bir yol finişerine arkadan yükleme ile birlikte azami 800 ton/saat karıştırma kapasitesi sayesinde, tek bir geçişle çok geniş yol yüzeyleri bile yenilenebilmektedir.</w:t>
      </w:r>
    </w:p>
    <w:p w14:paraId="26D76F05" w14:textId="77777777" w:rsidR="00984E64" w:rsidRDefault="00984E64" w:rsidP="00920994">
      <w:pPr>
        <w:pStyle w:val="Text"/>
        <w:spacing w:line="276" w:lineRule="auto"/>
      </w:pPr>
    </w:p>
    <w:p w14:paraId="31CAE90F" w14:textId="3A765438" w:rsidR="00984E64" w:rsidRPr="00F14B52" w:rsidRDefault="00F14B52" w:rsidP="00920994">
      <w:pPr>
        <w:pStyle w:val="Text"/>
        <w:spacing w:line="276" w:lineRule="auto"/>
        <w:rPr>
          <w:b/>
        </w:rPr>
      </w:pPr>
      <w:r>
        <w:rPr>
          <w:b/>
        </w:rPr>
        <w:t>Çok yönlülük bir kozdur</w:t>
      </w:r>
    </w:p>
    <w:p w14:paraId="505BC0E9" w14:textId="602BF282" w:rsidR="00984E64" w:rsidRDefault="00F14B52" w:rsidP="00F14B52">
      <w:pPr>
        <w:pStyle w:val="Text"/>
        <w:spacing w:line="276" w:lineRule="auto"/>
      </w:pPr>
      <w:r>
        <w:t>Mike Crenshaw, yeni W 380 CRi’nin çok yönlü kullanım olanaklarını şirketi için belirgin bir artı olarak görüyor: “Soğuk kazıma makinesi olarak da çalışabiliyor. Bu büyük bir avantaj. Makine iki saat içerisinde dönüştürülebiliyor.”</w:t>
      </w:r>
    </w:p>
    <w:p w14:paraId="11035014" w14:textId="4723C37E" w:rsidR="00B951EA" w:rsidRDefault="00B951EA" w:rsidP="00F14B52">
      <w:pPr>
        <w:pStyle w:val="Text"/>
        <w:spacing w:line="276" w:lineRule="auto"/>
      </w:pPr>
    </w:p>
    <w:p w14:paraId="420F8367" w14:textId="77777777" w:rsidR="00B951EA" w:rsidRDefault="00B951EA" w:rsidP="00F14B52">
      <w:pPr>
        <w:pStyle w:val="Text"/>
        <w:spacing w:line="276" w:lineRule="auto"/>
      </w:pPr>
    </w:p>
    <w:p w14:paraId="20EF47D7" w14:textId="77777777" w:rsidR="002E3EC6" w:rsidRPr="002C6141" w:rsidRDefault="002E3EC6" w:rsidP="00C644CA">
      <w:pPr>
        <w:pStyle w:val="HeadlineFotos"/>
        <w:rPr>
          <w:rFonts w:ascii="Verdana" w:eastAsia="Calibri" w:hAnsi="Verdana" w:cs="Times New Roman"/>
          <w:caps w:val="0"/>
          <w:szCs w:val="22"/>
        </w:rPr>
      </w:pPr>
    </w:p>
    <w:p w14:paraId="570EBA24" w14:textId="76D78710" w:rsidR="00D166AC" w:rsidRDefault="002844EF" w:rsidP="00C644CA">
      <w:pPr>
        <w:pStyle w:val="HeadlineFotos"/>
      </w:pPr>
      <w:r>
        <w:rPr>
          <w:rFonts w:ascii="Verdana" w:hAnsi="Verdana"/>
          <w:caps w:val="0"/>
        </w:rPr>
        <w:t>Fotoğraflar</w:t>
      </w:r>
      <w:r>
        <w:t>:</w:t>
      </w:r>
    </w:p>
    <w:tbl>
      <w:tblPr>
        <w:tblStyle w:val="Basic"/>
        <w:tblW w:w="0" w:type="auto"/>
        <w:tblCellSpacing w:w="71" w:type="dxa"/>
        <w:tblLook w:val="04A0" w:firstRow="1" w:lastRow="0" w:firstColumn="1" w:lastColumn="0" w:noHBand="0" w:noVBand="1"/>
      </w:tblPr>
      <w:tblGrid>
        <w:gridCol w:w="4917"/>
        <w:gridCol w:w="4607"/>
      </w:tblGrid>
      <w:tr w:rsidR="00056EB2" w14:paraId="40FFB5C7" w14:textId="77777777" w:rsidTr="006731E6">
        <w:trPr>
          <w:cnfStyle w:val="100000000000" w:firstRow="1" w:lastRow="0" w:firstColumn="0" w:lastColumn="0" w:oddVBand="0" w:evenVBand="0" w:oddHBand="0" w:evenHBand="0" w:firstRowFirstColumn="0" w:firstRowLastColumn="0" w:lastRowFirstColumn="0" w:lastRowLastColumn="0"/>
          <w:tblCellSpacing w:w="71" w:type="dxa"/>
        </w:trPr>
        <w:tc>
          <w:tcPr>
            <w:tcW w:w="4704" w:type="dxa"/>
            <w:tcBorders>
              <w:right w:val="single" w:sz="4" w:space="0" w:color="auto"/>
            </w:tcBorders>
          </w:tcPr>
          <w:p w14:paraId="6B07E106" w14:textId="77777777" w:rsidR="00056EB2" w:rsidRDefault="00A80942" w:rsidP="006731E6">
            <w:r>
              <w:rPr>
                <w:noProof/>
                <w:lang w:val="de-DE" w:eastAsia="de-DE"/>
              </w:rPr>
              <w:drawing>
                <wp:inline distT="0" distB="0" distL="0" distR="0" wp14:anchorId="50D7CB92" wp14:editId="01A9863F">
                  <wp:extent cx="2667600" cy="20007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_photo_Jobsite_New-Yogyakarta-Airport_00027_P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67600" cy="2000700"/>
                          </a:xfrm>
                          <a:prstGeom prst="rect">
                            <a:avLst/>
                          </a:prstGeom>
                          <a:solidFill>
                            <a:schemeClr val="tx1"/>
                          </a:solidFill>
                        </pic:spPr>
                      </pic:pic>
                    </a:graphicData>
                  </a:graphic>
                </wp:inline>
              </w:drawing>
            </w:r>
          </w:p>
          <w:p w14:paraId="28509D3D" w14:textId="77777777" w:rsidR="0026322E" w:rsidRPr="00D166AC" w:rsidRDefault="0026322E" w:rsidP="006731E6"/>
        </w:tc>
        <w:tc>
          <w:tcPr>
            <w:tcW w:w="4394" w:type="dxa"/>
          </w:tcPr>
          <w:p w14:paraId="37AD02F4" w14:textId="77777777" w:rsidR="00056EB2" w:rsidRPr="001A4294" w:rsidRDefault="00026A16" w:rsidP="006731E6">
            <w:pPr>
              <w:pStyle w:val="Text"/>
              <w:jc w:val="left"/>
              <w:rPr>
                <w:rFonts w:asciiTheme="majorHAnsi" w:eastAsiaTheme="majorEastAsia" w:hAnsiTheme="majorHAnsi" w:cstheme="majorBidi"/>
                <w:b/>
                <w:sz w:val="20"/>
                <w:szCs w:val="24"/>
              </w:rPr>
            </w:pPr>
            <w:r>
              <w:rPr>
                <w:rFonts w:asciiTheme="majorHAnsi" w:hAnsiTheme="majorHAnsi"/>
                <w:b/>
                <w:sz w:val="20"/>
              </w:rPr>
              <w:t>W_photo_W380CRi_00058_HI</w:t>
            </w:r>
          </w:p>
          <w:p w14:paraId="035723A9" w14:textId="55590139" w:rsidR="00056EB2" w:rsidRPr="00056EB2" w:rsidRDefault="00CB7CE0" w:rsidP="00103174">
            <w:pPr>
              <w:pStyle w:val="Text"/>
              <w:jc w:val="left"/>
              <w:rPr>
                <w:b/>
                <w:sz w:val="20"/>
              </w:rPr>
            </w:pPr>
            <w:r>
              <w:rPr>
                <w:rStyle w:val="Hervorhebung"/>
                <w:b w:val="0"/>
                <w:sz w:val="20"/>
              </w:rPr>
              <w:t>Wirtgen’den W 380 CRi yol yüzeyini 12 in (30 cm) tam derinliğe kadar geri dönüştürebilir ve bu nedenle tam derinlikli rehabilitasyon (FDR: Full-Depth-Recycling) için de uygundur.</w:t>
            </w:r>
          </w:p>
        </w:tc>
      </w:tr>
      <w:tr w:rsidR="00056EB2" w14:paraId="7AFC46A1" w14:textId="77777777" w:rsidTr="006731E6">
        <w:trPr>
          <w:tblCellSpacing w:w="71" w:type="dxa"/>
        </w:trPr>
        <w:tc>
          <w:tcPr>
            <w:tcW w:w="4704" w:type="dxa"/>
            <w:tcBorders>
              <w:right w:val="single" w:sz="4" w:space="0" w:color="auto"/>
            </w:tcBorders>
          </w:tcPr>
          <w:p w14:paraId="2CED73A7" w14:textId="77777777" w:rsidR="00056EB2" w:rsidRDefault="00056EB2" w:rsidP="006731E6">
            <w:r>
              <w:rPr>
                <w:noProof/>
                <w:lang w:val="de-DE" w:eastAsia="de-DE"/>
              </w:rPr>
              <w:drawing>
                <wp:inline distT="0" distB="0" distL="0" distR="0" wp14:anchorId="5F8FC912" wp14:editId="2A219B7F">
                  <wp:extent cx="2667600" cy="20007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67600" cy="2000700"/>
                          </a:xfrm>
                          <a:prstGeom prst="rect">
                            <a:avLst/>
                          </a:prstGeom>
                        </pic:spPr>
                      </pic:pic>
                    </a:graphicData>
                  </a:graphic>
                </wp:inline>
              </w:drawing>
            </w:r>
          </w:p>
          <w:p w14:paraId="2C7A97C6" w14:textId="77777777" w:rsidR="0026322E" w:rsidRPr="00D166AC" w:rsidRDefault="0026322E" w:rsidP="006731E6"/>
        </w:tc>
        <w:tc>
          <w:tcPr>
            <w:tcW w:w="4394" w:type="dxa"/>
          </w:tcPr>
          <w:p w14:paraId="761D530E" w14:textId="77777777" w:rsidR="00056EB2" w:rsidRPr="001A4294" w:rsidRDefault="0026322E" w:rsidP="006731E6">
            <w:pPr>
              <w:pStyle w:val="Text"/>
              <w:jc w:val="left"/>
              <w:rPr>
                <w:rFonts w:asciiTheme="majorHAnsi" w:eastAsiaTheme="majorEastAsia" w:hAnsiTheme="majorHAnsi" w:cstheme="majorBidi"/>
                <w:b/>
                <w:sz w:val="20"/>
                <w:szCs w:val="24"/>
              </w:rPr>
            </w:pPr>
            <w:r>
              <w:rPr>
                <w:rFonts w:asciiTheme="majorHAnsi" w:hAnsiTheme="majorHAnsi"/>
                <w:b/>
                <w:sz w:val="20"/>
              </w:rPr>
              <w:t>W_photo_W380CRi_00060_HI</w:t>
            </w:r>
          </w:p>
          <w:p w14:paraId="5E082EE7" w14:textId="50C9605C" w:rsidR="00056EB2" w:rsidRPr="00056EB2" w:rsidRDefault="00CB7CE0" w:rsidP="00CB7CE0">
            <w:pPr>
              <w:pStyle w:val="Text"/>
              <w:jc w:val="left"/>
              <w:rPr>
                <w:b/>
                <w:sz w:val="20"/>
              </w:rPr>
            </w:pPr>
            <w:r>
              <w:rPr>
                <w:rStyle w:val="Hervorhebung"/>
                <w:b w:val="0"/>
                <w:sz w:val="20"/>
              </w:rPr>
              <w:t>Wirtgen W 380 CRi, Güney Carolina’daki tam derinlikli rehabilitasyon görevinde yol yüzeyini 20 cm derinliğindeki bir geçişte ve Vögele finişeri SUPER 2000-3i ve Hamm tandem tamburu HD+ 140 VV-HF iş birliği ile geri dönüştürüyor.</w:t>
            </w:r>
          </w:p>
        </w:tc>
      </w:tr>
      <w:tr w:rsidR="00056EB2" w14:paraId="31802EF4" w14:textId="77777777" w:rsidTr="00E832EE">
        <w:trPr>
          <w:trHeight w:val="3331"/>
          <w:tblCellSpacing w:w="71" w:type="dxa"/>
        </w:trPr>
        <w:tc>
          <w:tcPr>
            <w:tcW w:w="4704" w:type="dxa"/>
            <w:tcBorders>
              <w:right w:val="single" w:sz="4" w:space="0" w:color="auto"/>
            </w:tcBorders>
          </w:tcPr>
          <w:p w14:paraId="3B2E9236" w14:textId="77777777" w:rsidR="00056EB2" w:rsidRDefault="00056EB2" w:rsidP="006731E6">
            <w:r>
              <w:rPr>
                <w:noProof/>
                <w:lang w:val="de-DE" w:eastAsia="de-DE"/>
              </w:rPr>
              <w:lastRenderedPageBreak/>
              <w:drawing>
                <wp:inline distT="0" distB="0" distL="0" distR="0" wp14:anchorId="665721EA" wp14:editId="290C308C">
                  <wp:extent cx="2667600" cy="17784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_photo_Jobsite_New-Yogyakarta-Airport_00002_P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67600" cy="1778400"/>
                          </a:xfrm>
                          <a:prstGeom prst="rect">
                            <a:avLst/>
                          </a:prstGeom>
                        </pic:spPr>
                      </pic:pic>
                    </a:graphicData>
                  </a:graphic>
                </wp:inline>
              </w:drawing>
            </w:r>
          </w:p>
          <w:p w14:paraId="04AC080C" w14:textId="77777777" w:rsidR="0026322E" w:rsidRPr="00D166AC" w:rsidRDefault="0026322E" w:rsidP="006731E6"/>
        </w:tc>
        <w:tc>
          <w:tcPr>
            <w:tcW w:w="4394" w:type="dxa"/>
          </w:tcPr>
          <w:p w14:paraId="5609B039" w14:textId="77777777" w:rsidR="00CA3D28" w:rsidRDefault="00CA3D28" w:rsidP="00CA3D28">
            <w:pPr>
              <w:pStyle w:val="Text"/>
              <w:jc w:val="left"/>
              <w:rPr>
                <w:rFonts w:asciiTheme="majorHAnsi" w:eastAsiaTheme="majorEastAsia" w:hAnsiTheme="majorHAnsi" w:cstheme="majorBidi"/>
                <w:b/>
                <w:sz w:val="20"/>
                <w:szCs w:val="24"/>
              </w:rPr>
            </w:pPr>
            <w:r>
              <w:rPr>
                <w:rFonts w:asciiTheme="majorHAnsi" w:hAnsiTheme="majorHAnsi"/>
                <w:b/>
                <w:sz w:val="20"/>
                <w:szCs w:val="24"/>
              </w:rPr>
              <w:t>W_photo_W380CRi_00065</w:t>
            </w:r>
          </w:p>
          <w:p w14:paraId="3D02DA5E" w14:textId="0A75029F" w:rsidR="00056EB2" w:rsidRPr="00056EB2" w:rsidRDefault="0072143F" w:rsidP="0072143F">
            <w:pPr>
              <w:pStyle w:val="Text"/>
              <w:rPr>
                <w:b/>
                <w:sz w:val="20"/>
              </w:rPr>
            </w:pPr>
            <w:bookmarkStart w:id="0" w:name="_GoBack"/>
            <w:bookmarkEnd w:id="0"/>
            <w:r>
              <w:rPr>
                <w:rStyle w:val="Hervorhebung"/>
                <w:b w:val="0"/>
                <w:sz w:val="20"/>
              </w:rPr>
              <w:t xml:space="preserve">Muhteşem teknoloji, harika atmosfer: King Asphalt takımı ve WIRTGEN AMERICA ekibi. </w:t>
            </w:r>
          </w:p>
        </w:tc>
      </w:tr>
    </w:tbl>
    <w:p w14:paraId="7CA35DD5" w14:textId="77777777" w:rsidR="003C4EAD" w:rsidRPr="001A4294" w:rsidRDefault="003C4EAD" w:rsidP="00C03396">
      <w:pPr>
        <w:pStyle w:val="Text"/>
        <w:rPr>
          <w:i/>
          <w:u w:val="single"/>
        </w:rPr>
      </w:pPr>
    </w:p>
    <w:p w14:paraId="3D1B76A9" w14:textId="77777777" w:rsidR="00C03396" w:rsidRDefault="00C03396" w:rsidP="00C03396">
      <w:pPr>
        <w:pStyle w:val="Text"/>
        <w:rPr>
          <w:i/>
        </w:rPr>
      </w:pPr>
      <w:r>
        <w:rPr>
          <w:i/>
          <w:u w:val="single"/>
        </w:rPr>
        <w:t>Not:</w:t>
      </w:r>
      <w:r>
        <w:rPr>
          <w:i/>
        </w:rPr>
        <w:t xml:space="preserve"> Bu fotoğraflar sadece ön izleme amaçlıdır. Yayınlarda basmak için, lütfen Wirtgen GmbH / Wirtgen Group web sitelerinde indirilmek üzere kullanıma sunulan 300 dpi çözünürlükte fotoğrafları kullanın.</w:t>
      </w:r>
    </w:p>
    <w:p w14:paraId="61A40264" w14:textId="77777777" w:rsidR="00770529" w:rsidRDefault="00770529" w:rsidP="00C03396">
      <w:pPr>
        <w:pStyle w:val="Text"/>
        <w:rPr>
          <w:i/>
        </w:rPr>
      </w:pPr>
    </w:p>
    <w:p w14:paraId="553BDBE2" w14:textId="33657F9A" w:rsidR="00770529" w:rsidRDefault="00770529">
      <w:pPr>
        <w:rPr>
          <w:i/>
          <w:sz w:val="22"/>
        </w:rPr>
      </w:pPr>
    </w:p>
    <w:tbl>
      <w:tblPr>
        <w:tblStyle w:val="Basic"/>
        <w:tblW w:w="0" w:type="auto"/>
        <w:tblLook w:val="04A0" w:firstRow="1" w:lastRow="0" w:firstColumn="1" w:lastColumn="0" w:noHBand="0" w:noVBand="1"/>
      </w:tblPr>
      <w:tblGrid>
        <w:gridCol w:w="4784"/>
        <w:gridCol w:w="4740"/>
      </w:tblGrid>
      <w:tr w:rsidR="00D166AC" w14:paraId="292EE09C"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746F5BEB" w14:textId="77777777" w:rsidR="002844EF" w:rsidRDefault="002844EF" w:rsidP="0034191A">
            <w:pPr>
              <w:pStyle w:val="HeadlineKontakte"/>
              <w:rPr>
                <w:rFonts w:ascii="Verdana" w:eastAsia="Calibri" w:hAnsi="Verdana" w:cs="Times New Roman"/>
                <w:caps w:val="0"/>
                <w:szCs w:val="22"/>
              </w:rPr>
            </w:pPr>
            <w:r>
              <w:rPr>
                <w:rFonts w:ascii="Verdana" w:hAnsi="Verdana"/>
                <w:caps w:val="0"/>
              </w:rPr>
              <w:t xml:space="preserve">DAHA FAZLA BİLGİ İÇİN </w:t>
            </w:r>
          </w:p>
          <w:p w14:paraId="6F263902" w14:textId="77777777" w:rsidR="00D166AC" w:rsidRDefault="002844EF" w:rsidP="0034191A">
            <w:pPr>
              <w:pStyle w:val="HeadlineKontakte"/>
            </w:pPr>
            <w:r>
              <w:rPr>
                <w:rFonts w:ascii="Verdana" w:hAnsi="Verdana"/>
                <w:caps w:val="0"/>
              </w:rPr>
              <w:t>BİZİMLE İLETİŞİME GEÇİN</w:t>
            </w:r>
            <w:r>
              <w:t>:</w:t>
            </w:r>
          </w:p>
          <w:p w14:paraId="2865FEA2" w14:textId="77777777" w:rsidR="008D4AE7" w:rsidRPr="004359E2" w:rsidRDefault="008D4AE7" w:rsidP="008D4AE7">
            <w:pPr>
              <w:pStyle w:val="Text"/>
            </w:pPr>
            <w:r>
              <w:t>WIRTGEN GmbH</w:t>
            </w:r>
          </w:p>
          <w:p w14:paraId="6BE65EE5" w14:textId="77777777" w:rsidR="008D4AE7" w:rsidRPr="004359E2" w:rsidRDefault="008D4AE7" w:rsidP="008D4AE7">
            <w:pPr>
              <w:pStyle w:val="Text"/>
            </w:pPr>
            <w:r>
              <w:t>Corporate Communications</w:t>
            </w:r>
          </w:p>
          <w:p w14:paraId="7FD3736B" w14:textId="77777777" w:rsidR="008D4AE7" w:rsidRPr="004359E2" w:rsidRDefault="008D4AE7" w:rsidP="008D4AE7">
            <w:pPr>
              <w:pStyle w:val="Text"/>
            </w:pPr>
            <w:r>
              <w:t>Michaela Adams, Mario Linnemann</w:t>
            </w:r>
          </w:p>
          <w:p w14:paraId="6DFFD65D" w14:textId="77777777" w:rsidR="008D4AE7" w:rsidRDefault="008D4AE7" w:rsidP="008D4AE7">
            <w:pPr>
              <w:pStyle w:val="Text"/>
            </w:pPr>
            <w:r>
              <w:t>Reinhard-Wirtgen-Straße 2</w:t>
            </w:r>
          </w:p>
          <w:p w14:paraId="0ACFAFCA" w14:textId="77777777" w:rsidR="008D4AE7" w:rsidRDefault="008D4AE7" w:rsidP="008D4AE7">
            <w:pPr>
              <w:pStyle w:val="Text"/>
            </w:pPr>
            <w:r>
              <w:t>53578 Windhagen</w:t>
            </w:r>
          </w:p>
          <w:p w14:paraId="5C97918D" w14:textId="77777777" w:rsidR="008D4AE7" w:rsidRDefault="008D4AE7" w:rsidP="008D4AE7">
            <w:pPr>
              <w:pStyle w:val="Text"/>
            </w:pPr>
            <w:r>
              <w:t>Almanya</w:t>
            </w:r>
          </w:p>
          <w:p w14:paraId="3DB7BEC4" w14:textId="77777777" w:rsidR="008D4AE7" w:rsidRDefault="008D4AE7" w:rsidP="008D4AE7">
            <w:pPr>
              <w:pStyle w:val="Text"/>
            </w:pPr>
          </w:p>
          <w:p w14:paraId="4D1E384C" w14:textId="77777777" w:rsidR="008D4AE7" w:rsidRDefault="008D4AE7" w:rsidP="008D4AE7">
            <w:pPr>
              <w:pStyle w:val="Text"/>
            </w:pPr>
            <w:r>
              <w:t>Telefon: +49 (0) 2645 131 – 3178</w:t>
            </w:r>
          </w:p>
          <w:p w14:paraId="1B62A64F" w14:textId="77777777" w:rsidR="008D4AE7" w:rsidRDefault="008D4AE7" w:rsidP="008D4AE7">
            <w:pPr>
              <w:pStyle w:val="Text"/>
            </w:pPr>
            <w:r>
              <w:t>Faks: +49 (0) 2645 131 – 499</w:t>
            </w:r>
          </w:p>
          <w:p w14:paraId="3292F15A" w14:textId="77777777" w:rsidR="008D4AE7" w:rsidRDefault="00D24067" w:rsidP="008D4AE7">
            <w:pPr>
              <w:pStyle w:val="Text"/>
            </w:pPr>
            <w:r>
              <w:t>E-posta: presse@wirtgen.com</w:t>
            </w:r>
          </w:p>
          <w:p w14:paraId="4A41DC91"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5BB77C78" w14:textId="77777777" w:rsidR="0034191A" w:rsidRPr="0034191A" w:rsidRDefault="0034191A" w:rsidP="0034191A">
            <w:pPr>
              <w:pStyle w:val="Text"/>
            </w:pPr>
          </w:p>
        </w:tc>
      </w:tr>
    </w:tbl>
    <w:p w14:paraId="066B926C" w14:textId="77777777"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5B4B2" w14:textId="77777777" w:rsidR="00524ED0" w:rsidRDefault="00524ED0" w:rsidP="00E55534">
      <w:r>
        <w:separator/>
      </w:r>
    </w:p>
  </w:endnote>
  <w:endnote w:type="continuationSeparator" w:id="0">
    <w:p w14:paraId="2DCF52F5" w14:textId="77777777" w:rsidR="00524ED0" w:rsidRDefault="00524ED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7A02E2BB"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5B9EA9DD"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70E771BA" w14:textId="36D3A5CD"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CA3D28">
                    <w:rPr>
                      <w:noProof/>
                    </w:rPr>
                    <w:t>02</w:t>
                  </w:r>
                  <w:r w:rsidRPr="008C2DB2">
                    <w:fldChar w:fldCharType="end"/>
                  </w:r>
                </w:p>
              </w:sdtContent>
            </w:sdt>
          </w:tc>
        </w:tr>
      </w:sdtContent>
    </w:sdt>
  </w:tbl>
  <w:sdt>
    <w:sdtPr>
      <w:id w:val="-958642266"/>
      <w:lock w:val="sdtContentLocked"/>
    </w:sdtPr>
    <w:sdtEndPr/>
    <w:sdtContent>
      <w:p w14:paraId="5BC10B01" w14:textId="77777777"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61A46ED8" wp14:editId="7C3D4515">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C7EAFE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23858D50"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50ECB26B"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558AF2C1" w14:textId="77777777"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6E293952" wp14:editId="3E88EEF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4ED3E0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EC7A2" w14:textId="77777777" w:rsidR="00524ED0" w:rsidRDefault="00524ED0" w:rsidP="00E55534">
      <w:r>
        <w:separator/>
      </w:r>
    </w:p>
  </w:footnote>
  <w:footnote w:type="continuationSeparator" w:id="0">
    <w:p w14:paraId="08BED15C" w14:textId="77777777" w:rsidR="00524ED0" w:rsidRDefault="00524ED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14:paraId="0867D59E"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08F1111F"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127AB7FD"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232A8C2F" w14:textId="77777777"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12C0243D" wp14:editId="703AF8D2">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21688721" wp14:editId="4214B3C3">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2F411137" wp14:editId="6E3E287E">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0EE85A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14:paraId="24BFDA0F" w14:textId="77777777"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5590370E" wp14:editId="189CFAD1">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B86688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594ED886" wp14:editId="40D57A26">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58BBEC1B" wp14:editId="3C5D9BA7">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99D"/>
    <w:rsid w:val="0000263D"/>
    <w:rsid w:val="00026A16"/>
    <w:rsid w:val="00035CFF"/>
    <w:rsid w:val="00042106"/>
    <w:rsid w:val="0005285B"/>
    <w:rsid w:val="00056EB2"/>
    <w:rsid w:val="00066D09"/>
    <w:rsid w:val="00092B7E"/>
    <w:rsid w:val="0009665C"/>
    <w:rsid w:val="000E2697"/>
    <w:rsid w:val="000E4579"/>
    <w:rsid w:val="00103174"/>
    <w:rsid w:val="00103205"/>
    <w:rsid w:val="0012026F"/>
    <w:rsid w:val="00132055"/>
    <w:rsid w:val="0014683F"/>
    <w:rsid w:val="00181731"/>
    <w:rsid w:val="00190822"/>
    <w:rsid w:val="001A4294"/>
    <w:rsid w:val="001B16BB"/>
    <w:rsid w:val="001B63D0"/>
    <w:rsid w:val="00202209"/>
    <w:rsid w:val="00215C59"/>
    <w:rsid w:val="00233327"/>
    <w:rsid w:val="00233F33"/>
    <w:rsid w:val="00244981"/>
    <w:rsid w:val="00244AD7"/>
    <w:rsid w:val="00250895"/>
    <w:rsid w:val="00252D9F"/>
    <w:rsid w:val="00253A2E"/>
    <w:rsid w:val="0026322E"/>
    <w:rsid w:val="002844EF"/>
    <w:rsid w:val="0029634D"/>
    <w:rsid w:val="002B02DE"/>
    <w:rsid w:val="002B64E5"/>
    <w:rsid w:val="002C6141"/>
    <w:rsid w:val="002E3EC6"/>
    <w:rsid w:val="002E4228"/>
    <w:rsid w:val="002E765F"/>
    <w:rsid w:val="002F108B"/>
    <w:rsid w:val="00322240"/>
    <w:rsid w:val="00331CEC"/>
    <w:rsid w:val="0034191A"/>
    <w:rsid w:val="00343CC7"/>
    <w:rsid w:val="00384A08"/>
    <w:rsid w:val="003A0027"/>
    <w:rsid w:val="003A753A"/>
    <w:rsid w:val="003B5D65"/>
    <w:rsid w:val="003C4EAD"/>
    <w:rsid w:val="003E1CB6"/>
    <w:rsid w:val="003E3CF6"/>
    <w:rsid w:val="003E759F"/>
    <w:rsid w:val="003F68FE"/>
    <w:rsid w:val="00403373"/>
    <w:rsid w:val="00406C81"/>
    <w:rsid w:val="00412545"/>
    <w:rsid w:val="00417ADA"/>
    <w:rsid w:val="00430BB0"/>
    <w:rsid w:val="004359E2"/>
    <w:rsid w:val="00455D03"/>
    <w:rsid w:val="00463D7D"/>
    <w:rsid w:val="00476F4D"/>
    <w:rsid w:val="00481FCD"/>
    <w:rsid w:val="00497B61"/>
    <w:rsid w:val="004C0772"/>
    <w:rsid w:val="00506409"/>
    <w:rsid w:val="00524ED0"/>
    <w:rsid w:val="00530E32"/>
    <w:rsid w:val="005432AF"/>
    <w:rsid w:val="005711A3"/>
    <w:rsid w:val="00573B2B"/>
    <w:rsid w:val="005A1895"/>
    <w:rsid w:val="005A4F04"/>
    <w:rsid w:val="005B3697"/>
    <w:rsid w:val="005B5793"/>
    <w:rsid w:val="005B6105"/>
    <w:rsid w:val="00624F20"/>
    <w:rsid w:val="006330A2"/>
    <w:rsid w:val="006353D0"/>
    <w:rsid w:val="00636AED"/>
    <w:rsid w:val="00642EB6"/>
    <w:rsid w:val="0069094E"/>
    <w:rsid w:val="00692730"/>
    <w:rsid w:val="006B72A4"/>
    <w:rsid w:val="006B73C9"/>
    <w:rsid w:val="006E3621"/>
    <w:rsid w:val="006F7602"/>
    <w:rsid w:val="0071799D"/>
    <w:rsid w:val="0072143F"/>
    <w:rsid w:val="00722A17"/>
    <w:rsid w:val="00746531"/>
    <w:rsid w:val="00751813"/>
    <w:rsid w:val="00757B83"/>
    <w:rsid w:val="007658CA"/>
    <w:rsid w:val="00770529"/>
    <w:rsid w:val="00791A69"/>
    <w:rsid w:val="00794830"/>
    <w:rsid w:val="00794CB1"/>
    <w:rsid w:val="00797CAA"/>
    <w:rsid w:val="007A312B"/>
    <w:rsid w:val="007A6D0B"/>
    <w:rsid w:val="007C0449"/>
    <w:rsid w:val="007C2658"/>
    <w:rsid w:val="007E20D0"/>
    <w:rsid w:val="00820315"/>
    <w:rsid w:val="008337E1"/>
    <w:rsid w:val="00843B45"/>
    <w:rsid w:val="00847049"/>
    <w:rsid w:val="00863129"/>
    <w:rsid w:val="0086668A"/>
    <w:rsid w:val="008726B5"/>
    <w:rsid w:val="00882FC8"/>
    <w:rsid w:val="008B281F"/>
    <w:rsid w:val="008C2DB2"/>
    <w:rsid w:val="008D438A"/>
    <w:rsid w:val="008D4AE7"/>
    <w:rsid w:val="008D770E"/>
    <w:rsid w:val="0090337E"/>
    <w:rsid w:val="009060BA"/>
    <w:rsid w:val="00920994"/>
    <w:rsid w:val="009567BB"/>
    <w:rsid w:val="00960FAF"/>
    <w:rsid w:val="00967C9C"/>
    <w:rsid w:val="00984E64"/>
    <w:rsid w:val="009869EB"/>
    <w:rsid w:val="009944D0"/>
    <w:rsid w:val="009A7E90"/>
    <w:rsid w:val="009C2378"/>
    <w:rsid w:val="009D016F"/>
    <w:rsid w:val="009D11D1"/>
    <w:rsid w:val="009E251D"/>
    <w:rsid w:val="00A171F4"/>
    <w:rsid w:val="00A24EFC"/>
    <w:rsid w:val="00A41A37"/>
    <w:rsid w:val="00A80677"/>
    <w:rsid w:val="00A80942"/>
    <w:rsid w:val="00A977CE"/>
    <w:rsid w:val="00AB14B5"/>
    <w:rsid w:val="00AC7BFF"/>
    <w:rsid w:val="00AD131F"/>
    <w:rsid w:val="00AE0A03"/>
    <w:rsid w:val="00AF3B3A"/>
    <w:rsid w:val="00AF6569"/>
    <w:rsid w:val="00AF6AE3"/>
    <w:rsid w:val="00B06265"/>
    <w:rsid w:val="00B50221"/>
    <w:rsid w:val="00B5695F"/>
    <w:rsid w:val="00B713DB"/>
    <w:rsid w:val="00B73DFF"/>
    <w:rsid w:val="00B90F78"/>
    <w:rsid w:val="00B951EA"/>
    <w:rsid w:val="00B95CF2"/>
    <w:rsid w:val="00B9652F"/>
    <w:rsid w:val="00BA4BC2"/>
    <w:rsid w:val="00BB1934"/>
    <w:rsid w:val="00BB365D"/>
    <w:rsid w:val="00BB3829"/>
    <w:rsid w:val="00BD1058"/>
    <w:rsid w:val="00BD1FE5"/>
    <w:rsid w:val="00BF56B2"/>
    <w:rsid w:val="00C03396"/>
    <w:rsid w:val="00C1451A"/>
    <w:rsid w:val="00C14D8D"/>
    <w:rsid w:val="00C21F0F"/>
    <w:rsid w:val="00C344D9"/>
    <w:rsid w:val="00C457C3"/>
    <w:rsid w:val="00C50329"/>
    <w:rsid w:val="00C54C19"/>
    <w:rsid w:val="00C554D4"/>
    <w:rsid w:val="00C644CA"/>
    <w:rsid w:val="00C73005"/>
    <w:rsid w:val="00C907E9"/>
    <w:rsid w:val="00CA3D28"/>
    <w:rsid w:val="00CB7CE0"/>
    <w:rsid w:val="00CE15DB"/>
    <w:rsid w:val="00CF36C9"/>
    <w:rsid w:val="00CF5D63"/>
    <w:rsid w:val="00D166AC"/>
    <w:rsid w:val="00D24067"/>
    <w:rsid w:val="00D625EF"/>
    <w:rsid w:val="00D97DBC"/>
    <w:rsid w:val="00DA45D6"/>
    <w:rsid w:val="00E024CF"/>
    <w:rsid w:val="00E14608"/>
    <w:rsid w:val="00E21E67"/>
    <w:rsid w:val="00E30EBF"/>
    <w:rsid w:val="00E46200"/>
    <w:rsid w:val="00E52D70"/>
    <w:rsid w:val="00E55534"/>
    <w:rsid w:val="00E70F00"/>
    <w:rsid w:val="00E832EE"/>
    <w:rsid w:val="00E914D1"/>
    <w:rsid w:val="00EB6D6C"/>
    <w:rsid w:val="00ED1651"/>
    <w:rsid w:val="00F14B52"/>
    <w:rsid w:val="00F20920"/>
    <w:rsid w:val="00F43D19"/>
    <w:rsid w:val="00F463D2"/>
    <w:rsid w:val="00F50589"/>
    <w:rsid w:val="00F53169"/>
    <w:rsid w:val="00F56318"/>
    <w:rsid w:val="00F81B21"/>
    <w:rsid w:val="00F82525"/>
    <w:rsid w:val="00F97FEA"/>
    <w:rsid w:val="00FC23FE"/>
    <w:rsid w:val="00FC751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EA393"/>
  <w15:docId w15:val="{53AF77F0-1983-4AFC-8B71-FB376637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944D0"/>
    <w:rPr>
      <w:sz w:val="16"/>
      <w:szCs w:val="16"/>
    </w:rPr>
  </w:style>
  <w:style w:type="paragraph" w:styleId="Kommentartext">
    <w:name w:val="annotation text"/>
    <w:basedOn w:val="Standard"/>
    <w:link w:val="KommentartextZchn"/>
    <w:uiPriority w:val="99"/>
    <w:semiHidden/>
    <w:unhideWhenUsed/>
    <w:rsid w:val="009944D0"/>
    <w:rPr>
      <w:sz w:val="20"/>
      <w:szCs w:val="20"/>
    </w:rPr>
  </w:style>
  <w:style w:type="character" w:customStyle="1" w:styleId="KommentartextZchn">
    <w:name w:val="Kommentartext Zchn"/>
    <w:basedOn w:val="Absatz-Standardschriftart"/>
    <w:link w:val="Kommentartext"/>
    <w:uiPriority w:val="99"/>
    <w:semiHidden/>
    <w:rsid w:val="009944D0"/>
    <w:rPr>
      <w:sz w:val="20"/>
      <w:szCs w:val="20"/>
    </w:rPr>
  </w:style>
  <w:style w:type="paragraph" w:styleId="Kommentarthema">
    <w:name w:val="annotation subject"/>
    <w:basedOn w:val="Kommentartext"/>
    <w:next w:val="Kommentartext"/>
    <w:link w:val="KommentarthemaZchn"/>
    <w:uiPriority w:val="99"/>
    <w:semiHidden/>
    <w:unhideWhenUsed/>
    <w:rsid w:val="009944D0"/>
    <w:rPr>
      <w:b/>
      <w:bCs/>
    </w:rPr>
  </w:style>
  <w:style w:type="character" w:customStyle="1" w:styleId="KommentarthemaZchn">
    <w:name w:val="Kommentarthema Zchn"/>
    <w:basedOn w:val="KommentartextZchn"/>
    <w:link w:val="Kommentarthema"/>
    <w:uiPriority w:val="99"/>
    <w:semiHidden/>
    <w:rsid w:val="009944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57301">
      <w:bodyDiv w:val="1"/>
      <w:marLeft w:val="0"/>
      <w:marRight w:val="0"/>
      <w:marTop w:val="0"/>
      <w:marBottom w:val="0"/>
      <w:divBdr>
        <w:top w:val="none" w:sz="0" w:space="0" w:color="auto"/>
        <w:left w:val="none" w:sz="0" w:space="0" w:color="auto"/>
        <w:bottom w:val="none" w:sz="0" w:space="0" w:color="auto"/>
        <w:right w:val="none" w:sz="0" w:space="0" w:color="auto"/>
      </w:divBdr>
    </w:div>
    <w:div w:id="214971081">
      <w:bodyDiv w:val="1"/>
      <w:marLeft w:val="0"/>
      <w:marRight w:val="0"/>
      <w:marTop w:val="0"/>
      <w:marBottom w:val="0"/>
      <w:divBdr>
        <w:top w:val="none" w:sz="0" w:space="0" w:color="auto"/>
        <w:left w:val="none" w:sz="0" w:space="0" w:color="auto"/>
        <w:bottom w:val="none" w:sz="0" w:space="0" w:color="auto"/>
        <w:right w:val="none" w:sz="0" w:space="0" w:color="auto"/>
      </w:divBdr>
    </w:div>
    <w:div w:id="289558452">
      <w:bodyDiv w:val="1"/>
      <w:marLeft w:val="0"/>
      <w:marRight w:val="0"/>
      <w:marTop w:val="0"/>
      <w:marBottom w:val="0"/>
      <w:divBdr>
        <w:top w:val="none" w:sz="0" w:space="0" w:color="auto"/>
        <w:left w:val="none" w:sz="0" w:space="0" w:color="auto"/>
        <w:bottom w:val="none" w:sz="0" w:space="0" w:color="auto"/>
        <w:right w:val="none" w:sz="0" w:space="0" w:color="auto"/>
      </w:divBdr>
    </w:div>
    <w:div w:id="574752033">
      <w:bodyDiv w:val="1"/>
      <w:marLeft w:val="0"/>
      <w:marRight w:val="0"/>
      <w:marTop w:val="0"/>
      <w:marBottom w:val="0"/>
      <w:divBdr>
        <w:top w:val="none" w:sz="0" w:space="0" w:color="auto"/>
        <w:left w:val="none" w:sz="0" w:space="0" w:color="auto"/>
        <w:bottom w:val="none" w:sz="0" w:space="0" w:color="auto"/>
        <w:right w:val="none" w:sz="0" w:space="0" w:color="auto"/>
      </w:divBdr>
    </w:div>
    <w:div w:id="806043780">
      <w:bodyDiv w:val="1"/>
      <w:marLeft w:val="0"/>
      <w:marRight w:val="0"/>
      <w:marTop w:val="0"/>
      <w:marBottom w:val="0"/>
      <w:divBdr>
        <w:top w:val="none" w:sz="0" w:space="0" w:color="auto"/>
        <w:left w:val="none" w:sz="0" w:space="0" w:color="auto"/>
        <w:bottom w:val="none" w:sz="0" w:space="0" w:color="auto"/>
        <w:right w:val="none" w:sz="0" w:space="0" w:color="auto"/>
      </w:divBdr>
    </w:div>
    <w:div w:id="1371344077">
      <w:bodyDiv w:val="1"/>
      <w:marLeft w:val="0"/>
      <w:marRight w:val="0"/>
      <w:marTop w:val="0"/>
      <w:marBottom w:val="0"/>
      <w:divBdr>
        <w:top w:val="none" w:sz="0" w:space="0" w:color="auto"/>
        <w:left w:val="none" w:sz="0" w:space="0" w:color="auto"/>
        <w:bottom w:val="none" w:sz="0" w:space="0" w:color="auto"/>
        <w:right w:val="none" w:sz="0" w:space="0" w:color="auto"/>
      </w:divBdr>
    </w:div>
    <w:div w:id="199899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36390-2A3E-4589-AECE-1D3BA237D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562</Words>
  <Characters>3546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Menzenbach Linda</cp:lastModifiedBy>
  <cp:revision>147</cp:revision>
  <dcterms:created xsi:type="dcterms:W3CDTF">2020-01-09T15:57:00Z</dcterms:created>
  <dcterms:modified xsi:type="dcterms:W3CDTF">2020-08-31T13:34:00Z</dcterms:modified>
</cp:coreProperties>
</file>