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A0234" w14:textId="77777777" w:rsidR="00B9652F" w:rsidRDefault="00BB3829" w:rsidP="00B9652F">
      <w:pPr>
        <w:pStyle w:val="Text"/>
        <w:jc w:val="left"/>
        <w:rPr>
          <w:rFonts w:eastAsiaTheme="majorEastAsia" w:cstheme="majorBidi"/>
          <w:b/>
          <w:sz w:val="40"/>
          <w:szCs w:val="32"/>
        </w:rPr>
      </w:pPr>
      <w:r>
        <w:rPr>
          <w:b/>
          <w:sz w:val="40"/>
          <w:szCs w:val="32"/>
        </w:rPr>
        <w:t>Riciclaggio in profondità</w:t>
      </w:r>
    </w:p>
    <w:p w14:paraId="7973397D" w14:textId="77777777" w:rsidR="00BB3829" w:rsidRPr="00920994" w:rsidRDefault="00BB3829" w:rsidP="00B9652F">
      <w:pPr>
        <w:pStyle w:val="Text"/>
        <w:jc w:val="left"/>
        <w:rPr>
          <w:rFonts w:eastAsiaTheme="majorEastAsia" w:cstheme="majorBidi"/>
          <w:b/>
          <w:szCs w:val="22"/>
        </w:rPr>
      </w:pPr>
    </w:p>
    <w:p w14:paraId="54715DE1" w14:textId="10D1AB75" w:rsidR="00B9652F" w:rsidRDefault="00BB3829" w:rsidP="00920994">
      <w:pPr>
        <w:pStyle w:val="Text"/>
        <w:spacing w:line="276" w:lineRule="auto"/>
        <w:rPr>
          <w:rStyle w:val="Hervorhebung"/>
        </w:rPr>
      </w:pPr>
      <w:r>
        <w:rPr>
          <w:rStyle w:val="Hervorhebung"/>
        </w:rPr>
        <w:t>Negli USA, un treno di riciclaggio Wirtgen ha risanato un’autostrada a 20 cm di profondità in una passata e senza bloccare il traffico. In questa occasione, la nuova W 380 CRi ha dimostrato la sua enorme potenza.</w:t>
      </w:r>
    </w:p>
    <w:p w14:paraId="1C2B691E" w14:textId="77777777" w:rsidR="00BB3829" w:rsidRDefault="00BB3829" w:rsidP="00920994">
      <w:pPr>
        <w:pStyle w:val="Text"/>
        <w:spacing w:line="276" w:lineRule="auto"/>
        <w:rPr>
          <w:noProof/>
          <w:lang w:eastAsia="de-DE"/>
        </w:rPr>
      </w:pPr>
    </w:p>
    <w:p w14:paraId="486C5859" w14:textId="239B2DD4" w:rsidR="00B9652F" w:rsidRDefault="00035CFF" w:rsidP="005432AF">
      <w:pPr>
        <w:pStyle w:val="Text"/>
        <w:spacing w:line="276" w:lineRule="auto"/>
        <w:rPr>
          <w:rStyle w:val="Hervorhebung"/>
          <w:b w:val="0"/>
        </w:rPr>
      </w:pPr>
      <w:r>
        <w:rPr>
          <w:rStyle w:val="Hervorhebung"/>
          <w:b w:val="0"/>
        </w:rPr>
        <w:t xml:space="preserve">Il palcoscenico per il primo intervento di riciclaggio in profondità (FDR) sulle strade del dipartimento dei trasporti della Carolina del Sud (DOT) è stata l’autostrada a quattro corsie 123 nella contea di Pickens. Il passaggio quotidiano di 20.000 veicoli, tra cui il 15% di camion, aveva reso improrogabile un risanamento strutturale della tratta autostradale di 11 km. </w:t>
      </w:r>
    </w:p>
    <w:p w14:paraId="7F862DDD" w14:textId="77777777" w:rsidR="00920994" w:rsidRPr="00B9652F" w:rsidRDefault="00920994" w:rsidP="00920994">
      <w:pPr>
        <w:pStyle w:val="Text"/>
        <w:spacing w:line="276" w:lineRule="auto"/>
        <w:rPr>
          <w:rStyle w:val="Hervorhebung"/>
          <w:b w:val="0"/>
        </w:rPr>
      </w:pPr>
    </w:p>
    <w:p w14:paraId="599A67D4" w14:textId="77777777" w:rsidR="00920994" w:rsidRDefault="00DA45D6" w:rsidP="00920994">
      <w:pPr>
        <w:pStyle w:val="Text"/>
        <w:spacing w:line="276" w:lineRule="auto"/>
        <w:rPr>
          <w:b/>
        </w:rPr>
      </w:pPr>
      <w:r>
        <w:rPr>
          <w:b/>
        </w:rPr>
        <w:t>Allargamento del piano viabile compreso</w:t>
      </w:r>
    </w:p>
    <w:p w14:paraId="138E0344" w14:textId="61A5B3F5" w:rsidR="00920994" w:rsidRDefault="00DA45D6" w:rsidP="00DA45D6">
      <w:pPr>
        <w:pStyle w:val="Text"/>
        <w:spacing w:line="276" w:lineRule="auto"/>
      </w:pPr>
      <w:r>
        <w:t>L’intervento edile doveva essere utilizzato anche per l’allargamento del piano viabile fino a 4,40 m. “A tale fine abbiamo fresato prima 60 cm della fascia marginale del piano viabile interno, confinante con la corsia di sorpasso”, spiega Mike Crenshaw – presidente dell’impresa incaricata King Asphalt, Inc. di Liberty, nella Carolina del Sud – illustrando l’intervento preparatorio eseguito con due frese a freddo Wirtgen. Subito dopo, il treno di riciclaggio a freddo con la W 380 CRi in testa si è messo in moto. La riciclatrice a freddo cingolata ha fresato in una passata il rivestimento ammalorato fino a 3,80 m di larghezza con una profondità di 20 cm. Allo stesso tempo, ha granulato il materiale è lo ha miscelato con il 2,3% di bitume schiumato, con l’1% di cemento pre-sparso e con il 3-4% di acqua.</w:t>
      </w:r>
    </w:p>
    <w:p w14:paraId="4A1FF39C" w14:textId="6648DA5F" w:rsidR="00B9652F" w:rsidRDefault="00B9652F" w:rsidP="00920994">
      <w:pPr>
        <w:pStyle w:val="Text"/>
        <w:spacing w:line="276" w:lineRule="auto"/>
      </w:pPr>
    </w:p>
    <w:p w14:paraId="13EE5192" w14:textId="21D1A15E" w:rsidR="003F68FE" w:rsidRPr="003F68FE" w:rsidRDefault="003F68FE" w:rsidP="00920994">
      <w:pPr>
        <w:pStyle w:val="Text"/>
        <w:spacing w:line="276" w:lineRule="auto"/>
        <w:rPr>
          <w:b/>
        </w:rPr>
      </w:pPr>
      <w:r>
        <w:rPr>
          <w:b/>
        </w:rPr>
        <w:t>I leganti stabilizzano a lungo termine</w:t>
      </w:r>
    </w:p>
    <w:p w14:paraId="67DC60C7" w14:textId="5F6D3B7F" w:rsidR="003F68FE" w:rsidRDefault="003F68FE" w:rsidP="003F68FE">
      <w:pPr>
        <w:pStyle w:val="Text"/>
        <w:spacing w:line="276" w:lineRule="auto"/>
      </w:pPr>
      <w:r>
        <w:t>“Con il FDR, la stabilizzazione degli strati riciclati con il bitume schiumato conferisce al sottofondo la resistenza strutturale necessaria per sopportare le continue sollecitazioni nel corso dei decenni”, spiega Mark Stahl, direttore dei prodotti per il riciclaggio del Wirtgen Group in America settentrionale.</w:t>
      </w:r>
    </w:p>
    <w:p w14:paraId="7E1F896B" w14:textId="77777777" w:rsidR="003F68FE" w:rsidRDefault="003F68FE" w:rsidP="00920994">
      <w:pPr>
        <w:pStyle w:val="Text"/>
        <w:spacing w:line="276" w:lineRule="auto"/>
      </w:pPr>
    </w:p>
    <w:p w14:paraId="09235BAE" w14:textId="486F271D" w:rsidR="002B64E5" w:rsidRPr="003F68FE" w:rsidRDefault="003F68FE" w:rsidP="00920994">
      <w:pPr>
        <w:pStyle w:val="Text"/>
        <w:spacing w:line="276" w:lineRule="auto"/>
        <w:rPr>
          <w:b/>
        </w:rPr>
      </w:pPr>
      <w:r>
        <w:rPr>
          <w:b/>
        </w:rPr>
        <w:t>Ricetta precisa</w:t>
      </w:r>
    </w:p>
    <w:p w14:paraId="44E7F3C9" w14:textId="4C5ABAAC" w:rsidR="002B64E5" w:rsidRDefault="003F68FE" w:rsidP="003F68FE">
      <w:pPr>
        <w:pStyle w:val="Text"/>
        <w:spacing w:line="276" w:lineRule="auto"/>
      </w:pPr>
      <w:r>
        <w:t>Al riguardo, a essere decisiva è anche la composizione della miscela. Questo significa che deve essere determinata la quantità giusta di legante. Così, con le attrezzature da laboratorio Wirtgen – l’impianto di laboratorio per il bitume schiumato WLB 10 S e il mescolatore di laboratorio WLM 30 – sono stati esaminati già in anticipo sei diversi provini di materiale, per definire la composizione ottimale della miscela per questo progetto. Alla fine del risanamento strutturale, la potente W 380 CRi ha riciclato con la ricetta corretta oltre 102.000 t</w:t>
      </w:r>
      <w:r w:rsidR="001469DA">
        <w:t xml:space="preserve"> </w:t>
      </w:r>
      <w:r>
        <w:t>di asfalto – in modo ecologico e con una qualità elevata. Mike Crenshaw è rimasto impressionato dalla resa di 427 t di materiale riciclato all’ora: “Tutto è andato per il meglio. Non conosco nessun macchinario in grado di reggere il confronto. A ogni minuto, oltre 7 t di materiale passavano sul nastro di scarico”.</w:t>
      </w:r>
    </w:p>
    <w:p w14:paraId="3A0E69F3" w14:textId="4FB844AE" w:rsidR="001469DA" w:rsidRDefault="001469DA">
      <w:pPr>
        <w:rPr>
          <w:sz w:val="22"/>
        </w:rPr>
      </w:pPr>
      <w:r>
        <w:br w:type="page"/>
      </w:r>
    </w:p>
    <w:p w14:paraId="46D19272" w14:textId="12680008" w:rsidR="00984E64" w:rsidRPr="00BB365D" w:rsidRDefault="00BB365D" w:rsidP="00920994">
      <w:pPr>
        <w:pStyle w:val="Text"/>
        <w:spacing w:line="276" w:lineRule="auto"/>
        <w:rPr>
          <w:b/>
        </w:rPr>
      </w:pPr>
      <w:r>
        <w:rPr>
          <w:b/>
        </w:rPr>
        <w:lastRenderedPageBreak/>
        <w:t>Risanamento del piano viabile variabile oltre la larghezza della macchina</w:t>
      </w:r>
    </w:p>
    <w:p w14:paraId="70EBF308" w14:textId="376AADBE" w:rsidR="00984E64" w:rsidRDefault="009060BA" w:rsidP="002B64E5">
      <w:pPr>
        <w:pStyle w:val="Text"/>
        <w:spacing w:line="276" w:lineRule="auto"/>
      </w:pPr>
      <w:r>
        <w:t>La W 380 CRi è inoltre in grado di risanare i piani viabili addirittura superiori alle larghezze operative disponibili di 3,20 m, 3,50 m e 3,80 m. In questo caso, la riciclatrice preleva il materiale pre-fresato lateralmente da una fresa a freddo e lo aggiunge al processo di miscelazione. Grazie a una capacità di miscelazione fino a 800 t/h, in combinazione con il carico posteriore su una finitrice stradale con stoccaggio e banco di stesa adatti, è possibile risanare in una passata anche i piani viabili molto larghi.</w:t>
      </w:r>
    </w:p>
    <w:p w14:paraId="26D76F05" w14:textId="77777777" w:rsidR="00984E64" w:rsidRDefault="00984E64" w:rsidP="00920994">
      <w:pPr>
        <w:pStyle w:val="Text"/>
        <w:spacing w:line="276" w:lineRule="auto"/>
      </w:pPr>
    </w:p>
    <w:p w14:paraId="31CAE90F" w14:textId="3A765438" w:rsidR="00984E64" w:rsidRPr="00F14B52" w:rsidRDefault="00F14B52" w:rsidP="00920994">
      <w:pPr>
        <w:pStyle w:val="Text"/>
        <w:spacing w:line="276" w:lineRule="auto"/>
        <w:rPr>
          <w:b/>
        </w:rPr>
      </w:pPr>
      <w:r>
        <w:rPr>
          <w:b/>
        </w:rPr>
        <w:t>La versatilità è essenziale</w:t>
      </w:r>
    </w:p>
    <w:p w14:paraId="505BC0E9" w14:textId="190BE1BC" w:rsidR="00984E64" w:rsidRDefault="00F14B52" w:rsidP="00F14B52">
      <w:pPr>
        <w:pStyle w:val="Text"/>
        <w:spacing w:line="276" w:lineRule="auto"/>
      </w:pPr>
      <w:r>
        <w:t>Mike Crenshaw considera un vantaggio importante per l’impresa anche la versatilità d’impiego della W 380 CRi: “Può operare anche quale fresa a freddo. Questo è un grande vantaggio. La macchina si converte nel giro di due ore”.</w:t>
      </w:r>
    </w:p>
    <w:p w14:paraId="77DFB619" w14:textId="5C59C964" w:rsidR="00706C5E" w:rsidRDefault="00706C5E" w:rsidP="00F14B52">
      <w:pPr>
        <w:pStyle w:val="Text"/>
        <w:spacing w:line="276" w:lineRule="auto"/>
      </w:pPr>
    </w:p>
    <w:p w14:paraId="7B8FDD90" w14:textId="5933CE27" w:rsidR="00706C5E" w:rsidRDefault="00706C5E" w:rsidP="00F14B52">
      <w:pPr>
        <w:pStyle w:val="Text"/>
        <w:spacing w:line="276" w:lineRule="auto"/>
      </w:pPr>
    </w:p>
    <w:p w14:paraId="33789D4A" w14:textId="3536E1AC" w:rsidR="00706C5E" w:rsidRDefault="00706C5E" w:rsidP="00F14B52">
      <w:pPr>
        <w:pStyle w:val="Text"/>
        <w:spacing w:line="276" w:lineRule="auto"/>
      </w:pPr>
    </w:p>
    <w:p w14:paraId="20EF47D7" w14:textId="77777777" w:rsidR="002E3EC6" w:rsidRPr="00113FA7" w:rsidRDefault="002E3EC6" w:rsidP="00C644CA">
      <w:pPr>
        <w:pStyle w:val="HeadlineFotos"/>
        <w:rPr>
          <w:rFonts w:ascii="Verdana" w:eastAsia="Calibri" w:hAnsi="Verdana" w:cs="Times New Roman"/>
          <w:caps w:val="0"/>
          <w:szCs w:val="22"/>
          <w:lang w:val="es-ES"/>
        </w:rPr>
      </w:pPr>
    </w:p>
    <w:p w14:paraId="570EBA24" w14:textId="230F6701" w:rsidR="00D166AC" w:rsidRDefault="002844EF" w:rsidP="00C644CA">
      <w:pPr>
        <w:pStyle w:val="HeadlineFotos"/>
      </w:pPr>
      <w:r>
        <w:rPr>
          <w:rFonts w:ascii="Verdana" w:hAnsi="Verdana"/>
          <w:caps w:val="0"/>
          <w:szCs w:val="22"/>
        </w:rPr>
        <w:t>Foto</w:t>
      </w:r>
      <w:r>
        <w:t>:</w:t>
      </w:r>
    </w:p>
    <w:tbl>
      <w:tblPr>
        <w:tblStyle w:val="Basic"/>
        <w:tblW w:w="0" w:type="auto"/>
        <w:tblCellSpacing w:w="71" w:type="dxa"/>
        <w:tblLook w:val="04A0" w:firstRow="1" w:lastRow="0" w:firstColumn="1" w:lastColumn="0" w:noHBand="0" w:noVBand="1"/>
      </w:tblPr>
      <w:tblGrid>
        <w:gridCol w:w="4917"/>
        <w:gridCol w:w="4607"/>
      </w:tblGrid>
      <w:tr w:rsidR="00056EB2" w14:paraId="40FFB5C7" w14:textId="77777777" w:rsidTr="006731E6">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14:paraId="6B07E106" w14:textId="77777777" w:rsidR="00056EB2" w:rsidRDefault="00A80942" w:rsidP="006731E6">
            <w:r>
              <w:rPr>
                <w:noProof/>
              </w:rPr>
              <w:drawing>
                <wp:inline distT="0" distB="0" distL="0" distR="0" wp14:anchorId="50D7CB92" wp14:editId="01A9863F">
                  <wp:extent cx="2667600" cy="20007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a:solidFill>
                            <a:schemeClr val="tx1"/>
                          </a:solidFill>
                        </pic:spPr>
                      </pic:pic>
                    </a:graphicData>
                  </a:graphic>
                </wp:inline>
              </w:drawing>
            </w:r>
          </w:p>
          <w:p w14:paraId="28509D3D" w14:textId="77777777" w:rsidR="0026322E" w:rsidRPr="00D166AC" w:rsidRDefault="0026322E" w:rsidP="006731E6"/>
        </w:tc>
        <w:tc>
          <w:tcPr>
            <w:tcW w:w="4394" w:type="dxa"/>
          </w:tcPr>
          <w:p w14:paraId="37AD02F4" w14:textId="77777777" w:rsidR="00056EB2" w:rsidRPr="001A4294" w:rsidRDefault="00026A16" w:rsidP="006731E6">
            <w:pPr>
              <w:pStyle w:val="Text"/>
              <w:jc w:val="left"/>
              <w:rPr>
                <w:rFonts w:asciiTheme="majorHAnsi" w:eastAsiaTheme="majorEastAsia" w:hAnsiTheme="majorHAnsi" w:cstheme="majorBidi"/>
                <w:b/>
                <w:sz w:val="20"/>
                <w:szCs w:val="24"/>
              </w:rPr>
            </w:pPr>
            <w:r>
              <w:rPr>
                <w:rFonts w:asciiTheme="majorHAnsi" w:hAnsiTheme="majorHAnsi"/>
                <w:b/>
                <w:sz w:val="20"/>
                <w:szCs w:val="24"/>
              </w:rPr>
              <w:t>W_photo_W380CRi_00058_HI</w:t>
            </w:r>
          </w:p>
          <w:p w14:paraId="035723A9" w14:textId="037CA050" w:rsidR="00056EB2" w:rsidRPr="00056EB2" w:rsidRDefault="00CB7CE0" w:rsidP="00103174">
            <w:pPr>
              <w:pStyle w:val="Text"/>
              <w:jc w:val="left"/>
              <w:rPr>
                <w:b/>
                <w:sz w:val="20"/>
              </w:rPr>
            </w:pPr>
            <w:r>
              <w:rPr>
                <w:rStyle w:val="Hervorhebung"/>
                <w:b w:val="0"/>
                <w:sz w:val="20"/>
              </w:rPr>
              <w:t>La W 380 CRi Wirtgen è in grado di riciclare il piano viabile fino alla profondità completa di 30 cm</w:t>
            </w:r>
            <w:bookmarkStart w:id="0" w:name="_GoBack"/>
            <w:bookmarkEnd w:id="0"/>
            <w:r>
              <w:rPr>
                <w:rStyle w:val="Hervorhebung"/>
                <w:b w:val="0"/>
                <w:sz w:val="20"/>
              </w:rPr>
              <w:t xml:space="preserve"> ed è quindi adatta al riciclaggio in profondità (FDR).</w:t>
            </w:r>
          </w:p>
        </w:tc>
      </w:tr>
      <w:tr w:rsidR="00056EB2" w14:paraId="7AFC46A1" w14:textId="77777777" w:rsidTr="006731E6">
        <w:trPr>
          <w:tblCellSpacing w:w="71" w:type="dxa"/>
        </w:trPr>
        <w:tc>
          <w:tcPr>
            <w:tcW w:w="4704" w:type="dxa"/>
            <w:tcBorders>
              <w:right w:val="single" w:sz="4" w:space="0" w:color="auto"/>
            </w:tcBorders>
          </w:tcPr>
          <w:p w14:paraId="2CED73A7" w14:textId="77777777" w:rsidR="00056EB2" w:rsidRDefault="00056EB2" w:rsidP="006731E6">
            <w:r>
              <w:rPr>
                <w:noProof/>
              </w:rPr>
              <w:drawing>
                <wp:inline distT="0" distB="0" distL="0" distR="0" wp14:anchorId="5F8FC912" wp14:editId="2A219B7F">
                  <wp:extent cx="2667600" cy="20007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pic:spPr>
                      </pic:pic>
                    </a:graphicData>
                  </a:graphic>
                </wp:inline>
              </w:drawing>
            </w:r>
          </w:p>
          <w:p w14:paraId="2C7A97C6" w14:textId="77777777" w:rsidR="0026322E" w:rsidRPr="00D166AC" w:rsidRDefault="0026322E" w:rsidP="006731E6"/>
        </w:tc>
        <w:tc>
          <w:tcPr>
            <w:tcW w:w="4394" w:type="dxa"/>
          </w:tcPr>
          <w:p w14:paraId="761D530E" w14:textId="77777777" w:rsidR="00056EB2" w:rsidRPr="001A4294" w:rsidRDefault="0026322E" w:rsidP="006731E6">
            <w:pPr>
              <w:pStyle w:val="Text"/>
              <w:jc w:val="left"/>
              <w:rPr>
                <w:rFonts w:asciiTheme="majorHAnsi" w:eastAsiaTheme="majorEastAsia" w:hAnsiTheme="majorHAnsi" w:cstheme="majorBidi"/>
                <w:b/>
                <w:sz w:val="20"/>
                <w:szCs w:val="24"/>
              </w:rPr>
            </w:pPr>
            <w:r>
              <w:rPr>
                <w:rFonts w:asciiTheme="majorHAnsi" w:hAnsiTheme="majorHAnsi"/>
                <w:b/>
                <w:sz w:val="20"/>
                <w:szCs w:val="24"/>
              </w:rPr>
              <w:t>W_photo_W380CRi_00060_HI</w:t>
            </w:r>
          </w:p>
          <w:p w14:paraId="5E082EE7" w14:textId="50C9605C" w:rsidR="00056EB2" w:rsidRPr="00056EB2" w:rsidRDefault="00CB7CE0" w:rsidP="00CB7CE0">
            <w:pPr>
              <w:pStyle w:val="Text"/>
              <w:jc w:val="left"/>
              <w:rPr>
                <w:b/>
                <w:sz w:val="20"/>
              </w:rPr>
            </w:pPr>
            <w:r>
              <w:rPr>
                <w:rStyle w:val="Hervorhebung"/>
                <w:b w:val="0"/>
                <w:sz w:val="20"/>
              </w:rPr>
              <w:t>In occasione dell’intervento di riciclaggio in profondità nella Carolina del Sud, la Wirtgen W 380 CRi ha riciclato il piano viabile a una profondità di 20 cm in una passata in collaborazione con la finitrice SUPER 2000-3i Vögele e con il rullo tandem HD+ 140 VV-HF Hamm.</w:t>
            </w:r>
          </w:p>
        </w:tc>
      </w:tr>
      <w:tr w:rsidR="00056EB2" w14:paraId="31802EF4" w14:textId="77777777" w:rsidTr="00E832EE">
        <w:trPr>
          <w:trHeight w:val="3331"/>
          <w:tblCellSpacing w:w="71" w:type="dxa"/>
        </w:trPr>
        <w:tc>
          <w:tcPr>
            <w:tcW w:w="4704" w:type="dxa"/>
            <w:tcBorders>
              <w:right w:val="single" w:sz="4" w:space="0" w:color="auto"/>
            </w:tcBorders>
          </w:tcPr>
          <w:p w14:paraId="3B2E9236" w14:textId="77777777" w:rsidR="00056EB2" w:rsidRDefault="00056EB2" w:rsidP="006731E6">
            <w:r>
              <w:rPr>
                <w:noProof/>
              </w:rPr>
              <w:lastRenderedPageBreak/>
              <w:drawing>
                <wp:inline distT="0" distB="0" distL="0" distR="0" wp14:anchorId="665721EA" wp14:editId="290C308C">
                  <wp:extent cx="2667600" cy="1778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_photo_Jobsite_New-Yogyakarta-Airport_00002_P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7600" cy="1778400"/>
                          </a:xfrm>
                          <a:prstGeom prst="rect">
                            <a:avLst/>
                          </a:prstGeom>
                        </pic:spPr>
                      </pic:pic>
                    </a:graphicData>
                  </a:graphic>
                </wp:inline>
              </w:drawing>
            </w:r>
          </w:p>
          <w:p w14:paraId="04AC080C" w14:textId="77777777" w:rsidR="0026322E" w:rsidRPr="00D166AC" w:rsidRDefault="0026322E" w:rsidP="006731E6"/>
        </w:tc>
        <w:tc>
          <w:tcPr>
            <w:tcW w:w="4394" w:type="dxa"/>
          </w:tcPr>
          <w:p w14:paraId="56BD7373" w14:textId="1A3B57CB" w:rsidR="00056EB2" w:rsidRPr="004359E2" w:rsidRDefault="007B219C" w:rsidP="006731E6">
            <w:pPr>
              <w:pStyle w:val="Text"/>
              <w:jc w:val="left"/>
              <w:rPr>
                <w:rFonts w:asciiTheme="majorHAnsi" w:eastAsiaTheme="majorEastAsia" w:hAnsiTheme="majorHAnsi" w:cstheme="majorBidi"/>
                <w:b/>
                <w:sz w:val="20"/>
                <w:szCs w:val="24"/>
              </w:rPr>
            </w:pPr>
            <w:r w:rsidRPr="007B219C">
              <w:rPr>
                <w:rFonts w:asciiTheme="majorHAnsi" w:hAnsiTheme="majorHAnsi"/>
                <w:b/>
                <w:sz w:val="20"/>
                <w:szCs w:val="24"/>
              </w:rPr>
              <w:t>W_photo_W380CRi_00065</w:t>
            </w:r>
          </w:p>
          <w:p w14:paraId="3D02DA5E" w14:textId="0A75029F" w:rsidR="00056EB2" w:rsidRPr="00056EB2" w:rsidRDefault="0072143F" w:rsidP="0072143F">
            <w:pPr>
              <w:pStyle w:val="Text"/>
              <w:rPr>
                <w:b/>
                <w:sz w:val="20"/>
              </w:rPr>
            </w:pPr>
            <w:r>
              <w:rPr>
                <w:rStyle w:val="Hervorhebung"/>
                <w:b w:val="0"/>
                <w:sz w:val="20"/>
              </w:rPr>
              <w:t xml:space="preserve">Tecnica eccezionale, atmosfera fantastica: la squadra di King Asphalt e quella di WIRTGEN AMERICA. </w:t>
            </w:r>
          </w:p>
        </w:tc>
      </w:tr>
    </w:tbl>
    <w:p w14:paraId="7CA35DD5" w14:textId="77777777" w:rsidR="003C4EAD" w:rsidRPr="001A4294" w:rsidRDefault="003C4EAD" w:rsidP="00C03396">
      <w:pPr>
        <w:pStyle w:val="Text"/>
        <w:rPr>
          <w:i/>
          <w:u w:val="single"/>
        </w:rPr>
      </w:pPr>
    </w:p>
    <w:p w14:paraId="3D1B76A9" w14:textId="77777777" w:rsidR="00C03396" w:rsidRDefault="00C03396" w:rsidP="00C03396">
      <w:pPr>
        <w:pStyle w:val="Text"/>
        <w:rPr>
          <w:i/>
        </w:rPr>
      </w:pPr>
      <w:r>
        <w:rPr>
          <w:i/>
          <w:u w:val="single"/>
        </w:rPr>
        <w:t>Nota:</w:t>
      </w:r>
      <w:r>
        <w:rPr>
          <w:i/>
        </w:rPr>
        <w:t xml:space="preserve"> Queste foto servono soltanto per la visualizzazione in anteprima. Per la stampa nelle pubblicazioni vi preghiamo di usare le foto in risoluzione 300 dpi, scaricabili dai siti web della Wirtgen GmbH e del Wirtgen Group.</w:t>
      </w:r>
    </w:p>
    <w:p w14:paraId="61A40264" w14:textId="77777777" w:rsidR="00770529" w:rsidRDefault="00770529" w:rsidP="00C03396">
      <w:pPr>
        <w:pStyle w:val="Text"/>
        <w:rPr>
          <w:i/>
        </w:rPr>
      </w:pPr>
    </w:p>
    <w:p w14:paraId="553BDBE2" w14:textId="33657F9A" w:rsidR="00770529" w:rsidRDefault="00770529">
      <w:pPr>
        <w:rPr>
          <w:i/>
          <w:sz w:val="22"/>
        </w:rPr>
      </w:pPr>
    </w:p>
    <w:tbl>
      <w:tblPr>
        <w:tblStyle w:val="Basic"/>
        <w:tblW w:w="0" w:type="auto"/>
        <w:tblLook w:val="04A0" w:firstRow="1" w:lastRow="0" w:firstColumn="1" w:lastColumn="0" w:noHBand="0" w:noVBand="1"/>
      </w:tblPr>
      <w:tblGrid>
        <w:gridCol w:w="4784"/>
        <w:gridCol w:w="4740"/>
      </w:tblGrid>
      <w:tr w:rsidR="00D166AC" w14:paraId="292EE09C"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46F5BEB" w14:textId="77777777"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PER MAGGIORI INFORMAZIONI </w:t>
            </w:r>
          </w:p>
          <w:p w14:paraId="6F263902" w14:textId="77777777" w:rsidR="00D166AC" w:rsidRDefault="002844EF" w:rsidP="0034191A">
            <w:pPr>
              <w:pStyle w:val="HeadlineKontakte"/>
            </w:pPr>
            <w:r>
              <w:rPr>
                <w:rFonts w:ascii="Verdana" w:hAnsi="Verdana"/>
                <w:caps w:val="0"/>
                <w:szCs w:val="22"/>
              </w:rPr>
              <w:t>VOGLIATE CONTATTARE:</w:t>
            </w:r>
            <w:r>
              <w:t>:</w:t>
            </w:r>
          </w:p>
          <w:p w14:paraId="2865FEA2" w14:textId="77777777" w:rsidR="008D4AE7" w:rsidRPr="004359E2" w:rsidRDefault="008D4AE7" w:rsidP="008D4AE7">
            <w:pPr>
              <w:pStyle w:val="Text"/>
            </w:pPr>
            <w:r>
              <w:t>WIRTGEN GmbH</w:t>
            </w:r>
          </w:p>
          <w:p w14:paraId="6BE65EE5" w14:textId="77777777" w:rsidR="008D4AE7" w:rsidRPr="004359E2" w:rsidRDefault="008D4AE7" w:rsidP="008D4AE7">
            <w:pPr>
              <w:pStyle w:val="Text"/>
            </w:pPr>
            <w:r>
              <w:t>Corporate Communications</w:t>
            </w:r>
          </w:p>
          <w:p w14:paraId="7FD3736B" w14:textId="77777777" w:rsidR="008D4AE7" w:rsidRPr="004359E2" w:rsidRDefault="008D4AE7" w:rsidP="008D4AE7">
            <w:pPr>
              <w:pStyle w:val="Text"/>
            </w:pPr>
            <w:r>
              <w:t>Michaela Adams, Mario Linnemann</w:t>
            </w:r>
          </w:p>
          <w:p w14:paraId="6DFFD65D" w14:textId="77777777" w:rsidR="008D4AE7" w:rsidRDefault="008D4AE7" w:rsidP="008D4AE7">
            <w:pPr>
              <w:pStyle w:val="Text"/>
            </w:pPr>
            <w:r>
              <w:t>Reinhard-Wirtgen-Straße 2</w:t>
            </w:r>
          </w:p>
          <w:p w14:paraId="0ACFAFCA" w14:textId="77777777" w:rsidR="008D4AE7" w:rsidRDefault="008D4AE7" w:rsidP="008D4AE7">
            <w:pPr>
              <w:pStyle w:val="Text"/>
            </w:pPr>
            <w:r>
              <w:t>53578 Windhagen</w:t>
            </w:r>
          </w:p>
          <w:p w14:paraId="5C97918D" w14:textId="77777777" w:rsidR="008D4AE7" w:rsidRDefault="008D4AE7" w:rsidP="008D4AE7">
            <w:pPr>
              <w:pStyle w:val="Text"/>
            </w:pPr>
            <w:r>
              <w:t>Germania</w:t>
            </w:r>
          </w:p>
          <w:p w14:paraId="3DB7BEC4" w14:textId="77777777" w:rsidR="008D4AE7" w:rsidRDefault="008D4AE7" w:rsidP="008D4AE7">
            <w:pPr>
              <w:pStyle w:val="Text"/>
            </w:pPr>
          </w:p>
          <w:p w14:paraId="4D1E384C" w14:textId="77777777" w:rsidR="008D4AE7" w:rsidRDefault="008D4AE7" w:rsidP="008D4AE7">
            <w:pPr>
              <w:pStyle w:val="Text"/>
            </w:pPr>
            <w:r>
              <w:t>Telefono: +49 (0) 2645 131 – 3178</w:t>
            </w:r>
          </w:p>
          <w:p w14:paraId="1B62A64F" w14:textId="77777777" w:rsidR="008D4AE7" w:rsidRDefault="008D4AE7" w:rsidP="008D4AE7">
            <w:pPr>
              <w:pStyle w:val="Text"/>
            </w:pPr>
            <w:r>
              <w:t>Telefax: +49 (0) 2645 131 – 499</w:t>
            </w:r>
          </w:p>
          <w:p w14:paraId="3292F15A" w14:textId="77777777" w:rsidR="008D4AE7" w:rsidRDefault="00D24067" w:rsidP="008D4AE7">
            <w:pPr>
              <w:pStyle w:val="Text"/>
            </w:pPr>
            <w:r>
              <w:t>E-mail: presse@wirtgen.com</w:t>
            </w:r>
          </w:p>
          <w:p w14:paraId="4A41DC91"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5BB77C78" w14:textId="77777777" w:rsidR="0034191A" w:rsidRPr="0034191A" w:rsidRDefault="0034191A" w:rsidP="0034191A">
            <w:pPr>
              <w:pStyle w:val="Text"/>
            </w:pPr>
          </w:p>
        </w:tc>
      </w:tr>
    </w:tbl>
    <w:p w14:paraId="066B926C" w14:textId="77777777"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5B4B2" w14:textId="77777777" w:rsidR="00524ED0" w:rsidRDefault="00524ED0" w:rsidP="00E55534">
      <w:r>
        <w:separator/>
      </w:r>
    </w:p>
  </w:endnote>
  <w:endnote w:type="continuationSeparator" w:id="0">
    <w:p w14:paraId="2DCF52F5" w14:textId="77777777"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A02E2BB"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B9EA9DD"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70E771BA" w14:textId="00700EC5"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E3EC6">
                    <w:rPr>
                      <w:noProof/>
                    </w:rPr>
                    <w:t>03</w:t>
                  </w:r>
                  <w:r w:rsidRPr="008C2DB2">
                    <w:fldChar w:fldCharType="end"/>
                  </w:r>
                </w:p>
              </w:sdtContent>
            </w:sdt>
          </w:tc>
        </w:tr>
      </w:sdtContent>
    </w:sdt>
  </w:tbl>
  <w:sdt>
    <w:sdtPr>
      <w:id w:val="-958642266"/>
      <w:lock w:val="sdtContentLocked"/>
    </w:sdtPr>
    <w:sdtEndPr/>
    <w:sdtContent>
      <w:p w14:paraId="5BC10B01" w14:textId="77777777" w:rsidR="00A171F4" w:rsidRDefault="00A171F4">
        <w:pPr>
          <w:pStyle w:val="Fuzeile"/>
        </w:pPr>
        <w:r>
          <w:rPr>
            <w:noProof/>
            <w:lang w:eastAsia="zh-CN"/>
          </w:rPr>
          <mc:AlternateContent>
            <mc:Choice Requires="wps">
              <w:drawing>
                <wp:anchor distT="0" distB="0" distL="114300" distR="114300" simplePos="0" relativeHeight="251670528" behindDoc="0" locked="0" layoutInCell="1" allowOverlap="1" wp14:anchorId="61A46ED8" wp14:editId="7C3D45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3858D5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0ECB26B"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58AF2C1" w14:textId="77777777" w:rsidR="00A171F4" w:rsidRDefault="00A171F4">
        <w:pPr>
          <w:pStyle w:val="Fuzeile"/>
        </w:pPr>
        <w:r>
          <w:rPr>
            <w:noProof/>
            <w:lang w:eastAsia="zh-CN"/>
          </w:rPr>
          <mc:AlternateContent>
            <mc:Choice Requires="wps">
              <w:drawing>
                <wp:anchor distT="0" distB="0" distL="114300" distR="114300" simplePos="0" relativeHeight="251662336" behindDoc="0" locked="0" layoutInCell="1" allowOverlap="1" wp14:anchorId="6E293952" wp14:editId="3E88EE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EC7A2" w14:textId="77777777" w:rsidR="00524ED0" w:rsidRDefault="00524ED0" w:rsidP="00E55534">
      <w:r>
        <w:separator/>
      </w:r>
    </w:p>
  </w:footnote>
  <w:footnote w:type="continuationSeparator" w:id="0">
    <w:p w14:paraId="08BED15C" w14:textId="77777777"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0867D59E"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08F1111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127AB7FD"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232A8C2F" w14:textId="77777777" w:rsidR="00A171F4" w:rsidRPr="002E765F" w:rsidRDefault="00A171F4">
        <w:pPr>
          <w:pStyle w:val="Kopfzeile"/>
          <w:rPr>
            <w:sz w:val="14"/>
          </w:rPr>
        </w:pPr>
        <w:r w:rsidRPr="002E765F">
          <w:rPr>
            <w:noProof/>
            <w:sz w:val="14"/>
            <w:lang w:eastAsia="zh-CN"/>
          </w:rPr>
          <w:drawing>
            <wp:anchor distT="0" distB="0" distL="114300" distR="114300" simplePos="0" relativeHeight="251666432" behindDoc="0" locked="0" layoutInCell="1" allowOverlap="1" wp14:anchorId="12C0243D" wp14:editId="703AF8D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w:drawing>
            <wp:anchor distT="0" distB="0" distL="114300" distR="114300" simplePos="0" relativeHeight="251664384" behindDoc="0" locked="0" layoutInCell="1" allowOverlap="1" wp14:anchorId="21688721" wp14:editId="4214B3C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mc:AlternateContent>
            <mc:Choice Requires="wps">
              <w:drawing>
                <wp:anchor distT="0" distB="0" distL="114300" distR="114300" simplePos="0" relativeHeight="251668480" behindDoc="0" locked="0" layoutInCell="1" allowOverlap="1" wp14:anchorId="2F411137" wp14:editId="6E3E28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24BFDA0F" w14:textId="77777777" w:rsidR="00A171F4" w:rsidRDefault="00A171F4">
        <w:pPr>
          <w:pStyle w:val="Kopfzeile"/>
        </w:pPr>
        <w:r>
          <w:rPr>
            <w:noProof/>
            <w:lang w:eastAsia="zh-CN"/>
          </w:rPr>
          <mc:AlternateContent>
            <mc:Choice Requires="wps">
              <w:drawing>
                <wp:anchor distT="0" distB="0" distL="114300" distR="114300" simplePos="0" relativeHeight="251660288" behindDoc="0" locked="0" layoutInCell="1" allowOverlap="1" wp14:anchorId="5590370E" wp14:editId="189CFAD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zh-CN"/>
          </w:rPr>
          <w:drawing>
            <wp:anchor distT="0" distB="0" distL="114300" distR="114300" simplePos="0" relativeHeight="251659264" behindDoc="0" locked="0" layoutInCell="1" allowOverlap="1" wp14:anchorId="594ED886" wp14:editId="40D57A2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240" behindDoc="0" locked="0" layoutInCell="1" allowOverlap="1" wp14:anchorId="58BBEC1B" wp14:editId="3C5D9BA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500pt;height:1500pt" o:bullet="t">
        <v:imagedata r:id="rId1" o:title="AZ_04a"/>
      </v:shape>
    </w:pict>
  </w:numPicBullet>
  <w:numPicBullet w:numPicBulletId="1">
    <w:pict>
      <v:shape id="_x0000_i104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99D"/>
    <w:rsid w:val="0000263D"/>
    <w:rsid w:val="00026A16"/>
    <w:rsid w:val="00035CFF"/>
    <w:rsid w:val="000368DB"/>
    <w:rsid w:val="00042106"/>
    <w:rsid w:val="0005285B"/>
    <w:rsid w:val="00056EB2"/>
    <w:rsid w:val="00066D09"/>
    <w:rsid w:val="0009665C"/>
    <w:rsid w:val="000E2697"/>
    <w:rsid w:val="000E4579"/>
    <w:rsid w:val="00103174"/>
    <w:rsid w:val="00103205"/>
    <w:rsid w:val="00113FA7"/>
    <w:rsid w:val="0012026F"/>
    <w:rsid w:val="00124EC1"/>
    <w:rsid w:val="00132055"/>
    <w:rsid w:val="0014683F"/>
    <w:rsid w:val="001469DA"/>
    <w:rsid w:val="00181731"/>
    <w:rsid w:val="00190822"/>
    <w:rsid w:val="001A4294"/>
    <w:rsid w:val="001B16BB"/>
    <w:rsid w:val="001B63D0"/>
    <w:rsid w:val="00202209"/>
    <w:rsid w:val="00215C59"/>
    <w:rsid w:val="00233327"/>
    <w:rsid w:val="00233F33"/>
    <w:rsid w:val="00244981"/>
    <w:rsid w:val="00244AD7"/>
    <w:rsid w:val="00250895"/>
    <w:rsid w:val="00252D9F"/>
    <w:rsid w:val="00253A2E"/>
    <w:rsid w:val="0026322E"/>
    <w:rsid w:val="002844EF"/>
    <w:rsid w:val="0029634D"/>
    <w:rsid w:val="002B02DE"/>
    <w:rsid w:val="002B64E5"/>
    <w:rsid w:val="002E3EC6"/>
    <w:rsid w:val="002E4228"/>
    <w:rsid w:val="002E765F"/>
    <w:rsid w:val="002F108B"/>
    <w:rsid w:val="00322240"/>
    <w:rsid w:val="00331CEC"/>
    <w:rsid w:val="0034191A"/>
    <w:rsid w:val="00343CC7"/>
    <w:rsid w:val="00384A08"/>
    <w:rsid w:val="003A0027"/>
    <w:rsid w:val="003A753A"/>
    <w:rsid w:val="003B5D65"/>
    <w:rsid w:val="003C4EAD"/>
    <w:rsid w:val="003E1CB6"/>
    <w:rsid w:val="003E3CF6"/>
    <w:rsid w:val="003E759F"/>
    <w:rsid w:val="003F68FE"/>
    <w:rsid w:val="00403373"/>
    <w:rsid w:val="00406C81"/>
    <w:rsid w:val="00412545"/>
    <w:rsid w:val="00417ADA"/>
    <w:rsid w:val="00430BB0"/>
    <w:rsid w:val="004359E2"/>
    <w:rsid w:val="00455D03"/>
    <w:rsid w:val="00463D7D"/>
    <w:rsid w:val="00476F4D"/>
    <w:rsid w:val="00481FCD"/>
    <w:rsid w:val="00497B61"/>
    <w:rsid w:val="004C0772"/>
    <w:rsid w:val="00506409"/>
    <w:rsid w:val="00524ED0"/>
    <w:rsid w:val="00530E32"/>
    <w:rsid w:val="005432AF"/>
    <w:rsid w:val="005711A3"/>
    <w:rsid w:val="00573B2B"/>
    <w:rsid w:val="005A02FA"/>
    <w:rsid w:val="005A1895"/>
    <w:rsid w:val="005A4F04"/>
    <w:rsid w:val="005B3697"/>
    <w:rsid w:val="005B5793"/>
    <w:rsid w:val="005B6105"/>
    <w:rsid w:val="00624F20"/>
    <w:rsid w:val="006330A2"/>
    <w:rsid w:val="006353D0"/>
    <w:rsid w:val="00636AED"/>
    <w:rsid w:val="00642EB6"/>
    <w:rsid w:val="0069094E"/>
    <w:rsid w:val="00692730"/>
    <w:rsid w:val="006B72A4"/>
    <w:rsid w:val="006B73C9"/>
    <w:rsid w:val="006E3621"/>
    <w:rsid w:val="006F7602"/>
    <w:rsid w:val="00706C5E"/>
    <w:rsid w:val="0071799D"/>
    <w:rsid w:val="0072143F"/>
    <w:rsid w:val="00722A17"/>
    <w:rsid w:val="00746531"/>
    <w:rsid w:val="00751813"/>
    <w:rsid w:val="00757B83"/>
    <w:rsid w:val="007658CA"/>
    <w:rsid w:val="00770529"/>
    <w:rsid w:val="00791A69"/>
    <w:rsid w:val="00794830"/>
    <w:rsid w:val="00794CB1"/>
    <w:rsid w:val="00797CAA"/>
    <w:rsid w:val="007A312B"/>
    <w:rsid w:val="007A6D0B"/>
    <w:rsid w:val="007B219C"/>
    <w:rsid w:val="007C0449"/>
    <w:rsid w:val="007C2658"/>
    <w:rsid w:val="007E20D0"/>
    <w:rsid w:val="00820315"/>
    <w:rsid w:val="008337E1"/>
    <w:rsid w:val="00843B45"/>
    <w:rsid w:val="00847049"/>
    <w:rsid w:val="00863129"/>
    <w:rsid w:val="0086668A"/>
    <w:rsid w:val="008726B5"/>
    <w:rsid w:val="00882FC8"/>
    <w:rsid w:val="008B281F"/>
    <w:rsid w:val="008C2DB2"/>
    <w:rsid w:val="008D438A"/>
    <w:rsid w:val="008D4AE7"/>
    <w:rsid w:val="008D770E"/>
    <w:rsid w:val="0090337E"/>
    <w:rsid w:val="009060BA"/>
    <w:rsid w:val="00920994"/>
    <w:rsid w:val="009567BB"/>
    <w:rsid w:val="00960FAF"/>
    <w:rsid w:val="00967C9C"/>
    <w:rsid w:val="00984E64"/>
    <w:rsid w:val="009869EB"/>
    <w:rsid w:val="009944D0"/>
    <w:rsid w:val="009A7E90"/>
    <w:rsid w:val="009C2378"/>
    <w:rsid w:val="009D016F"/>
    <w:rsid w:val="009D11D1"/>
    <w:rsid w:val="009E251D"/>
    <w:rsid w:val="00A06D28"/>
    <w:rsid w:val="00A171F4"/>
    <w:rsid w:val="00A24EFC"/>
    <w:rsid w:val="00A41A37"/>
    <w:rsid w:val="00A80677"/>
    <w:rsid w:val="00A80942"/>
    <w:rsid w:val="00A977CE"/>
    <w:rsid w:val="00AB14B5"/>
    <w:rsid w:val="00AD131F"/>
    <w:rsid w:val="00AE0A03"/>
    <w:rsid w:val="00AF3B3A"/>
    <w:rsid w:val="00AF6569"/>
    <w:rsid w:val="00AF6AE3"/>
    <w:rsid w:val="00B06265"/>
    <w:rsid w:val="00B50221"/>
    <w:rsid w:val="00B5695F"/>
    <w:rsid w:val="00B713DB"/>
    <w:rsid w:val="00B73DFF"/>
    <w:rsid w:val="00B90F78"/>
    <w:rsid w:val="00B95CF2"/>
    <w:rsid w:val="00B9652F"/>
    <w:rsid w:val="00BA4BC2"/>
    <w:rsid w:val="00BB1934"/>
    <w:rsid w:val="00BB365D"/>
    <w:rsid w:val="00BB3829"/>
    <w:rsid w:val="00BD1058"/>
    <w:rsid w:val="00BD1FE5"/>
    <w:rsid w:val="00BF56B2"/>
    <w:rsid w:val="00C03396"/>
    <w:rsid w:val="00C1451A"/>
    <w:rsid w:val="00C14D8D"/>
    <w:rsid w:val="00C21F0F"/>
    <w:rsid w:val="00C457C3"/>
    <w:rsid w:val="00C50329"/>
    <w:rsid w:val="00C54C19"/>
    <w:rsid w:val="00C554D4"/>
    <w:rsid w:val="00C644CA"/>
    <w:rsid w:val="00C73005"/>
    <w:rsid w:val="00C75DAB"/>
    <w:rsid w:val="00C907E9"/>
    <w:rsid w:val="00CB7CE0"/>
    <w:rsid w:val="00CE15DB"/>
    <w:rsid w:val="00CF36C9"/>
    <w:rsid w:val="00CF5D63"/>
    <w:rsid w:val="00D166AC"/>
    <w:rsid w:val="00D24067"/>
    <w:rsid w:val="00D625EF"/>
    <w:rsid w:val="00D97DBC"/>
    <w:rsid w:val="00DA45D6"/>
    <w:rsid w:val="00E024CF"/>
    <w:rsid w:val="00E14608"/>
    <w:rsid w:val="00E21E67"/>
    <w:rsid w:val="00E30EBF"/>
    <w:rsid w:val="00E46200"/>
    <w:rsid w:val="00E52D70"/>
    <w:rsid w:val="00E55534"/>
    <w:rsid w:val="00E70F00"/>
    <w:rsid w:val="00E832EE"/>
    <w:rsid w:val="00E914D1"/>
    <w:rsid w:val="00EB6D6C"/>
    <w:rsid w:val="00ED1651"/>
    <w:rsid w:val="00F14B52"/>
    <w:rsid w:val="00F20920"/>
    <w:rsid w:val="00F43D19"/>
    <w:rsid w:val="00F463D2"/>
    <w:rsid w:val="00F50589"/>
    <w:rsid w:val="00F53169"/>
    <w:rsid w:val="00F56318"/>
    <w:rsid w:val="00F81B21"/>
    <w:rsid w:val="00F82525"/>
    <w:rsid w:val="00F97FEA"/>
    <w:rsid w:val="00FC751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EA393"/>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57301">
      <w:bodyDiv w:val="1"/>
      <w:marLeft w:val="0"/>
      <w:marRight w:val="0"/>
      <w:marTop w:val="0"/>
      <w:marBottom w:val="0"/>
      <w:divBdr>
        <w:top w:val="none" w:sz="0" w:space="0" w:color="auto"/>
        <w:left w:val="none" w:sz="0" w:space="0" w:color="auto"/>
        <w:bottom w:val="none" w:sz="0" w:space="0" w:color="auto"/>
        <w:right w:val="none" w:sz="0" w:space="0" w:color="auto"/>
      </w:divBdr>
    </w:div>
    <w:div w:id="214971081">
      <w:bodyDiv w:val="1"/>
      <w:marLeft w:val="0"/>
      <w:marRight w:val="0"/>
      <w:marTop w:val="0"/>
      <w:marBottom w:val="0"/>
      <w:divBdr>
        <w:top w:val="none" w:sz="0" w:space="0" w:color="auto"/>
        <w:left w:val="none" w:sz="0" w:space="0" w:color="auto"/>
        <w:bottom w:val="none" w:sz="0" w:space="0" w:color="auto"/>
        <w:right w:val="none" w:sz="0" w:space="0" w:color="auto"/>
      </w:divBdr>
    </w:div>
    <w:div w:id="289558452">
      <w:bodyDiv w:val="1"/>
      <w:marLeft w:val="0"/>
      <w:marRight w:val="0"/>
      <w:marTop w:val="0"/>
      <w:marBottom w:val="0"/>
      <w:divBdr>
        <w:top w:val="none" w:sz="0" w:space="0" w:color="auto"/>
        <w:left w:val="none" w:sz="0" w:space="0" w:color="auto"/>
        <w:bottom w:val="none" w:sz="0" w:space="0" w:color="auto"/>
        <w:right w:val="none" w:sz="0" w:space="0" w:color="auto"/>
      </w:divBdr>
    </w:div>
    <w:div w:id="574752033">
      <w:bodyDiv w:val="1"/>
      <w:marLeft w:val="0"/>
      <w:marRight w:val="0"/>
      <w:marTop w:val="0"/>
      <w:marBottom w:val="0"/>
      <w:divBdr>
        <w:top w:val="none" w:sz="0" w:space="0" w:color="auto"/>
        <w:left w:val="none" w:sz="0" w:space="0" w:color="auto"/>
        <w:bottom w:val="none" w:sz="0" w:space="0" w:color="auto"/>
        <w:right w:val="none" w:sz="0" w:space="0" w:color="auto"/>
      </w:divBdr>
    </w:div>
    <w:div w:id="806043780">
      <w:bodyDiv w:val="1"/>
      <w:marLeft w:val="0"/>
      <w:marRight w:val="0"/>
      <w:marTop w:val="0"/>
      <w:marBottom w:val="0"/>
      <w:divBdr>
        <w:top w:val="none" w:sz="0" w:space="0" w:color="auto"/>
        <w:left w:val="none" w:sz="0" w:space="0" w:color="auto"/>
        <w:bottom w:val="none" w:sz="0" w:space="0" w:color="auto"/>
        <w:right w:val="none" w:sz="0" w:space="0" w:color="auto"/>
      </w:divBdr>
    </w:div>
    <w:div w:id="19989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C5E45-00A8-43E9-944E-8AC1DFEDA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643</Words>
  <Characters>4052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17</cp:revision>
  <dcterms:created xsi:type="dcterms:W3CDTF">2020-07-30T13:20:00Z</dcterms:created>
  <dcterms:modified xsi:type="dcterms:W3CDTF">2020-08-28T14:10:00Z</dcterms:modified>
</cp:coreProperties>
</file>