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3A0234" w14:textId="77777777" w:rsidR="00B9652F" w:rsidRDefault="00BB3829" w:rsidP="00B9652F">
      <w:pPr>
        <w:pStyle w:val="Text"/>
        <w:jc w:val="left"/>
        <w:rPr>
          <w:rFonts w:eastAsiaTheme="majorEastAsia" w:cstheme="majorBidi"/>
          <w:b/>
          <w:sz w:val="40"/>
          <w:szCs w:val="32"/>
        </w:rPr>
      </w:pPr>
      <w:r>
        <w:rPr>
          <w:b/>
          <w:sz w:val="40"/>
          <w:szCs w:val="32"/>
        </w:rPr>
        <w:t>Reciclaje a profundidad completa</w:t>
      </w:r>
    </w:p>
    <w:p w14:paraId="7973397D" w14:textId="77777777" w:rsidR="00BB3829" w:rsidRPr="00920994" w:rsidRDefault="00BB3829" w:rsidP="00B9652F">
      <w:pPr>
        <w:pStyle w:val="Text"/>
        <w:jc w:val="left"/>
        <w:rPr>
          <w:rFonts w:eastAsiaTheme="majorEastAsia" w:cstheme="majorBidi"/>
          <w:b/>
          <w:szCs w:val="22"/>
        </w:rPr>
      </w:pPr>
    </w:p>
    <w:p w14:paraId="54715DE1" w14:textId="10D1AB75" w:rsidR="00B9652F" w:rsidRDefault="00BB3829" w:rsidP="00920994">
      <w:pPr>
        <w:pStyle w:val="Text"/>
        <w:spacing w:line="276" w:lineRule="auto"/>
        <w:rPr>
          <w:rStyle w:val="Hervorhebung"/>
        </w:rPr>
      </w:pPr>
      <w:r>
        <w:rPr>
          <w:rStyle w:val="Hervorhebung"/>
        </w:rPr>
        <w:t>En EE. UU., un tren de reciclaje de Wirtgen está saneando una autopista a 20 cm de profundidad en una sola pasada y sin interrumpir el tráfico. Esto le permite a la nueva W 380 CRi desplegar su enorme capacidad de rendimiento.</w:t>
      </w:r>
    </w:p>
    <w:p w14:paraId="1C2B691E" w14:textId="77777777" w:rsidR="00BB3829" w:rsidRDefault="00BB3829" w:rsidP="00920994">
      <w:pPr>
        <w:pStyle w:val="Text"/>
        <w:spacing w:line="276" w:lineRule="auto"/>
        <w:rPr>
          <w:noProof/>
          <w:lang w:eastAsia="de-DE"/>
        </w:rPr>
      </w:pPr>
    </w:p>
    <w:p w14:paraId="486C5859" w14:textId="37017FA5" w:rsidR="00B9652F" w:rsidRDefault="00035CFF" w:rsidP="005432AF">
      <w:pPr>
        <w:pStyle w:val="Text"/>
        <w:spacing w:line="276" w:lineRule="auto"/>
        <w:rPr>
          <w:rStyle w:val="Hervorhebung"/>
          <w:b w:val="0"/>
        </w:rPr>
      </w:pPr>
      <w:r>
        <w:rPr>
          <w:rStyle w:val="Hervorhebung"/>
          <w:b w:val="0"/>
        </w:rPr>
        <w:t xml:space="preserve">El escenario del primer trabajo de reciclaje a profundidad completa (FDR) en las carreteras del Department of Transportation (DOT) de Carolina del Sur fue la autopista 123 de cuatro carriles en Pickens County. Hasta 20 000 vehículos diarios, entre ellos un 15 % de camiones, hicieron inevitable un acondicionamiento estructural del tramo de 11 km. </w:t>
      </w:r>
    </w:p>
    <w:p w14:paraId="7F862DDD" w14:textId="77777777" w:rsidR="00920994" w:rsidRPr="00B9652F" w:rsidRDefault="00920994" w:rsidP="00920994">
      <w:pPr>
        <w:pStyle w:val="Text"/>
        <w:spacing w:line="276" w:lineRule="auto"/>
        <w:rPr>
          <w:rStyle w:val="Hervorhebung"/>
          <w:b w:val="0"/>
        </w:rPr>
      </w:pPr>
    </w:p>
    <w:p w14:paraId="599A67D4" w14:textId="77777777" w:rsidR="00920994" w:rsidRDefault="00DA45D6" w:rsidP="00920994">
      <w:pPr>
        <w:pStyle w:val="Text"/>
        <w:spacing w:line="276" w:lineRule="auto"/>
        <w:rPr>
          <w:b/>
        </w:rPr>
      </w:pPr>
      <w:r>
        <w:rPr>
          <w:b/>
        </w:rPr>
        <w:t>Ensanchamiento de calzada incluido</w:t>
      </w:r>
    </w:p>
    <w:p w14:paraId="138E0344" w14:textId="51E64443" w:rsidR="00920994" w:rsidRDefault="00DA45D6" w:rsidP="00DA45D6">
      <w:pPr>
        <w:pStyle w:val="Text"/>
        <w:spacing w:line="276" w:lineRule="auto"/>
      </w:pPr>
      <w:r>
        <w:t>Las obras también se debían aprovechar para ensanchar la calzada hasta los 4,40 m. «Para ello fresamos primero 60 cm de la franja interior de la calzada, que limita con el carril de adelantamiento», explica Mike Crenshaw, presidente de la empresa adjudicataria, King Asphalt, Inc. de Liberty, Carolina del Sur, las medidas preparatorias realizadas con dos fresadoras en frío de Wirtgen. Solo entonces se puso en marcha el tren de reciclaje en frío con la W 380 CRi a la cabeza. La recicladora en frío sobre orugas fresó el firme dañado a 3,80 m de anchura en una sola pasada a 20 cm de profundidad. Al hacerlo, granuló simultáneamente el material e incorporó a la mezcla al mismo tiempo un 2,3 % de betún espumado y un 1 % de cemento previamente esparcido, además de entre un 3 y un 4 % de agua.</w:t>
      </w:r>
    </w:p>
    <w:p w14:paraId="4A1FF39C" w14:textId="6648DA5F" w:rsidR="00B9652F" w:rsidRDefault="00B9652F" w:rsidP="00920994">
      <w:pPr>
        <w:pStyle w:val="Text"/>
        <w:spacing w:line="276" w:lineRule="auto"/>
      </w:pPr>
    </w:p>
    <w:p w14:paraId="13EE5192" w14:textId="21D1A15E" w:rsidR="003F68FE" w:rsidRPr="003F68FE" w:rsidRDefault="003F68FE" w:rsidP="00920994">
      <w:pPr>
        <w:pStyle w:val="Text"/>
        <w:spacing w:line="276" w:lineRule="auto"/>
        <w:rPr>
          <w:b/>
        </w:rPr>
      </w:pPr>
      <w:r>
        <w:rPr>
          <w:b/>
        </w:rPr>
        <w:t>Los ligantes estabilizan de forma permanente</w:t>
      </w:r>
    </w:p>
    <w:p w14:paraId="67DC60C7" w14:textId="5F6D3B7F" w:rsidR="003F68FE" w:rsidRDefault="003F68FE" w:rsidP="003F68FE">
      <w:pPr>
        <w:pStyle w:val="Text"/>
        <w:spacing w:line="276" w:lineRule="auto"/>
      </w:pPr>
      <w:r>
        <w:t>«Con el FDR, la estabilización de las capas recicladas con betún espumado le confiere al subsuelo la fuerza estructural necesaria para soportar las cargas recurrentes durante décadas», explica Mark Stahl, director de productos de reciclaje de Wirtgen Group en Norteamérica.</w:t>
      </w:r>
    </w:p>
    <w:p w14:paraId="7E1F896B" w14:textId="77777777" w:rsidR="003F68FE" w:rsidRDefault="003F68FE" w:rsidP="00920994">
      <w:pPr>
        <w:pStyle w:val="Text"/>
        <w:spacing w:line="276" w:lineRule="auto"/>
      </w:pPr>
    </w:p>
    <w:p w14:paraId="09235BAE" w14:textId="486F271D" w:rsidR="002B64E5" w:rsidRPr="003F68FE" w:rsidRDefault="003F68FE" w:rsidP="00920994">
      <w:pPr>
        <w:pStyle w:val="Text"/>
        <w:spacing w:line="276" w:lineRule="auto"/>
        <w:rPr>
          <w:b/>
        </w:rPr>
      </w:pPr>
      <w:r>
        <w:rPr>
          <w:b/>
        </w:rPr>
        <w:t>Receta exactamente a medida</w:t>
      </w:r>
    </w:p>
    <w:p w14:paraId="44E7F3C9" w14:textId="6E2A1E41" w:rsidR="002B64E5" w:rsidRDefault="003F68FE" w:rsidP="003F68FE">
      <w:pPr>
        <w:pStyle w:val="Text"/>
        <w:spacing w:line="276" w:lineRule="auto"/>
      </w:pPr>
      <w:r>
        <w:t>En este sentido, el diseño de la mezcla también es un factor decisivo. Esto significa que se especifica la cantidad de ligante adecuada. Así, con el equipamiento de laboratorio de Wirtgen —la instalación de laboratorio de betún espumado WLB 10 S y la mezcladora de laboratorio WLM 30— se analizan de antemano seis muestras de material distintas para definir la composición de mezcla óptima para este proyecto. A la conclusión del acondicionamiento estructural, la potente W 380 CRi había reciclado con la receta adecuada más de 102 000 t de asfalto de forma ecológica y con alta calidad. Mike Crenshaw quedó entusiasmado con el rendimiento de 427 t de material reciclado a la hora: «Funcionó a las mil maravillas. No conozco una máquina comparable. Por la cinta de descarga salieron más de 7 t por minuto».</w:t>
      </w:r>
    </w:p>
    <w:p w14:paraId="60D78B8A" w14:textId="77777777" w:rsidR="00843F32" w:rsidRDefault="00843F32" w:rsidP="003F68FE">
      <w:pPr>
        <w:pStyle w:val="Text"/>
        <w:spacing w:line="276" w:lineRule="auto"/>
      </w:pPr>
    </w:p>
    <w:p w14:paraId="46D19272" w14:textId="12680008" w:rsidR="00984E64" w:rsidRPr="00BB365D" w:rsidRDefault="00BB365D" w:rsidP="00920994">
      <w:pPr>
        <w:pStyle w:val="Text"/>
        <w:spacing w:line="276" w:lineRule="auto"/>
        <w:rPr>
          <w:b/>
        </w:rPr>
      </w:pPr>
      <w:r>
        <w:rPr>
          <w:b/>
        </w:rPr>
        <w:lastRenderedPageBreak/>
        <w:t>Saneamiento de calzadas variable más allá de la anchura de trabajo de la máquina</w:t>
      </w:r>
    </w:p>
    <w:p w14:paraId="70EBF308" w14:textId="06839166" w:rsidR="00984E64" w:rsidRDefault="009060BA" w:rsidP="002B64E5">
      <w:pPr>
        <w:pStyle w:val="Text"/>
        <w:spacing w:line="276" w:lineRule="auto"/>
      </w:pPr>
      <w:r>
        <w:t>Además, la W 380 CRi puede sanear calzadas que incluso van más allá de las anchuras de trabajo disponibles de 3,20 m, 3,50 m y 3,80 m. En ese caso, la recicladora recoge lateralmente el material previamente fresado por una fresadora en frío y lo añade al proceso de mezcla. Gracias a una capacidad de mezcla de hasta 800 t/h en combinación con carga trasera en una extendedora con regla de extendido y almacenamiento adecuados, también se pueden sanear calzadas muy anchas en una sola pasada.</w:t>
      </w:r>
    </w:p>
    <w:p w14:paraId="26D76F05" w14:textId="77777777" w:rsidR="00984E64" w:rsidRDefault="00984E64" w:rsidP="00920994">
      <w:pPr>
        <w:pStyle w:val="Text"/>
        <w:spacing w:line="276" w:lineRule="auto"/>
      </w:pPr>
    </w:p>
    <w:p w14:paraId="31CAE90F" w14:textId="3A765438" w:rsidR="00984E64" w:rsidRPr="00F14B52" w:rsidRDefault="00F14B52" w:rsidP="00920994">
      <w:pPr>
        <w:pStyle w:val="Text"/>
        <w:spacing w:line="276" w:lineRule="auto"/>
        <w:rPr>
          <w:b/>
        </w:rPr>
      </w:pPr>
      <w:r>
        <w:rPr>
          <w:b/>
        </w:rPr>
        <w:t>La versatilidad significa triunfo</w:t>
      </w:r>
    </w:p>
    <w:p w14:paraId="505BC0E9" w14:textId="3C65A54B" w:rsidR="00984E64" w:rsidRDefault="00F14B52" w:rsidP="00F14B52">
      <w:pPr>
        <w:pStyle w:val="Text"/>
        <w:spacing w:line="276" w:lineRule="auto"/>
      </w:pPr>
      <w:r>
        <w:t>Mike Crenshaw también considera una ventaja considerable las diversas posibilidades de aplicación de la nueva W 380 CRi: «También puede funcionar como fresadora en frío. Eso es una gran ventaja. La máquina está reequipada en solo dos horas.»</w:t>
      </w:r>
    </w:p>
    <w:p w14:paraId="2282F02F" w14:textId="14450EEC" w:rsidR="00617175" w:rsidRDefault="00617175" w:rsidP="00F14B52">
      <w:pPr>
        <w:pStyle w:val="Text"/>
        <w:spacing w:line="276" w:lineRule="auto"/>
      </w:pPr>
    </w:p>
    <w:p w14:paraId="385A3107" w14:textId="77777777" w:rsidR="00617175" w:rsidRDefault="00617175" w:rsidP="00F14B52">
      <w:pPr>
        <w:pStyle w:val="Text"/>
        <w:spacing w:line="276" w:lineRule="auto"/>
      </w:pPr>
    </w:p>
    <w:p w14:paraId="20EF47D7" w14:textId="77777777" w:rsidR="002E3EC6" w:rsidRPr="00AC5796" w:rsidRDefault="002E3EC6" w:rsidP="00C644CA">
      <w:pPr>
        <w:pStyle w:val="HeadlineFotos"/>
        <w:rPr>
          <w:rFonts w:ascii="Verdana" w:eastAsia="Calibri" w:hAnsi="Verdana" w:cs="Times New Roman"/>
          <w:caps w:val="0"/>
          <w:szCs w:val="22"/>
        </w:rPr>
      </w:pPr>
    </w:p>
    <w:p w14:paraId="570EBA24" w14:textId="230F6701" w:rsidR="00D166AC" w:rsidRDefault="002844EF" w:rsidP="00C644CA">
      <w:pPr>
        <w:pStyle w:val="HeadlineFotos"/>
      </w:pPr>
      <w:r>
        <w:rPr>
          <w:rFonts w:ascii="Verdana" w:hAnsi="Verdana"/>
          <w:caps w:val="0"/>
          <w:szCs w:val="22"/>
        </w:rPr>
        <w:t>Fotos</w:t>
      </w:r>
      <w:r>
        <w:t>:</w:t>
      </w:r>
    </w:p>
    <w:tbl>
      <w:tblPr>
        <w:tblStyle w:val="Basic"/>
        <w:tblW w:w="0" w:type="auto"/>
        <w:tblCellSpacing w:w="71" w:type="dxa"/>
        <w:tblLook w:val="04A0" w:firstRow="1" w:lastRow="0" w:firstColumn="1" w:lastColumn="0" w:noHBand="0" w:noVBand="1"/>
      </w:tblPr>
      <w:tblGrid>
        <w:gridCol w:w="4917"/>
        <w:gridCol w:w="4607"/>
      </w:tblGrid>
      <w:tr w:rsidR="00056EB2" w14:paraId="40FFB5C7" w14:textId="77777777" w:rsidTr="006731E6">
        <w:trPr>
          <w:cnfStyle w:val="100000000000" w:firstRow="1" w:lastRow="0" w:firstColumn="0" w:lastColumn="0" w:oddVBand="0" w:evenVBand="0" w:oddHBand="0" w:evenHBand="0" w:firstRowFirstColumn="0" w:firstRowLastColumn="0" w:lastRowFirstColumn="0" w:lastRowLastColumn="0"/>
          <w:tblCellSpacing w:w="71" w:type="dxa"/>
        </w:trPr>
        <w:tc>
          <w:tcPr>
            <w:tcW w:w="4704" w:type="dxa"/>
            <w:tcBorders>
              <w:right w:val="single" w:sz="4" w:space="0" w:color="auto"/>
            </w:tcBorders>
          </w:tcPr>
          <w:p w14:paraId="6B07E106" w14:textId="77777777" w:rsidR="00056EB2" w:rsidRDefault="00A80942" w:rsidP="006731E6">
            <w:r>
              <w:rPr>
                <w:noProof/>
              </w:rPr>
              <w:drawing>
                <wp:inline distT="0" distB="0" distL="0" distR="0" wp14:anchorId="50D7CB92" wp14:editId="01A9863F">
                  <wp:extent cx="2667600" cy="200070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_photo_Jobsite_New-Yogyakarta-Airport_00027_P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67600" cy="2000700"/>
                          </a:xfrm>
                          <a:prstGeom prst="rect">
                            <a:avLst/>
                          </a:prstGeom>
                          <a:solidFill>
                            <a:schemeClr val="tx1"/>
                          </a:solidFill>
                        </pic:spPr>
                      </pic:pic>
                    </a:graphicData>
                  </a:graphic>
                </wp:inline>
              </w:drawing>
            </w:r>
          </w:p>
          <w:p w14:paraId="28509D3D" w14:textId="77777777" w:rsidR="0026322E" w:rsidRPr="00D166AC" w:rsidRDefault="0026322E" w:rsidP="006731E6"/>
        </w:tc>
        <w:tc>
          <w:tcPr>
            <w:tcW w:w="4394" w:type="dxa"/>
          </w:tcPr>
          <w:p w14:paraId="37AD02F4" w14:textId="77777777" w:rsidR="00056EB2" w:rsidRPr="001A4294" w:rsidRDefault="00026A16" w:rsidP="006731E6">
            <w:pPr>
              <w:pStyle w:val="Text"/>
              <w:jc w:val="left"/>
              <w:rPr>
                <w:rFonts w:asciiTheme="majorHAnsi" w:eastAsiaTheme="majorEastAsia" w:hAnsiTheme="majorHAnsi" w:cstheme="majorBidi"/>
                <w:b/>
                <w:sz w:val="20"/>
                <w:szCs w:val="24"/>
              </w:rPr>
            </w:pPr>
            <w:r>
              <w:rPr>
                <w:rFonts w:asciiTheme="majorHAnsi" w:hAnsiTheme="majorHAnsi"/>
                <w:b/>
                <w:sz w:val="20"/>
                <w:szCs w:val="24"/>
              </w:rPr>
              <w:t>W_photo_W380CRi_00058_HI</w:t>
            </w:r>
          </w:p>
          <w:p w14:paraId="035723A9" w14:textId="091E3F19" w:rsidR="00056EB2" w:rsidRPr="00056EB2" w:rsidRDefault="00CB7CE0" w:rsidP="00103174">
            <w:pPr>
              <w:pStyle w:val="Text"/>
              <w:jc w:val="left"/>
              <w:rPr>
                <w:b/>
                <w:sz w:val="20"/>
              </w:rPr>
            </w:pPr>
            <w:r>
              <w:rPr>
                <w:rStyle w:val="Hervorhebung"/>
                <w:b w:val="0"/>
                <w:sz w:val="20"/>
              </w:rPr>
              <w:t>La W 380 CRi de Wirtgen es capaz de reciclar la calzada a toda su profundidad hasta 30 cm</w:t>
            </w:r>
            <w:bookmarkStart w:id="0" w:name="_GoBack"/>
            <w:bookmarkEnd w:id="0"/>
            <w:r>
              <w:rPr>
                <w:rStyle w:val="Hervorhebung"/>
                <w:b w:val="0"/>
                <w:sz w:val="20"/>
              </w:rPr>
              <w:t>, por lo que es adecuada también para el reciclaje a profundidad completa (FDR).</w:t>
            </w:r>
          </w:p>
        </w:tc>
      </w:tr>
      <w:tr w:rsidR="00056EB2" w14:paraId="7AFC46A1" w14:textId="77777777" w:rsidTr="006731E6">
        <w:trPr>
          <w:tblCellSpacing w:w="71" w:type="dxa"/>
        </w:trPr>
        <w:tc>
          <w:tcPr>
            <w:tcW w:w="4704" w:type="dxa"/>
            <w:tcBorders>
              <w:right w:val="single" w:sz="4" w:space="0" w:color="auto"/>
            </w:tcBorders>
          </w:tcPr>
          <w:p w14:paraId="2CED73A7" w14:textId="77777777" w:rsidR="00056EB2" w:rsidRDefault="00056EB2" w:rsidP="006731E6">
            <w:r>
              <w:rPr>
                <w:noProof/>
              </w:rPr>
              <w:drawing>
                <wp:inline distT="0" distB="0" distL="0" distR="0" wp14:anchorId="5F8FC912" wp14:editId="2A219B7F">
                  <wp:extent cx="2667600" cy="200070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_photo_Jobsite_New-Yogyakarta-Airport_00015_P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67600" cy="2000700"/>
                          </a:xfrm>
                          <a:prstGeom prst="rect">
                            <a:avLst/>
                          </a:prstGeom>
                        </pic:spPr>
                      </pic:pic>
                    </a:graphicData>
                  </a:graphic>
                </wp:inline>
              </w:drawing>
            </w:r>
          </w:p>
          <w:p w14:paraId="2C7A97C6" w14:textId="77777777" w:rsidR="0026322E" w:rsidRPr="00D166AC" w:rsidRDefault="0026322E" w:rsidP="006731E6"/>
        </w:tc>
        <w:tc>
          <w:tcPr>
            <w:tcW w:w="4394" w:type="dxa"/>
          </w:tcPr>
          <w:p w14:paraId="761D530E" w14:textId="77777777" w:rsidR="00056EB2" w:rsidRPr="001A4294" w:rsidRDefault="0026322E" w:rsidP="006731E6">
            <w:pPr>
              <w:pStyle w:val="Text"/>
              <w:jc w:val="left"/>
              <w:rPr>
                <w:rFonts w:asciiTheme="majorHAnsi" w:eastAsiaTheme="majorEastAsia" w:hAnsiTheme="majorHAnsi" w:cstheme="majorBidi"/>
                <w:b/>
                <w:sz w:val="20"/>
                <w:szCs w:val="24"/>
              </w:rPr>
            </w:pPr>
            <w:r>
              <w:rPr>
                <w:rFonts w:asciiTheme="majorHAnsi" w:hAnsiTheme="majorHAnsi"/>
                <w:b/>
                <w:sz w:val="20"/>
                <w:szCs w:val="24"/>
              </w:rPr>
              <w:t>W_photo_W380CRi_00060_HI</w:t>
            </w:r>
          </w:p>
          <w:p w14:paraId="5E082EE7" w14:textId="50C9605C" w:rsidR="00056EB2" w:rsidRPr="00056EB2" w:rsidRDefault="00CB7CE0" w:rsidP="00CB7CE0">
            <w:pPr>
              <w:pStyle w:val="Text"/>
              <w:jc w:val="left"/>
              <w:rPr>
                <w:b/>
                <w:sz w:val="20"/>
              </w:rPr>
            </w:pPr>
            <w:r>
              <w:rPr>
                <w:rStyle w:val="Hervorhebung"/>
                <w:b w:val="0"/>
                <w:sz w:val="20"/>
              </w:rPr>
              <w:t>En el trabajo de reciclaje a profundidad completa en Carolina del Sur, la W 380 CRi de Wirtgen recicla la calzada en una sola pasada a 20 cm de profundidad y en combinación con la extendedora SUPER 2000-3i de Vögele y el rodillo tándem HD+ 140 VV-HF de Hamm.</w:t>
            </w:r>
          </w:p>
        </w:tc>
      </w:tr>
      <w:tr w:rsidR="00056EB2" w14:paraId="31802EF4" w14:textId="77777777" w:rsidTr="00E832EE">
        <w:trPr>
          <w:trHeight w:val="3331"/>
          <w:tblCellSpacing w:w="71" w:type="dxa"/>
        </w:trPr>
        <w:tc>
          <w:tcPr>
            <w:tcW w:w="4704" w:type="dxa"/>
            <w:tcBorders>
              <w:right w:val="single" w:sz="4" w:space="0" w:color="auto"/>
            </w:tcBorders>
          </w:tcPr>
          <w:p w14:paraId="3B2E9236" w14:textId="77777777" w:rsidR="00056EB2" w:rsidRDefault="00056EB2" w:rsidP="006731E6">
            <w:r>
              <w:rPr>
                <w:noProof/>
              </w:rPr>
              <w:lastRenderedPageBreak/>
              <w:drawing>
                <wp:inline distT="0" distB="0" distL="0" distR="0" wp14:anchorId="665721EA" wp14:editId="290C308C">
                  <wp:extent cx="2667600" cy="1778400"/>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_photo_Jobsite_New-Yogyakarta-Airport_00002_P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67600" cy="1778400"/>
                          </a:xfrm>
                          <a:prstGeom prst="rect">
                            <a:avLst/>
                          </a:prstGeom>
                        </pic:spPr>
                      </pic:pic>
                    </a:graphicData>
                  </a:graphic>
                </wp:inline>
              </w:drawing>
            </w:r>
          </w:p>
          <w:p w14:paraId="04AC080C" w14:textId="77777777" w:rsidR="0026322E" w:rsidRPr="00D166AC" w:rsidRDefault="0026322E" w:rsidP="006731E6"/>
        </w:tc>
        <w:tc>
          <w:tcPr>
            <w:tcW w:w="4394" w:type="dxa"/>
          </w:tcPr>
          <w:p w14:paraId="56BD7373" w14:textId="1799FED4" w:rsidR="00056EB2" w:rsidRPr="00811962" w:rsidRDefault="00AC5796" w:rsidP="006731E6">
            <w:pPr>
              <w:pStyle w:val="Text"/>
              <w:jc w:val="left"/>
              <w:rPr>
                <w:rFonts w:asciiTheme="majorHAnsi" w:eastAsiaTheme="majorEastAsia" w:hAnsiTheme="majorHAnsi" w:cstheme="majorBidi"/>
                <w:b/>
                <w:sz w:val="20"/>
                <w:szCs w:val="24"/>
              </w:rPr>
            </w:pPr>
            <w:r w:rsidRPr="00811962">
              <w:rPr>
                <w:rFonts w:asciiTheme="majorHAnsi" w:hAnsiTheme="majorHAnsi"/>
                <w:b/>
                <w:sz w:val="20"/>
                <w:szCs w:val="24"/>
              </w:rPr>
              <w:t>W_photo_W380CRi_00065</w:t>
            </w:r>
          </w:p>
          <w:p w14:paraId="3D02DA5E" w14:textId="0A75029F" w:rsidR="00056EB2" w:rsidRPr="00056EB2" w:rsidRDefault="0072143F" w:rsidP="00693CA8">
            <w:pPr>
              <w:pStyle w:val="Text"/>
              <w:jc w:val="left"/>
              <w:rPr>
                <w:b/>
                <w:sz w:val="20"/>
              </w:rPr>
            </w:pPr>
            <w:r>
              <w:rPr>
                <w:rStyle w:val="Hervorhebung"/>
                <w:b w:val="0"/>
                <w:sz w:val="20"/>
              </w:rPr>
              <w:t xml:space="preserve">Magnífica tecnología, ambiente inmejorable: la plantilla de King Asphalt y el equipo de WIRTGEN AMERICA. </w:t>
            </w:r>
          </w:p>
        </w:tc>
      </w:tr>
    </w:tbl>
    <w:p w14:paraId="7CA35DD5" w14:textId="77777777" w:rsidR="003C4EAD" w:rsidRPr="001A4294" w:rsidRDefault="003C4EAD" w:rsidP="00C03396">
      <w:pPr>
        <w:pStyle w:val="Text"/>
        <w:rPr>
          <w:i/>
          <w:u w:val="single"/>
        </w:rPr>
      </w:pPr>
    </w:p>
    <w:p w14:paraId="3D1B76A9" w14:textId="77777777" w:rsidR="00C03396" w:rsidRDefault="00C03396" w:rsidP="00C03396">
      <w:pPr>
        <w:pStyle w:val="Text"/>
        <w:rPr>
          <w:i/>
        </w:rPr>
      </w:pPr>
      <w:r>
        <w:rPr>
          <w:i/>
          <w:u w:val="single"/>
        </w:rPr>
        <w:t>Nota:</w:t>
      </w:r>
      <w:r>
        <w:rPr>
          <w:i/>
        </w:rPr>
        <w:t xml:space="preserve"> Estas fotos sirven únicamente de vista previa. Para la impresión en las publicaciones, por favor, utilice fotos con una resolución de 300 dpi que podrá descargar de las páginas web de Wirtgen GmbH y del Wirtgen Group.</w:t>
      </w:r>
    </w:p>
    <w:p w14:paraId="61A40264" w14:textId="77777777" w:rsidR="00770529" w:rsidRDefault="00770529" w:rsidP="00C03396">
      <w:pPr>
        <w:pStyle w:val="Text"/>
        <w:rPr>
          <w:i/>
        </w:rPr>
      </w:pPr>
    </w:p>
    <w:p w14:paraId="553BDBE2" w14:textId="33657F9A" w:rsidR="00770529" w:rsidRDefault="00770529">
      <w:pPr>
        <w:rPr>
          <w:i/>
          <w:sz w:val="22"/>
        </w:rPr>
      </w:pPr>
    </w:p>
    <w:tbl>
      <w:tblPr>
        <w:tblStyle w:val="Basic"/>
        <w:tblW w:w="0" w:type="auto"/>
        <w:tblLook w:val="04A0" w:firstRow="1" w:lastRow="0" w:firstColumn="1" w:lastColumn="0" w:noHBand="0" w:noVBand="1"/>
      </w:tblPr>
      <w:tblGrid>
        <w:gridCol w:w="4784"/>
        <w:gridCol w:w="4740"/>
      </w:tblGrid>
      <w:tr w:rsidR="00D166AC" w14:paraId="292EE09C" w14:textId="77777777"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746F5BEB" w14:textId="77777777" w:rsidR="002844EF" w:rsidRDefault="002844EF" w:rsidP="0034191A">
            <w:pPr>
              <w:pStyle w:val="HeadlineKontakte"/>
              <w:rPr>
                <w:rFonts w:ascii="Verdana" w:eastAsia="Calibri" w:hAnsi="Verdana" w:cs="Times New Roman"/>
                <w:caps w:val="0"/>
                <w:szCs w:val="22"/>
              </w:rPr>
            </w:pPr>
            <w:r>
              <w:rPr>
                <w:rFonts w:ascii="Verdana" w:hAnsi="Verdana"/>
                <w:caps w:val="0"/>
                <w:szCs w:val="22"/>
              </w:rPr>
              <w:t xml:space="preserve">SI DESEA INFORMACIÓN MÁS DETALLADA, </w:t>
            </w:r>
          </w:p>
          <w:p w14:paraId="6F263902" w14:textId="77777777" w:rsidR="00D166AC" w:rsidRPr="00AC5796" w:rsidRDefault="002844EF" w:rsidP="0034191A">
            <w:pPr>
              <w:pStyle w:val="HeadlineKontakte"/>
              <w:rPr>
                <w:lang w:val="en-US"/>
              </w:rPr>
            </w:pPr>
            <w:r w:rsidRPr="00AC5796">
              <w:rPr>
                <w:rFonts w:ascii="Verdana" w:hAnsi="Verdana"/>
                <w:caps w:val="0"/>
                <w:szCs w:val="22"/>
                <w:lang w:val="en-US"/>
              </w:rPr>
              <w:t>DIRÍJASE A:</w:t>
            </w:r>
          </w:p>
          <w:p w14:paraId="2865FEA2" w14:textId="77777777" w:rsidR="008D4AE7" w:rsidRPr="00AC5796" w:rsidRDefault="008D4AE7" w:rsidP="008D4AE7">
            <w:pPr>
              <w:pStyle w:val="Text"/>
              <w:rPr>
                <w:lang w:val="en-US"/>
              </w:rPr>
            </w:pPr>
            <w:r w:rsidRPr="00AC5796">
              <w:rPr>
                <w:lang w:val="en-US"/>
              </w:rPr>
              <w:t>WIRTGEN GmbH</w:t>
            </w:r>
          </w:p>
          <w:p w14:paraId="6BE65EE5" w14:textId="77777777" w:rsidR="008D4AE7" w:rsidRPr="00AC5796" w:rsidRDefault="008D4AE7" w:rsidP="008D4AE7">
            <w:pPr>
              <w:pStyle w:val="Text"/>
              <w:rPr>
                <w:lang w:val="en-US"/>
              </w:rPr>
            </w:pPr>
            <w:r w:rsidRPr="00AC5796">
              <w:rPr>
                <w:lang w:val="en-US"/>
              </w:rPr>
              <w:t>Corporate Communications</w:t>
            </w:r>
          </w:p>
          <w:p w14:paraId="7FD3736B" w14:textId="77777777" w:rsidR="008D4AE7" w:rsidRPr="00AC5796" w:rsidRDefault="008D4AE7" w:rsidP="008D4AE7">
            <w:pPr>
              <w:pStyle w:val="Text"/>
              <w:rPr>
                <w:lang w:val="en-US"/>
              </w:rPr>
            </w:pPr>
            <w:r w:rsidRPr="00AC5796">
              <w:rPr>
                <w:lang w:val="en-US"/>
              </w:rPr>
              <w:t>Michaela Adams, Mario Linnemann</w:t>
            </w:r>
          </w:p>
          <w:p w14:paraId="6DFFD65D" w14:textId="77777777" w:rsidR="008D4AE7" w:rsidRPr="00AC5796" w:rsidRDefault="008D4AE7" w:rsidP="008D4AE7">
            <w:pPr>
              <w:pStyle w:val="Text"/>
              <w:rPr>
                <w:lang w:val="de-DE"/>
              </w:rPr>
            </w:pPr>
            <w:r w:rsidRPr="00AC5796">
              <w:rPr>
                <w:lang w:val="de-DE"/>
              </w:rPr>
              <w:t>Reinhard-Wirtgen-Straße 2</w:t>
            </w:r>
          </w:p>
          <w:p w14:paraId="0ACFAFCA" w14:textId="77777777" w:rsidR="008D4AE7" w:rsidRPr="00AC5796" w:rsidRDefault="008D4AE7" w:rsidP="008D4AE7">
            <w:pPr>
              <w:pStyle w:val="Text"/>
              <w:rPr>
                <w:lang w:val="de-DE"/>
              </w:rPr>
            </w:pPr>
            <w:r w:rsidRPr="00AC5796">
              <w:rPr>
                <w:lang w:val="de-DE"/>
              </w:rPr>
              <w:t>53578 Windhagen</w:t>
            </w:r>
          </w:p>
          <w:p w14:paraId="5C97918D" w14:textId="77777777" w:rsidR="008D4AE7" w:rsidRPr="00AC5796" w:rsidRDefault="008D4AE7" w:rsidP="008D4AE7">
            <w:pPr>
              <w:pStyle w:val="Text"/>
              <w:rPr>
                <w:lang w:val="de-DE"/>
              </w:rPr>
            </w:pPr>
            <w:r w:rsidRPr="00AC5796">
              <w:rPr>
                <w:lang w:val="de-DE"/>
              </w:rPr>
              <w:t>Alemania</w:t>
            </w:r>
          </w:p>
          <w:p w14:paraId="3DB7BEC4" w14:textId="77777777" w:rsidR="008D4AE7" w:rsidRPr="00AC5796" w:rsidRDefault="008D4AE7" w:rsidP="008D4AE7">
            <w:pPr>
              <w:pStyle w:val="Text"/>
              <w:rPr>
                <w:lang w:val="de-DE"/>
              </w:rPr>
            </w:pPr>
          </w:p>
          <w:p w14:paraId="4D1E384C" w14:textId="77777777" w:rsidR="008D4AE7" w:rsidRPr="00AC5796" w:rsidRDefault="008D4AE7" w:rsidP="008D4AE7">
            <w:pPr>
              <w:pStyle w:val="Text"/>
              <w:rPr>
                <w:lang w:val="de-DE"/>
              </w:rPr>
            </w:pPr>
            <w:r w:rsidRPr="00AC5796">
              <w:rPr>
                <w:lang w:val="de-DE"/>
              </w:rPr>
              <w:t>Teléfono: +49 (0) 2645 131 – 3178</w:t>
            </w:r>
          </w:p>
          <w:p w14:paraId="1B62A64F" w14:textId="77777777" w:rsidR="008D4AE7" w:rsidRPr="00AC5796" w:rsidRDefault="008D4AE7" w:rsidP="008D4AE7">
            <w:pPr>
              <w:pStyle w:val="Text"/>
              <w:rPr>
                <w:lang w:val="pt-BR"/>
              </w:rPr>
            </w:pPr>
            <w:r w:rsidRPr="00AC5796">
              <w:rPr>
                <w:lang w:val="pt-BR"/>
              </w:rPr>
              <w:t>Telefax: +49 (0) 2645 131 – 499</w:t>
            </w:r>
          </w:p>
          <w:p w14:paraId="3292F15A" w14:textId="77777777" w:rsidR="008D4AE7" w:rsidRPr="00AC5796" w:rsidRDefault="00D24067" w:rsidP="008D4AE7">
            <w:pPr>
              <w:pStyle w:val="Text"/>
              <w:rPr>
                <w:lang w:val="pt-BR"/>
              </w:rPr>
            </w:pPr>
            <w:r w:rsidRPr="00AC5796">
              <w:rPr>
                <w:lang w:val="pt-BR"/>
              </w:rPr>
              <w:t>E-mail: presse@wirtgen.com</w:t>
            </w:r>
          </w:p>
          <w:p w14:paraId="4A41DC91" w14:textId="77777777" w:rsidR="00D166AC" w:rsidRPr="00D166AC" w:rsidRDefault="008D4AE7" w:rsidP="008D4AE7">
            <w:pPr>
              <w:pStyle w:val="Text"/>
            </w:pPr>
            <w:r>
              <w:t>www.wirtgen.com</w:t>
            </w:r>
          </w:p>
        </w:tc>
        <w:tc>
          <w:tcPr>
            <w:tcW w:w="4740" w:type="dxa"/>
            <w:tcBorders>
              <w:left w:val="single" w:sz="48" w:space="0" w:color="FFFFFF" w:themeColor="background1"/>
            </w:tcBorders>
          </w:tcPr>
          <w:p w14:paraId="5BB77C78" w14:textId="77777777" w:rsidR="0034191A" w:rsidRPr="0034191A" w:rsidRDefault="0034191A" w:rsidP="0034191A">
            <w:pPr>
              <w:pStyle w:val="Text"/>
            </w:pPr>
          </w:p>
        </w:tc>
      </w:tr>
    </w:tbl>
    <w:p w14:paraId="066B926C" w14:textId="77777777"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C5B4B2" w14:textId="77777777" w:rsidR="00524ED0" w:rsidRDefault="00524ED0" w:rsidP="00E55534">
      <w:r>
        <w:separator/>
      </w:r>
    </w:p>
  </w:endnote>
  <w:endnote w:type="continuationSeparator" w:id="0">
    <w:p w14:paraId="2DCF52F5" w14:textId="77777777" w:rsidR="00524ED0" w:rsidRDefault="00524ED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14:paraId="7A02E2BB" w14:textId="77777777"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14:paraId="5B9EA9DD" w14:textId="77777777"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14:paraId="70E771BA" w14:textId="00700EC5"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2E3EC6">
                    <w:rPr>
                      <w:noProof/>
                    </w:rPr>
                    <w:t>03</w:t>
                  </w:r>
                  <w:r w:rsidRPr="008C2DB2">
                    <w:fldChar w:fldCharType="end"/>
                  </w:r>
                </w:p>
              </w:sdtContent>
            </w:sdt>
          </w:tc>
        </w:tr>
      </w:sdtContent>
    </w:sdt>
  </w:tbl>
  <w:sdt>
    <w:sdtPr>
      <w:id w:val="-958642266"/>
      <w:lock w:val="sdtContentLocked"/>
    </w:sdtPr>
    <w:sdtEndPr/>
    <w:sdtContent>
      <w:p w14:paraId="5BC10B01" w14:textId="77777777" w:rsidR="00A171F4" w:rsidRDefault="00A171F4">
        <w:pPr>
          <w:pStyle w:val="Fuzeile"/>
        </w:pPr>
        <w:r>
          <w:rPr>
            <w:noProof/>
            <w:lang w:eastAsia="zh-CN"/>
          </w:rPr>
          <mc:AlternateContent>
            <mc:Choice Requires="wps">
              <w:drawing>
                <wp:anchor distT="0" distB="0" distL="114300" distR="114300" simplePos="0" relativeHeight="251670528" behindDoc="0" locked="0" layoutInCell="1" allowOverlap="1" wp14:anchorId="61A46ED8" wp14:editId="7C3D4515">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7EAFEB"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14:paraId="23858D50" w14:textId="77777777" w:rsidTr="0012026F">
          <w:trPr>
            <w:cnfStyle w:val="100000000000" w:firstRow="1" w:lastRow="0" w:firstColumn="0" w:lastColumn="0" w:oddVBand="0" w:evenVBand="0" w:oddHBand="0" w:evenHBand="0" w:firstRowFirstColumn="0" w:firstRowLastColumn="0" w:lastRowFirstColumn="0" w:lastRowLastColumn="0"/>
          </w:trPr>
          <w:tc>
            <w:tcPr>
              <w:tcW w:w="9664" w:type="dxa"/>
            </w:tcPr>
            <w:p w14:paraId="50ECB26B" w14:textId="77777777"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14:paraId="558AF2C1" w14:textId="77777777" w:rsidR="00A171F4" w:rsidRDefault="00A171F4">
        <w:pPr>
          <w:pStyle w:val="Fuzeile"/>
        </w:pPr>
        <w:r>
          <w:rPr>
            <w:noProof/>
            <w:lang w:eastAsia="zh-CN"/>
          </w:rPr>
          <mc:AlternateContent>
            <mc:Choice Requires="wps">
              <w:drawing>
                <wp:anchor distT="0" distB="0" distL="114300" distR="114300" simplePos="0" relativeHeight="251662336" behindDoc="0" locked="0" layoutInCell="1" allowOverlap="1" wp14:anchorId="6E293952" wp14:editId="3E88EEF5">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ED3E09"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2EC7A2" w14:textId="77777777" w:rsidR="00524ED0" w:rsidRDefault="00524ED0" w:rsidP="00E55534">
      <w:r>
        <w:separator/>
      </w:r>
    </w:p>
  </w:footnote>
  <w:footnote w:type="continuationSeparator" w:id="0">
    <w:p w14:paraId="08BED15C" w14:textId="77777777" w:rsidR="00524ED0" w:rsidRDefault="00524ED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14:paraId="0867D59E" w14:textId="77777777"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14:paraId="08F1111F" w14:textId="77777777"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14:paraId="127AB7FD" w14:textId="77777777"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14:paraId="232A8C2F" w14:textId="77777777" w:rsidR="00A171F4" w:rsidRPr="002E765F" w:rsidRDefault="00A171F4">
        <w:pPr>
          <w:pStyle w:val="Kopfzeile"/>
          <w:rPr>
            <w:sz w:val="14"/>
          </w:rPr>
        </w:pPr>
        <w:r w:rsidRPr="002E765F">
          <w:rPr>
            <w:noProof/>
            <w:sz w:val="14"/>
            <w:lang w:eastAsia="zh-CN"/>
          </w:rPr>
          <w:drawing>
            <wp:anchor distT="0" distB="0" distL="114300" distR="114300" simplePos="0" relativeHeight="251666432" behindDoc="0" locked="0" layoutInCell="1" allowOverlap="1" wp14:anchorId="12C0243D" wp14:editId="703AF8D2">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zh-CN"/>
          </w:rPr>
          <w:drawing>
            <wp:anchor distT="0" distB="0" distL="114300" distR="114300" simplePos="0" relativeHeight="251664384" behindDoc="0" locked="0" layoutInCell="1" allowOverlap="1" wp14:anchorId="21688721" wp14:editId="4214B3C3">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zh-CN"/>
          </w:rPr>
          <mc:AlternateContent>
            <mc:Choice Requires="wps">
              <w:drawing>
                <wp:anchor distT="0" distB="0" distL="114300" distR="114300" simplePos="0" relativeHeight="251668480" behindDoc="0" locked="0" layoutInCell="1" allowOverlap="1" wp14:anchorId="2F411137" wp14:editId="6E3E287E">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EE85AE"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14:paraId="24BFDA0F" w14:textId="77777777" w:rsidR="00A171F4" w:rsidRDefault="00A171F4">
        <w:pPr>
          <w:pStyle w:val="Kopfzeile"/>
        </w:pPr>
        <w:r>
          <w:rPr>
            <w:noProof/>
            <w:lang w:eastAsia="zh-CN"/>
          </w:rPr>
          <mc:AlternateContent>
            <mc:Choice Requires="wps">
              <w:drawing>
                <wp:anchor distT="0" distB="0" distL="114300" distR="114300" simplePos="0" relativeHeight="251660288" behindDoc="0" locked="0" layoutInCell="1" allowOverlap="1" wp14:anchorId="5590370E" wp14:editId="189CFAD1">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86688C"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zh-CN"/>
          </w:rPr>
          <w:drawing>
            <wp:anchor distT="0" distB="0" distL="114300" distR="114300" simplePos="0" relativeHeight="251659264" behindDoc="0" locked="0" layoutInCell="1" allowOverlap="1" wp14:anchorId="594ED886" wp14:editId="40D57A26">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zh-CN"/>
          </w:rPr>
          <w:drawing>
            <wp:anchor distT="0" distB="0" distL="114300" distR="114300" simplePos="0" relativeHeight="251658240" behindDoc="0" locked="0" layoutInCell="1" allowOverlap="1" wp14:anchorId="58BBEC1B" wp14:editId="3C5D9BA7">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500pt;height:1500pt" o:bullet="t">
        <v:imagedata r:id="rId1" o:title="AZ_04a"/>
      </v:shape>
    </w:pict>
  </w:numPicBullet>
  <w:numPicBullet w:numPicBulletId="1">
    <w:pict>
      <v:shape id="_x0000_i1044"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799D"/>
    <w:rsid w:val="0000263D"/>
    <w:rsid w:val="00026A16"/>
    <w:rsid w:val="00035CFF"/>
    <w:rsid w:val="00042106"/>
    <w:rsid w:val="0005285B"/>
    <w:rsid w:val="00056EB2"/>
    <w:rsid w:val="00066D09"/>
    <w:rsid w:val="0009665C"/>
    <w:rsid w:val="000E2697"/>
    <w:rsid w:val="000E4579"/>
    <w:rsid w:val="00103174"/>
    <w:rsid w:val="00103205"/>
    <w:rsid w:val="0012026F"/>
    <w:rsid w:val="00132055"/>
    <w:rsid w:val="0014683F"/>
    <w:rsid w:val="00181731"/>
    <w:rsid w:val="00190822"/>
    <w:rsid w:val="001A4294"/>
    <w:rsid w:val="001B16BB"/>
    <w:rsid w:val="001B63D0"/>
    <w:rsid w:val="00202209"/>
    <w:rsid w:val="00215C59"/>
    <w:rsid w:val="00233327"/>
    <w:rsid w:val="00233F33"/>
    <w:rsid w:val="00244981"/>
    <w:rsid w:val="00244AD7"/>
    <w:rsid w:val="00250895"/>
    <w:rsid w:val="00252D9F"/>
    <w:rsid w:val="00253A2E"/>
    <w:rsid w:val="0026322E"/>
    <w:rsid w:val="002844EF"/>
    <w:rsid w:val="0029634D"/>
    <w:rsid w:val="002B02DE"/>
    <w:rsid w:val="002B64E5"/>
    <w:rsid w:val="002E3EC6"/>
    <w:rsid w:val="002E4228"/>
    <w:rsid w:val="002E765F"/>
    <w:rsid w:val="002F108B"/>
    <w:rsid w:val="00322240"/>
    <w:rsid w:val="00331CEC"/>
    <w:rsid w:val="0034191A"/>
    <w:rsid w:val="00343CC7"/>
    <w:rsid w:val="00384A08"/>
    <w:rsid w:val="003A0027"/>
    <w:rsid w:val="003A753A"/>
    <w:rsid w:val="003B5D65"/>
    <w:rsid w:val="003C4EAD"/>
    <w:rsid w:val="003E1CB6"/>
    <w:rsid w:val="003E3CF6"/>
    <w:rsid w:val="003E759F"/>
    <w:rsid w:val="003F68FE"/>
    <w:rsid w:val="00403373"/>
    <w:rsid w:val="00406C81"/>
    <w:rsid w:val="00412545"/>
    <w:rsid w:val="00417ADA"/>
    <w:rsid w:val="00430BB0"/>
    <w:rsid w:val="004359E2"/>
    <w:rsid w:val="00455D03"/>
    <w:rsid w:val="00463D7D"/>
    <w:rsid w:val="00476F4D"/>
    <w:rsid w:val="00481FCD"/>
    <w:rsid w:val="00497B61"/>
    <w:rsid w:val="004C0772"/>
    <w:rsid w:val="00506409"/>
    <w:rsid w:val="00524ED0"/>
    <w:rsid w:val="00530E32"/>
    <w:rsid w:val="005432AF"/>
    <w:rsid w:val="005711A3"/>
    <w:rsid w:val="00573B2B"/>
    <w:rsid w:val="005A1895"/>
    <w:rsid w:val="005A4F04"/>
    <w:rsid w:val="005B3697"/>
    <w:rsid w:val="005B5793"/>
    <w:rsid w:val="005B6105"/>
    <w:rsid w:val="00617175"/>
    <w:rsid w:val="00624F20"/>
    <w:rsid w:val="006330A2"/>
    <w:rsid w:val="006353D0"/>
    <w:rsid w:val="00636AED"/>
    <w:rsid w:val="00642EB6"/>
    <w:rsid w:val="0069094E"/>
    <w:rsid w:val="00692730"/>
    <w:rsid w:val="00693CA8"/>
    <w:rsid w:val="006B72A4"/>
    <w:rsid w:val="006B73C9"/>
    <w:rsid w:val="006E3621"/>
    <w:rsid w:val="006F7602"/>
    <w:rsid w:val="0071799D"/>
    <w:rsid w:val="0072143F"/>
    <w:rsid w:val="00722A17"/>
    <w:rsid w:val="00746531"/>
    <w:rsid w:val="00751813"/>
    <w:rsid w:val="00757B83"/>
    <w:rsid w:val="007658CA"/>
    <w:rsid w:val="00770529"/>
    <w:rsid w:val="00791A69"/>
    <w:rsid w:val="00794830"/>
    <w:rsid w:val="00794CB1"/>
    <w:rsid w:val="00797CAA"/>
    <w:rsid w:val="007A312B"/>
    <w:rsid w:val="007A6D0B"/>
    <w:rsid w:val="007C0449"/>
    <w:rsid w:val="007C2658"/>
    <w:rsid w:val="007E20D0"/>
    <w:rsid w:val="00811962"/>
    <w:rsid w:val="00820315"/>
    <w:rsid w:val="008337E1"/>
    <w:rsid w:val="00843B45"/>
    <w:rsid w:val="00843F32"/>
    <w:rsid w:val="00847049"/>
    <w:rsid w:val="00863129"/>
    <w:rsid w:val="0086668A"/>
    <w:rsid w:val="008726B5"/>
    <w:rsid w:val="00882FC8"/>
    <w:rsid w:val="008B281F"/>
    <w:rsid w:val="008C2DB2"/>
    <w:rsid w:val="008D438A"/>
    <w:rsid w:val="008D4AE7"/>
    <w:rsid w:val="008D770E"/>
    <w:rsid w:val="0090337E"/>
    <w:rsid w:val="009060BA"/>
    <w:rsid w:val="00920994"/>
    <w:rsid w:val="009567BB"/>
    <w:rsid w:val="00960FAF"/>
    <w:rsid w:val="00967C9C"/>
    <w:rsid w:val="00984E64"/>
    <w:rsid w:val="009869EB"/>
    <w:rsid w:val="009944D0"/>
    <w:rsid w:val="009A7E90"/>
    <w:rsid w:val="009C2378"/>
    <w:rsid w:val="009D016F"/>
    <w:rsid w:val="009D11D1"/>
    <w:rsid w:val="009E251D"/>
    <w:rsid w:val="00A171F4"/>
    <w:rsid w:val="00A24EFC"/>
    <w:rsid w:val="00A41A37"/>
    <w:rsid w:val="00A80677"/>
    <w:rsid w:val="00A80942"/>
    <w:rsid w:val="00A977CE"/>
    <w:rsid w:val="00AB14B5"/>
    <w:rsid w:val="00AC5796"/>
    <w:rsid w:val="00AD131F"/>
    <w:rsid w:val="00AE0A03"/>
    <w:rsid w:val="00AF3B3A"/>
    <w:rsid w:val="00AF6569"/>
    <w:rsid w:val="00AF6AE3"/>
    <w:rsid w:val="00B06265"/>
    <w:rsid w:val="00B34A1C"/>
    <w:rsid w:val="00B50221"/>
    <w:rsid w:val="00B5695F"/>
    <w:rsid w:val="00B713DB"/>
    <w:rsid w:val="00B73DFF"/>
    <w:rsid w:val="00B90F78"/>
    <w:rsid w:val="00B95CF2"/>
    <w:rsid w:val="00B9652F"/>
    <w:rsid w:val="00BA4BC2"/>
    <w:rsid w:val="00BB1934"/>
    <w:rsid w:val="00BB365D"/>
    <w:rsid w:val="00BB3829"/>
    <w:rsid w:val="00BD1058"/>
    <w:rsid w:val="00BD1FE5"/>
    <w:rsid w:val="00BD5CE9"/>
    <w:rsid w:val="00BF56B2"/>
    <w:rsid w:val="00C03396"/>
    <w:rsid w:val="00C1451A"/>
    <w:rsid w:val="00C14D8D"/>
    <w:rsid w:val="00C21F0F"/>
    <w:rsid w:val="00C457C3"/>
    <w:rsid w:val="00C50329"/>
    <w:rsid w:val="00C54C19"/>
    <w:rsid w:val="00C554D4"/>
    <w:rsid w:val="00C644CA"/>
    <w:rsid w:val="00C73005"/>
    <w:rsid w:val="00C907E9"/>
    <w:rsid w:val="00CB7CE0"/>
    <w:rsid w:val="00CE15DB"/>
    <w:rsid w:val="00CF36C9"/>
    <w:rsid w:val="00CF5D63"/>
    <w:rsid w:val="00D166AC"/>
    <w:rsid w:val="00D24067"/>
    <w:rsid w:val="00D625EF"/>
    <w:rsid w:val="00D97DBC"/>
    <w:rsid w:val="00DA45D6"/>
    <w:rsid w:val="00E024CF"/>
    <w:rsid w:val="00E14608"/>
    <w:rsid w:val="00E21E67"/>
    <w:rsid w:val="00E30EBF"/>
    <w:rsid w:val="00E46200"/>
    <w:rsid w:val="00E52D70"/>
    <w:rsid w:val="00E55534"/>
    <w:rsid w:val="00E70F00"/>
    <w:rsid w:val="00E832EE"/>
    <w:rsid w:val="00E914D1"/>
    <w:rsid w:val="00EB6D6C"/>
    <w:rsid w:val="00ED1651"/>
    <w:rsid w:val="00F14B52"/>
    <w:rsid w:val="00F20920"/>
    <w:rsid w:val="00F43D19"/>
    <w:rsid w:val="00F463D2"/>
    <w:rsid w:val="00F50589"/>
    <w:rsid w:val="00F53169"/>
    <w:rsid w:val="00F56318"/>
    <w:rsid w:val="00F81B21"/>
    <w:rsid w:val="00F82525"/>
    <w:rsid w:val="00F97FEA"/>
    <w:rsid w:val="00FC751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4EA393"/>
  <w15:docId w15:val="{53AF77F0-1983-4AFC-8B71-FB3766370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944D0"/>
    <w:rPr>
      <w:sz w:val="16"/>
      <w:szCs w:val="16"/>
    </w:rPr>
  </w:style>
  <w:style w:type="paragraph" w:styleId="Kommentartext">
    <w:name w:val="annotation text"/>
    <w:basedOn w:val="Standard"/>
    <w:link w:val="KommentartextZchn"/>
    <w:uiPriority w:val="99"/>
    <w:semiHidden/>
    <w:unhideWhenUsed/>
    <w:rsid w:val="009944D0"/>
    <w:rPr>
      <w:sz w:val="20"/>
      <w:szCs w:val="20"/>
    </w:rPr>
  </w:style>
  <w:style w:type="character" w:customStyle="1" w:styleId="KommentartextZchn">
    <w:name w:val="Kommentartext Zchn"/>
    <w:basedOn w:val="Absatz-Standardschriftart"/>
    <w:link w:val="Kommentartext"/>
    <w:uiPriority w:val="99"/>
    <w:semiHidden/>
    <w:rsid w:val="009944D0"/>
    <w:rPr>
      <w:sz w:val="20"/>
      <w:szCs w:val="20"/>
    </w:rPr>
  </w:style>
  <w:style w:type="paragraph" w:styleId="Kommentarthema">
    <w:name w:val="annotation subject"/>
    <w:basedOn w:val="Kommentartext"/>
    <w:next w:val="Kommentartext"/>
    <w:link w:val="KommentarthemaZchn"/>
    <w:uiPriority w:val="99"/>
    <w:semiHidden/>
    <w:unhideWhenUsed/>
    <w:rsid w:val="009944D0"/>
    <w:rPr>
      <w:b/>
      <w:bCs/>
    </w:rPr>
  </w:style>
  <w:style w:type="character" w:customStyle="1" w:styleId="KommentarthemaZchn">
    <w:name w:val="Kommentarthema Zchn"/>
    <w:basedOn w:val="KommentartextZchn"/>
    <w:link w:val="Kommentarthema"/>
    <w:uiPriority w:val="99"/>
    <w:semiHidden/>
    <w:rsid w:val="009944D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657301">
      <w:bodyDiv w:val="1"/>
      <w:marLeft w:val="0"/>
      <w:marRight w:val="0"/>
      <w:marTop w:val="0"/>
      <w:marBottom w:val="0"/>
      <w:divBdr>
        <w:top w:val="none" w:sz="0" w:space="0" w:color="auto"/>
        <w:left w:val="none" w:sz="0" w:space="0" w:color="auto"/>
        <w:bottom w:val="none" w:sz="0" w:space="0" w:color="auto"/>
        <w:right w:val="none" w:sz="0" w:space="0" w:color="auto"/>
      </w:divBdr>
    </w:div>
    <w:div w:id="214971081">
      <w:bodyDiv w:val="1"/>
      <w:marLeft w:val="0"/>
      <w:marRight w:val="0"/>
      <w:marTop w:val="0"/>
      <w:marBottom w:val="0"/>
      <w:divBdr>
        <w:top w:val="none" w:sz="0" w:space="0" w:color="auto"/>
        <w:left w:val="none" w:sz="0" w:space="0" w:color="auto"/>
        <w:bottom w:val="none" w:sz="0" w:space="0" w:color="auto"/>
        <w:right w:val="none" w:sz="0" w:space="0" w:color="auto"/>
      </w:divBdr>
    </w:div>
    <w:div w:id="289558452">
      <w:bodyDiv w:val="1"/>
      <w:marLeft w:val="0"/>
      <w:marRight w:val="0"/>
      <w:marTop w:val="0"/>
      <w:marBottom w:val="0"/>
      <w:divBdr>
        <w:top w:val="none" w:sz="0" w:space="0" w:color="auto"/>
        <w:left w:val="none" w:sz="0" w:space="0" w:color="auto"/>
        <w:bottom w:val="none" w:sz="0" w:space="0" w:color="auto"/>
        <w:right w:val="none" w:sz="0" w:space="0" w:color="auto"/>
      </w:divBdr>
    </w:div>
    <w:div w:id="574752033">
      <w:bodyDiv w:val="1"/>
      <w:marLeft w:val="0"/>
      <w:marRight w:val="0"/>
      <w:marTop w:val="0"/>
      <w:marBottom w:val="0"/>
      <w:divBdr>
        <w:top w:val="none" w:sz="0" w:space="0" w:color="auto"/>
        <w:left w:val="none" w:sz="0" w:space="0" w:color="auto"/>
        <w:bottom w:val="none" w:sz="0" w:space="0" w:color="auto"/>
        <w:right w:val="none" w:sz="0" w:space="0" w:color="auto"/>
      </w:divBdr>
    </w:div>
    <w:div w:id="806043780">
      <w:bodyDiv w:val="1"/>
      <w:marLeft w:val="0"/>
      <w:marRight w:val="0"/>
      <w:marTop w:val="0"/>
      <w:marBottom w:val="0"/>
      <w:divBdr>
        <w:top w:val="none" w:sz="0" w:space="0" w:color="auto"/>
        <w:left w:val="none" w:sz="0" w:space="0" w:color="auto"/>
        <w:bottom w:val="none" w:sz="0" w:space="0" w:color="auto"/>
        <w:right w:val="none" w:sz="0" w:space="0" w:color="auto"/>
      </w:divBdr>
    </w:div>
    <w:div w:id="199899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21B54-44E2-470C-B1F4-DDCE58DD5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628</Words>
  <Characters>3962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14</cp:revision>
  <dcterms:created xsi:type="dcterms:W3CDTF">2020-07-30T13:12:00Z</dcterms:created>
  <dcterms:modified xsi:type="dcterms:W3CDTF">2020-08-28T14:06:00Z</dcterms:modified>
</cp:coreProperties>
</file>