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46A4" w:rsidRPr="00196B50" w:rsidRDefault="00265874" w:rsidP="002F6C45">
      <w:pPr>
        <w:pStyle w:val="StandardWeb"/>
        <w:spacing w:line="360" w:lineRule="auto"/>
        <w:ind w:left="14"/>
        <w:jc w:val="both"/>
        <w:rPr>
          <w:rFonts w:ascii="Arial" w:hAnsi="Arial" w:cs="Arial"/>
          <w:b/>
          <w:noProof/>
          <w:sz w:val="36"/>
          <w:szCs w:val="36"/>
          <w:lang w:val="en-US"/>
        </w:rPr>
      </w:pPr>
      <w:r w:rsidRPr="00265874">
        <w:rPr>
          <w:rFonts w:ascii="Arial" w:hAnsi="Arial"/>
          <w:b/>
          <w:noProof/>
          <w:sz w:val="36"/>
          <w:lang w:val="en-US"/>
        </w:rPr>
        <w:t>Wirtgen cold milling machine W 200 Hi delivers impressive proof of its versatility in Italy</w:t>
      </w:r>
      <w:r w:rsidR="00ED3486" w:rsidRPr="00196B50">
        <w:rPr>
          <w:rFonts w:ascii="Arial" w:hAnsi="Arial"/>
          <w:b/>
          <w:noProof/>
          <w:sz w:val="36"/>
          <w:lang w:val="en-US"/>
        </w:rPr>
        <w:t xml:space="preserve">  </w:t>
      </w:r>
    </w:p>
    <w:p w:rsidR="00574355" w:rsidRPr="00196B50" w:rsidRDefault="00C932C8" w:rsidP="00015BD3">
      <w:pPr>
        <w:suppressAutoHyphens/>
        <w:spacing w:after="240" w:line="360" w:lineRule="auto"/>
        <w:jc w:val="both"/>
        <w:rPr>
          <w:rFonts w:ascii="Arial" w:eastAsia="Times" w:hAnsi="Arial" w:cs="Arial"/>
          <w:b/>
          <w:noProof/>
          <w:color w:val="000000"/>
          <w:sz w:val="22"/>
          <w:lang w:val="en-US"/>
        </w:rPr>
      </w:pPr>
      <w:r>
        <w:rPr>
          <w:rFonts w:ascii="Arial" w:hAnsi="Arial"/>
          <w:b/>
          <w:noProof/>
          <w:color w:val="000000"/>
          <w:sz w:val="22"/>
          <w:lang w:val="en-US"/>
        </w:rPr>
        <w:t>One of the first Wirtgen W 200 </w:t>
      </w:r>
      <w:r w:rsidR="00B75F6E" w:rsidRPr="00196B50">
        <w:rPr>
          <w:rFonts w:ascii="Arial" w:hAnsi="Arial"/>
          <w:b/>
          <w:noProof/>
          <w:color w:val="000000"/>
          <w:sz w:val="22"/>
          <w:lang w:val="en-US"/>
        </w:rPr>
        <w:t>Hi cold milling machines is being used in southern Europe. The road leads to Italy, where the large milling machine demonstrates its unique practical flexibility day after day, with a milling drum assembly that can be displaced 400 mm to either side.</w:t>
      </w:r>
    </w:p>
    <w:p w:rsidR="00FB00E7" w:rsidRPr="00196B50" w:rsidRDefault="00574355" w:rsidP="00015BD3">
      <w:pPr>
        <w:suppressAutoHyphens/>
        <w:spacing w:after="240" w:line="360" w:lineRule="auto"/>
        <w:jc w:val="both"/>
        <w:rPr>
          <w:rFonts w:ascii="Arial" w:eastAsia="Times" w:hAnsi="Arial" w:cs="Arial"/>
          <w:noProof/>
          <w:color w:val="000000"/>
          <w:sz w:val="22"/>
          <w:lang w:val="en-US"/>
        </w:rPr>
      </w:pPr>
      <w:r w:rsidRPr="00196B50">
        <w:rPr>
          <w:rFonts w:ascii="Arial" w:hAnsi="Arial"/>
          <w:noProof/>
          <w:color w:val="000000"/>
          <w:sz w:val="22"/>
          <w:lang w:val="en-US"/>
        </w:rPr>
        <w:t xml:space="preserve">Endi Asfalti is a contractor in Tuscany and ardent fan of the Wirtgen W 200 Hi. With its acquisition of the new model, the company has not only enlarged its fleet, but also </w:t>
      </w:r>
      <w:r w:rsidR="0058460C" w:rsidRPr="00196B50">
        <w:rPr>
          <w:rFonts w:ascii="Arial" w:hAnsi="Arial"/>
          <w:noProof/>
          <w:color w:val="000000"/>
          <w:sz w:val="22"/>
          <w:lang w:val="en-US"/>
        </w:rPr>
        <w:t xml:space="preserve">given the machine its debut </w:t>
      </w:r>
      <w:r w:rsidRPr="00196B50">
        <w:rPr>
          <w:rFonts w:ascii="Arial" w:hAnsi="Arial"/>
          <w:noProof/>
          <w:color w:val="000000"/>
          <w:sz w:val="22"/>
          <w:lang w:val="en-US"/>
        </w:rPr>
        <w:t xml:space="preserve">in Italy. Due to its </w:t>
      </w:r>
      <w:r w:rsidR="0058460C" w:rsidRPr="00196B50">
        <w:rPr>
          <w:rFonts w:ascii="Arial" w:hAnsi="Arial"/>
          <w:noProof/>
          <w:color w:val="000000"/>
          <w:sz w:val="22"/>
          <w:lang w:val="en-US"/>
        </w:rPr>
        <w:t>versatile application possibilities</w:t>
      </w:r>
      <w:r w:rsidRPr="00196B50">
        <w:rPr>
          <w:rFonts w:ascii="Arial" w:hAnsi="Arial"/>
          <w:noProof/>
          <w:color w:val="000000"/>
          <w:sz w:val="22"/>
          <w:lang w:val="en-US"/>
        </w:rPr>
        <w:t>, the W</w:t>
      </w:r>
      <w:r w:rsidR="00C932C8">
        <w:rPr>
          <w:rFonts w:ascii="Arial" w:hAnsi="Arial"/>
          <w:noProof/>
          <w:color w:val="000000"/>
          <w:sz w:val="22"/>
          <w:lang w:val="en-US"/>
        </w:rPr>
        <w:t> </w:t>
      </w:r>
      <w:r w:rsidRPr="00196B50">
        <w:rPr>
          <w:rFonts w:ascii="Arial" w:hAnsi="Arial"/>
          <w:noProof/>
          <w:color w:val="000000"/>
          <w:sz w:val="22"/>
          <w:lang w:val="en-US"/>
        </w:rPr>
        <w:t xml:space="preserve">200 Hi accomplishes a whole variety of jobs that the company was formerly only able to undertake with a combination of large and small milling machines. </w:t>
      </w:r>
    </w:p>
    <w:p w:rsidR="00015BD3" w:rsidRPr="00196B50" w:rsidRDefault="00DA6103" w:rsidP="00015BD3">
      <w:pPr>
        <w:suppressAutoHyphens/>
        <w:spacing w:after="240" w:line="360" w:lineRule="auto"/>
        <w:jc w:val="both"/>
        <w:rPr>
          <w:rFonts w:ascii="Arial" w:eastAsia="Times" w:hAnsi="Arial" w:cs="Arial"/>
          <w:b/>
          <w:noProof/>
          <w:color w:val="000000"/>
          <w:sz w:val="22"/>
          <w:lang w:val="en-US"/>
        </w:rPr>
      </w:pPr>
      <w:r w:rsidRPr="00196B50">
        <w:rPr>
          <w:rFonts w:ascii="Arial" w:hAnsi="Arial"/>
          <w:noProof/>
          <w:color w:val="000000"/>
          <w:sz w:val="22"/>
          <w:lang w:val="en-US"/>
        </w:rPr>
        <w:t>The cold milling machine W 200, which was already well established in the market, was developed further by Wirtgen with precisely such customer needs in mind</w:t>
      </w:r>
      <w:r w:rsidR="00144356" w:rsidRPr="00196B50">
        <w:rPr>
          <w:rFonts w:ascii="Arial" w:hAnsi="Arial"/>
          <w:noProof/>
          <w:color w:val="000000"/>
          <w:sz w:val="22"/>
          <w:lang w:val="en-US"/>
        </w:rPr>
        <w:t>, aiming</w:t>
      </w:r>
      <w:r w:rsidRPr="00196B50">
        <w:rPr>
          <w:rFonts w:ascii="Arial" w:hAnsi="Arial"/>
          <w:noProof/>
          <w:color w:val="000000"/>
          <w:sz w:val="22"/>
          <w:lang w:val="en-US"/>
        </w:rPr>
        <w:t xml:space="preserve"> to </w:t>
      </w:r>
      <w:r w:rsidR="00144356" w:rsidRPr="00196B50">
        <w:rPr>
          <w:rFonts w:ascii="Arial" w:hAnsi="Arial"/>
          <w:noProof/>
          <w:color w:val="000000"/>
          <w:sz w:val="22"/>
          <w:lang w:val="en-US"/>
        </w:rPr>
        <w:t>boost on-site</w:t>
      </w:r>
      <w:r w:rsidRPr="00196B50">
        <w:rPr>
          <w:rFonts w:ascii="Arial" w:hAnsi="Arial"/>
          <w:noProof/>
          <w:color w:val="000000"/>
          <w:sz w:val="22"/>
          <w:lang w:val="en-US"/>
        </w:rPr>
        <w:t xml:space="preserve"> efficien</w:t>
      </w:r>
      <w:r w:rsidR="00144356" w:rsidRPr="00196B50">
        <w:rPr>
          <w:rFonts w:ascii="Arial" w:hAnsi="Arial"/>
          <w:noProof/>
          <w:color w:val="000000"/>
          <w:sz w:val="22"/>
          <w:lang w:val="en-US"/>
        </w:rPr>
        <w:t>cy</w:t>
      </w:r>
      <w:r w:rsidRPr="00196B50">
        <w:rPr>
          <w:rFonts w:ascii="Arial" w:hAnsi="Arial"/>
          <w:noProof/>
          <w:color w:val="000000"/>
          <w:sz w:val="22"/>
          <w:lang w:val="en-US"/>
        </w:rPr>
        <w:t xml:space="preserve"> and cost-effective</w:t>
      </w:r>
      <w:r w:rsidR="00144356" w:rsidRPr="00196B50">
        <w:rPr>
          <w:rFonts w:ascii="Arial" w:hAnsi="Arial"/>
          <w:noProof/>
          <w:color w:val="000000"/>
          <w:sz w:val="22"/>
          <w:lang w:val="en-US"/>
        </w:rPr>
        <w:t>ness</w:t>
      </w:r>
      <w:r w:rsidRPr="00196B50">
        <w:rPr>
          <w:rFonts w:ascii="Arial" w:hAnsi="Arial"/>
          <w:noProof/>
          <w:color w:val="000000"/>
          <w:sz w:val="22"/>
          <w:lang w:val="en-US"/>
        </w:rPr>
        <w:t xml:space="preserve">. The W 200 Hi owes its </w:t>
      </w:r>
      <w:r w:rsidR="00144356" w:rsidRPr="00196B50">
        <w:rPr>
          <w:rFonts w:ascii="Arial" w:hAnsi="Arial"/>
          <w:noProof/>
          <w:color w:val="000000"/>
          <w:sz w:val="22"/>
          <w:lang w:val="en-US"/>
        </w:rPr>
        <w:t xml:space="preserve">wide </w:t>
      </w:r>
      <w:r w:rsidRPr="00196B50">
        <w:rPr>
          <w:rFonts w:ascii="Arial" w:hAnsi="Arial"/>
          <w:noProof/>
          <w:color w:val="000000"/>
          <w:sz w:val="22"/>
          <w:lang w:val="en-US"/>
        </w:rPr>
        <w:t xml:space="preserve">variety of uses to an innovative highlight, namely the hydraulically driven milling drum assembly. Since it can be displaced 400 mm to </w:t>
      </w:r>
      <w:r w:rsidR="00144356" w:rsidRPr="00196B50">
        <w:rPr>
          <w:rFonts w:ascii="Arial" w:hAnsi="Arial"/>
          <w:noProof/>
          <w:color w:val="000000"/>
          <w:sz w:val="22"/>
          <w:lang w:val="en-US"/>
        </w:rPr>
        <w:t xml:space="preserve">either </w:t>
      </w:r>
      <w:r w:rsidRPr="00196B50">
        <w:rPr>
          <w:rFonts w:ascii="Arial" w:hAnsi="Arial"/>
          <w:noProof/>
          <w:color w:val="000000"/>
          <w:sz w:val="22"/>
          <w:lang w:val="en-US"/>
        </w:rPr>
        <w:t xml:space="preserve">the right </w:t>
      </w:r>
      <w:r w:rsidR="00144356" w:rsidRPr="00196B50">
        <w:rPr>
          <w:rFonts w:ascii="Arial" w:hAnsi="Arial"/>
          <w:noProof/>
          <w:color w:val="000000"/>
          <w:sz w:val="22"/>
          <w:lang w:val="en-US"/>
        </w:rPr>
        <w:t xml:space="preserve">or </w:t>
      </w:r>
      <w:r w:rsidRPr="00196B50">
        <w:rPr>
          <w:rFonts w:ascii="Arial" w:hAnsi="Arial"/>
          <w:noProof/>
          <w:color w:val="000000"/>
          <w:sz w:val="22"/>
          <w:lang w:val="en-US"/>
        </w:rPr>
        <w:t xml:space="preserve">the left, completely new opportunities present themselves on job sites. For the Italian contractor, the advantages of the new concept and other features proved their value on the very first jobs. </w:t>
      </w:r>
    </w:p>
    <w:p w:rsidR="00015BD3" w:rsidRPr="00196B50" w:rsidRDefault="005E6623" w:rsidP="00015BD3">
      <w:pPr>
        <w:suppressAutoHyphens/>
        <w:spacing w:after="240" w:line="360" w:lineRule="auto"/>
        <w:jc w:val="both"/>
        <w:rPr>
          <w:rFonts w:ascii="Arial" w:eastAsia="Times" w:hAnsi="Arial" w:cs="Arial"/>
          <w:b/>
          <w:noProof/>
          <w:color w:val="000000"/>
          <w:sz w:val="22"/>
          <w:lang w:val="en-US"/>
        </w:rPr>
      </w:pPr>
      <w:r w:rsidRPr="00196B50">
        <w:rPr>
          <w:rFonts w:ascii="Arial" w:hAnsi="Arial"/>
          <w:b/>
          <w:noProof/>
          <w:color w:val="000000"/>
          <w:sz w:val="22"/>
          <w:lang w:val="en-US"/>
        </w:rPr>
        <w:t>Modena – removing large surface courses with minor obstacles</w:t>
      </w:r>
    </w:p>
    <w:p w:rsidR="00D51E70" w:rsidRPr="00196B50" w:rsidRDefault="008C234C" w:rsidP="00015BD3">
      <w:pPr>
        <w:suppressAutoHyphens/>
        <w:spacing w:after="240" w:line="360" w:lineRule="auto"/>
        <w:jc w:val="both"/>
        <w:rPr>
          <w:rFonts w:ascii="Arial" w:eastAsia="Times" w:hAnsi="Arial" w:cs="Arial"/>
          <w:noProof/>
          <w:color w:val="000000"/>
          <w:sz w:val="22"/>
          <w:lang w:val="en-US"/>
        </w:rPr>
      </w:pPr>
      <w:r w:rsidRPr="00196B50">
        <w:rPr>
          <w:rFonts w:ascii="Arial" w:hAnsi="Arial"/>
          <w:noProof/>
          <w:color w:val="000000"/>
          <w:sz w:val="22"/>
          <w:lang w:val="en-US"/>
        </w:rPr>
        <w:t xml:space="preserve">Despite the extensive public transport system, more than 120,000 vehicles use the inner-city roads in Modena every day. This leads to considerable wear on the roughly 850 km of roadway criss-crossing the city in the Emilia-Romagna region of northern </w:t>
      </w:r>
      <w:r w:rsidRPr="00196B50">
        <w:rPr>
          <w:rFonts w:ascii="Arial" w:hAnsi="Arial"/>
          <w:noProof/>
          <w:color w:val="000000"/>
          <w:sz w:val="22"/>
          <w:lang w:val="en-US"/>
        </w:rPr>
        <w:lastRenderedPageBreak/>
        <w:t xml:space="preserve">Italy. The Department of Public Works and Maintenance constantly invests in their maintenance in order to contain the damage to the roads. </w:t>
      </w:r>
    </w:p>
    <w:p w:rsidR="005E6623" w:rsidRPr="00196B50" w:rsidRDefault="00D51E70" w:rsidP="00015BD3">
      <w:pPr>
        <w:suppressAutoHyphens/>
        <w:spacing w:after="240" w:line="360" w:lineRule="auto"/>
        <w:jc w:val="both"/>
        <w:rPr>
          <w:rFonts w:ascii="Arial" w:eastAsia="Times" w:hAnsi="Arial" w:cs="Arial"/>
          <w:noProof/>
          <w:color w:val="000000"/>
          <w:sz w:val="22"/>
          <w:lang w:val="en-US"/>
        </w:rPr>
      </w:pPr>
      <w:r w:rsidRPr="00196B50">
        <w:rPr>
          <w:rFonts w:ascii="Arial" w:hAnsi="Arial"/>
          <w:noProof/>
          <w:color w:val="000000"/>
          <w:sz w:val="22"/>
          <w:lang w:val="en-US"/>
        </w:rPr>
        <w:t>For instance, in the eastern part of the city, where 4 cm of the surface course had to be removed over a total stretch of roughly 2 km, all within the framework of routine work near the fruit and vegetable wholesale market.</w:t>
      </w:r>
      <w:r w:rsidRPr="00196B50">
        <w:rPr>
          <w:noProof/>
          <w:lang w:val="en-US"/>
        </w:rPr>
        <w:t xml:space="preserve"> </w:t>
      </w:r>
    </w:p>
    <w:p w:rsidR="00D24A99" w:rsidRPr="00196B50" w:rsidRDefault="00AF1579" w:rsidP="00015BD3">
      <w:pPr>
        <w:suppressAutoHyphens/>
        <w:spacing w:after="240" w:line="360" w:lineRule="auto"/>
        <w:jc w:val="both"/>
        <w:rPr>
          <w:rFonts w:ascii="Arial" w:eastAsia="Times" w:hAnsi="Arial" w:cs="Arial"/>
          <w:noProof/>
          <w:color w:val="000000"/>
          <w:sz w:val="22"/>
          <w:lang w:val="en-US"/>
        </w:rPr>
      </w:pPr>
      <w:r w:rsidRPr="00196B50">
        <w:rPr>
          <w:rFonts w:ascii="Arial" w:hAnsi="Arial"/>
          <w:noProof/>
          <w:color w:val="000000"/>
          <w:sz w:val="22"/>
          <w:lang w:val="en-US"/>
        </w:rPr>
        <w:t xml:space="preserve">High traffic volumes and particularly the immense number of heavy goods vehicles made it essential to complete the project as rapidly as possible. At the same time, maximum precision was required during the milling work, as supply lines </w:t>
      </w:r>
      <w:r w:rsidR="00075444" w:rsidRPr="00196B50">
        <w:rPr>
          <w:rFonts w:ascii="Arial" w:hAnsi="Arial"/>
          <w:noProof/>
          <w:color w:val="000000"/>
          <w:sz w:val="22"/>
          <w:lang w:val="en-US"/>
        </w:rPr>
        <w:t xml:space="preserve">located in some parts of the road </w:t>
      </w:r>
      <w:r w:rsidRPr="00196B50">
        <w:rPr>
          <w:rFonts w:ascii="Arial" w:hAnsi="Arial"/>
          <w:noProof/>
          <w:color w:val="000000"/>
          <w:sz w:val="22"/>
          <w:lang w:val="en-US"/>
        </w:rPr>
        <w:t>meant that numerous manhole covers had to be circumvented. Normally, this would have called for classic team work, with a large milling machine first removing most of the surface course before a small milling machine takes over and finishes off along the edges and around the manhole covers. Not so in this case. Instead, Endi Asfalti decided to make use of just one cold milling machine, the W</w:t>
      </w:r>
      <w:r w:rsidR="00C932C8">
        <w:rPr>
          <w:rFonts w:ascii="Arial" w:hAnsi="Arial"/>
          <w:noProof/>
          <w:color w:val="000000"/>
          <w:sz w:val="22"/>
          <w:lang w:val="en-US"/>
        </w:rPr>
        <w:t> </w:t>
      </w:r>
      <w:r w:rsidRPr="00196B50">
        <w:rPr>
          <w:rFonts w:ascii="Arial" w:hAnsi="Arial"/>
          <w:noProof/>
          <w:color w:val="000000"/>
          <w:sz w:val="22"/>
          <w:lang w:val="en-US"/>
        </w:rPr>
        <w:t>200</w:t>
      </w:r>
      <w:r w:rsidR="00C932C8">
        <w:rPr>
          <w:rFonts w:ascii="Arial" w:hAnsi="Arial"/>
          <w:noProof/>
          <w:color w:val="000000"/>
          <w:sz w:val="22"/>
          <w:lang w:val="en-US"/>
        </w:rPr>
        <w:t> </w:t>
      </w:r>
      <w:r w:rsidRPr="00196B50">
        <w:rPr>
          <w:rFonts w:ascii="Arial" w:hAnsi="Arial"/>
          <w:noProof/>
          <w:color w:val="000000"/>
          <w:sz w:val="22"/>
          <w:lang w:val="en-US"/>
        </w:rPr>
        <w:t>Hi. The new concept with the hydraulically driven milling drum assembly also proved effective in Modena, for this assembly permits considerably smaller milling radii. As a result, the machine operator first used the W 200 Hi to cut accurately round the manhole covers lining the edge of the road on the right and left-hand sides before the larger surfaces were removed in a single pass by the large milling machine with its powerful 433 kW and a speed of around 20 m/min. In this way, the maintenance job was completed quickly and reliably, as demanded.</w:t>
      </w:r>
    </w:p>
    <w:p w:rsidR="008B1392" w:rsidRPr="00196B50" w:rsidRDefault="008B1392" w:rsidP="00015BD3">
      <w:pPr>
        <w:suppressAutoHyphens/>
        <w:spacing w:after="240" w:line="360" w:lineRule="auto"/>
        <w:jc w:val="both"/>
        <w:rPr>
          <w:rFonts w:ascii="Arial" w:eastAsia="Times" w:hAnsi="Arial" w:cs="Arial"/>
          <w:b/>
          <w:noProof/>
          <w:color w:val="000000"/>
          <w:sz w:val="22"/>
          <w:lang w:val="en-US"/>
        </w:rPr>
      </w:pPr>
      <w:r w:rsidRPr="00196B50">
        <w:rPr>
          <w:rFonts w:ascii="Arial" w:hAnsi="Arial"/>
          <w:b/>
          <w:noProof/>
          <w:color w:val="000000"/>
          <w:sz w:val="22"/>
          <w:lang w:val="en-US"/>
        </w:rPr>
        <w:t xml:space="preserve">Prato – </w:t>
      </w:r>
      <w:r w:rsidR="00196B50" w:rsidRPr="00196B50">
        <w:rPr>
          <w:rFonts w:ascii="Arial" w:hAnsi="Arial"/>
          <w:b/>
          <w:noProof/>
          <w:color w:val="000000"/>
          <w:sz w:val="22"/>
          <w:lang w:val="en-US"/>
        </w:rPr>
        <w:t>M</w:t>
      </w:r>
      <w:r w:rsidRPr="00196B50">
        <w:rPr>
          <w:rFonts w:ascii="Arial" w:hAnsi="Arial"/>
          <w:b/>
          <w:noProof/>
          <w:color w:val="000000"/>
          <w:sz w:val="22"/>
          <w:lang w:val="en-US"/>
        </w:rPr>
        <w:t xml:space="preserve">edieval town centre with narrow streets and alleys </w:t>
      </w:r>
    </w:p>
    <w:p w:rsidR="00A8275B" w:rsidRPr="00196B50" w:rsidRDefault="00A8275B" w:rsidP="00015BD3">
      <w:pPr>
        <w:suppressAutoHyphens/>
        <w:spacing w:after="240" w:line="360" w:lineRule="auto"/>
        <w:jc w:val="both"/>
        <w:rPr>
          <w:rFonts w:ascii="Arial" w:eastAsia="Times" w:hAnsi="Arial" w:cs="Arial"/>
          <w:noProof/>
          <w:color w:val="000000"/>
          <w:sz w:val="22"/>
          <w:lang w:val="en-US"/>
        </w:rPr>
      </w:pPr>
      <w:r w:rsidRPr="00196B50">
        <w:rPr>
          <w:rFonts w:ascii="Arial" w:hAnsi="Arial"/>
          <w:noProof/>
          <w:color w:val="000000"/>
          <w:sz w:val="22"/>
          <w:lang w:val="en-US"/>
        </w:rPr>
        <w:t>The situation in the medieval town centre of Prato was</w:t>
      </w:r>
      <w:r w:rsidR="00887DBC">
        <w:rPr>
          <w:rFonts w:ascii="Arial" w:hAnsi="Arial"/>
          <w:noProof/>
          <w:color w:val="000000"/>
          <w:sz w:val="22"/>
          <w:lang w:val="en-US"/>
        </w:rPr>
        <w:t xml:space="preserve"> completely different. Located 1</w:t>
      </w:r>
      <w:r w:rsidRPr="00196B50">
        <w:rPr>
          <w:rFonts w:ascii="Arial" w:hAnsi="Arial"/>
          <w:noProof/>
          <w:color w:val="000000"/>
          <w:sz w:val="22"/>
          <w:lang w:val="en-US"/>
        </w:rPr>
        <w:t>0</w:t>
      </w:r>
      <w:r w:rsidR="00C932C8">
        <w:rPr>
          <w:rFonts w:ascii="Arial" w:hAnsi="Arial"/>
          <w:noProof/>
          <w:color w:val="000000"/>
          <w:sz w:val="22"/>
          <w:lang w:val="en-US"/>
        </w:rPr>
        <w:t> </w:t>
      </w:r>
      <w:r w:rsidRPr="00196B50">
        <w:rPr>
          <w:rFonts w:ascii="Arial" w:hAnsi="Arial"/>
          <w:noProof/>
          <w:color w:val="000000"/>
          <w:sz w:val="22"/>
          <w:lang w:val="en-US"/>
        </w:rPr>
        <w:t>km northwest of Florence, the main town of the eponymous province is a famous production and trading cente</w:t>
      </w:r>
      <w:r w:rsidR="00196B50">
        <w:rPr>
          <w:rFonts w:ascii="Arial" w:hAnsi="Arial"/>
          <w:noProof/>
          <w:color w:val="000000"/>
          <w:sz w:val="22"/>
          <w:lang w:val="en-US"/>
        </w:rPr>
        <w:t>r</w:t>
      </w:r>
      <w:r w:rsidRPr="00196B50">
        <w:rPr>
          <w:rFonts w:ascii="Arial" w:hAnsi="Arial"/>
          <w:noProof/>
          <w:color w:val="000000"/>
          <w:sz w:val="22"/>
          <w:lang w:val="en-US"/>
        </w:rPr>
        <w:t xml:space="preserve"> for fashionable textiles. As in Modena, the authorities in Prato are anxious to maintain the high standard of their network of roads with the aid of an efficient repair and maintenance program. In the characteristically narrow winding </w:t>
      </w:r>
      <w:r w:rsidRPr="00196B50">
        <w:rPr>
          <w:rFonts w:ascii="Arial" w:hAnsi="Arial"/>
          <w:noProof/>
          <w:color w:val="000000"/>
          <w:sz w:val="22"/>
          <w:lang w:val="en-US"/>
        </w:rPr>
        <w:lastRenderedPageBreak/>
        <w:t xml:space="preserve">streets, different milling depths had to be </w:t>
      </w:r>
      <w:r w:rsidR="00926FE8">
        <w:rPr>
          <w:rFonts w:ascii="Arial" w:hAnsi="Arial"/>
          <w:noProof/>
          <w:color w:val="000000"/>
          <w:sz w:val="22"/>
          <w:lang w:val="en-US"/>
        </w:rPr>
        <w:t xml:space="preserve">strictly adhered to </w:t>
      </w:r>
      <w:r w:rsidRPr="00196B50">
        <w:rPr>
          <w:rFonts w:ascii="Arial" w:hAnsi="Arial"/>
          <w:noProof/>
          <w:color w:val="000000"/>
          <w:sz w:val="22"/>
          <w:lang w:val="en-US"/>
        </w:rPr>
        <w:t>in order to avoid damaging the historical stone slabs under the asphalt pavement. The roads' narrow width of just 4</w:t>
      </w:r>
      <w:r w:rsidR="00C932C8">
        <w:rPr>
          <w:rFonts w:ascii="Arial" w:hAnsi="Arial"/>
          <w:noProof/>
          <w:color w:val="000000"/>
          <w:sz w:val="22"/>
          <w:lang w:val="en-US"/>
        </w:rPr>
        <w:t> </w:t>
      </w:r>
      <w:r w:rsidRPr="00196B50">
        <w:rPr>
          <w:rFonts w:ascii="Arial" w:hAnsi="Arial"/>
          <w:noProof/>
          <w:color w:val="000000"/>
          <w:sz w:val="22"/>
          <w:lang w:val="en-US"/>
        </w:rPr>
        <w:t xml:space="preserve">to 5 m was another challenge: </w:t>
      </w:r>
      <w:r w:rsidR="00926FE8">
        <w:rPr>
          <w:rFonts w:ascii="Arial" w:hAnsi="Arial"/>
          <w:noProof/>
          <w:color w:val="000000"/>
          <w:sz w:val="22"/>
          <w:lang w:val="en-US"/>
        </w:rPr>
        <w:t>A</w:t>
      </w:r>
      <w:r w:rsidRPr="00196B50">
        <w:rPr>
          <w:rFonts w:ascii="Arial" w:hAnsi="Arial"/>
          <w:noProof/>
          <w:color w:val="000000"/>
          <w:sz w:val="22"/>
          <w:lang w:val="en-US"/>
        </w:rPr>
        <w:t>lthough essentially a job for a small milling machine, the Wirtgen W 200 Hi once again proved victorious with its numerous features.</w:t>
      </w:r>
    </w:p>
    <w:p w:rsidR="00496C0F" w:rsidRPr="00196B50" w:rsidRDefault="00A8275B" w:rsidP="00015BD3">
      <w:pPr>
        <w:suppressAutoHyphens/>
        <w:spacing w:after="240" w:line="360" w:lineRule="auto"/>
        <w:jc w:val="both"/>
        <w:rPr>
          <w:rFonts w:ascii="Arial" w:eastAsia="Times" w:hAnsi="Arial" w:cs="Arial"/>
          <w:noProof/>
          <w:color w:val="000000"/>
          <w:sz w:val="22"/>
          <w:lang w:val="en-US"/>
        </w:rPr>
      </w:pPr>
      <w:r w:rsidRPr="00196B50">
        <w:rPr>
          <w:rFonts w:ascii="Arial" w:hAnsi="Arial"/>
          <w:noProof/>
          <w:color w:val="000000"/>
          <w:sz w:val="22"/>
          <w:lang w:val="en-US"/>
        </w:rPr>
        <w:t>Roughly 300 m of asphalt pavement had to be removed along the Via Carbonaia, one of the roads inside the town's original walls. A milling depth between 5 and 12 cm was needed to reprofile the superstructure for the surface and binder course and at the same time prevent damage to the sub</w:t>
      </w:r>
      <w:r w:rsidR="00926FE8">
        <w:rPr>
          <w:rFonts w:ascii="Arial" w:hAnsi="Arial"/>
          <w:noProof/>
          <w:color w:val="000000"/>
          <w:sz w:val="22"/>
          <w:lang w:val="en-US"/>
        </w:rPr>
        <w:t>grade</w:t>
      </w:r>
      <w:r w:rsidRPr="00196B50">
        <w:rPr>
          <w:rFonts w:ascii="Arial" w:hAnsi="Arial"/>
          <w:noProof/>
          <w:color w:val="000000"/>
          <w:sz w:val="22"/>
          <w:lang w:val="en-US"/>
        </w:rPr>
        <w:t xml:space="preserve">. Aided by the automatic LEVEL PRO </w:t>
      </w:r>
      <w:r w:rsidR="00926FE8">
        <w:rPr>
          <w:rFonts w:ascii="Arial" w:hAnsi="Arial"/>
          <w:noProof/>
          <w:color w:val="000000"/>
          <w:sz w:val="22"/>
          <w:lang w:val="en-US"/>
        </w:rPr>
        <w:t xml:space="preserve">leveling </w:t>
      </w:r>
      <w:r w:rsidRPr="00196B50">
        <w:rPr>
          <w:rFonts w:ascii="Arial" w:hAnsi="Arial"/>
          <w:noProof/>
          <w:color w:val="000000"/>
          <w:sz w:val="22"/>
          <w:lang w:val="en-US"/>
        </w:rPr>
        <w:t xml:space="preserve">system, the machine operator was easily able to comply with the different milling depths specified. The automatic LEVEL PRO </w:t>
      </w:r>
      <w:r w:rsidR="00926FE8">
        <w:rPr>
          <w:rFonts w:ascii="Arial" w:hAnsi="Arial"/>
          <w:noProof/>
          <w:color w:val="000000"/>
          <w:sz w:val="22"/>
          <w:lang w:val="en-US"/>
        </w:rPr>
        <w:t xml:space="preserve">leveling </w:t>
      </w:r>
      <w:r w:rsidRPr="00196B50">
        <w:rPr>
          <w:rFonts w:ascii="Arial" w:hAnsi="Arial"/>
          <w:noProof/>
          <w:color w:val="000000"/>
          <w:sz w:val="22"/>
          <w:lang w:val="en-US"/>
        </w:rPr>
        <w:t xml:space="preserve">system is integrated into the machine control system and constantly compares the </w:t>
      </w:r>
      <w:r w:rsidR="00926FE8">
        <w:rPr>
          <w:rFonts w:ascii="Arial" w:hAnsi="Arial"/>
          <w:noProof/>
          <w:color w:val="000000"/>
          <w:sz w:val="22"/>
          <w:lang w:val="en-US"/>
        </w:rPr>
        <w:t xml:space="preserve">current </w:t>
      </w:r>
      <w:r w:rsidRPr="00196B50">
        <w:rPr>
          <w:rFonts w:ascii="Arial" w:hAnsi="Arial"/>
          <w:noProof/>
          <w:color w:val="000000"/>
          <w:sz w:val="22"/>
          <w:lang w:val="en-US"/>
        </w:rPr>
        <w:t xml:space="preserve">milling depth with the required depth which is rapidly preset via a useful memory function. This yields precise, high quality milled results and intuitive, simple operation. </w:t>
      </w:r>
    </w:p>
    <w:p w:rsidR="00910458" w:rsidRPr="00196B50" w:rsidRDefault="002A2CB1" w:rsidP="00015BD3">
      <w:pPr>
        <w:suppressAutoHyphens/>
        <w:spacing w:after="240" w:line="360" w:lineRule="auto"/>
        <w:jc w:val="both"/>
        <w:rPr>
          <w:rFonts w:ascii="Arial" w:eastAsia="Times" w:hAnsi="Arial" w:cs="Arial"/>
          <w:noProof/>
          <w:color w:val="000000"/>
          <w:sz w:val="22"/>
          <w:lang w:val="en-US"/>
        </w:rPr>
      </w:pPr>
      <w:r w:rsidRPr="00196B50">
        <w:rPr>
          <w:rFonts w:ascii="Arial" w:hAnsi="Arial"/>
          <w:noProof/>
          <w:color w:val="000000"/>
          <w:sz w:val="22"/>
          <w:lang w:val="en-US"/>
        </w:rPr>
        <w:t xml:space="preserve">In view of the road's narrow width, however, turning was impossible. This was no problem for the W 200 Hi: </w:t>
      </w:r>
      <w:r w:rsidR="00F74751">
        <w:rPr>
          <w:rFonts w:ascii="Arial" w:hAnsi="Arial"/>
          <w:noProof/>
          <w:color w:val="000000"/>
          <w:sz w:val="22"/>
          <w:lang w:val="en-US"/>
        </w:rPr>
        <w:t>W</w:t>
      </w:r>
      <w:r w:rsidRPr="00196B50">
        <w:rPr>
          <w:rFonts w:ascii="Arial" w:hAnsi="Arial"/>
          <w:noProof/>
          <w:color w:val="000000"/>
          <w:sz w:val="22"/>
          <w:lang w:val="en-US"/>
        </w:rPr>
        <w:t xml:space="preserve">ith the hydraulically driven milling drum assembly which can also be displaced sideways, the milling machine was able to work right up to the edge on both the right and left-hand sides, as required. A major advantage on site, this feature is also decisive when working on motorways in particular, both when working parallel to concrete </w:t>
      </w:r>
      <w:r w:rsidR="00F74751">
        <w:rPr>
          <w:rFonts w:ascii="Arial" w:hAnsi="Arial"/>
          <w:noProof/>
          <w:color w:val="000000"/>
          <w:sz w:val="22"/>
          <w:lang w:val="en-US"/>
        </w:rPr>
        <w:t xml:space="preserve">safety </w:t>
      </w:r>
      <w:r w:rsidRPr="00196B50">
        <w:rPr>
          <w:rFonts w:ascii="Arial" w:hAnsi="Arial"/>
          <w:noProof/>
          <w:color w:val="000000"/>
          <w:sz w:val="22"/>
          <w:lang w:val="en-US"/>
        </w:rPr>
        <w:t>barriers in the direction of travel and with regard to logistics. It allows trucks to veer off into the site quickly and safely and subsequently re-enter the stream of traffic in the direction of travel.</w:t>
      </w:r>
    </w:p>
    <w:p w:rsidR="00C932C8" w:rsidRDefault="002E1800" w:rsidP="00044D68">
      <w:pPr>
        <w:suppressAutoHyphens/>
        <w:spacing w:after="240" w:line="360" w:lineRule="auto"/>
        <w:jc w:val="both"/>
        <w:rPr>
          <w:rFonts w:ascii="Arial" w:hAnsi="Arial"/>
          <w:noProof/>
          <w:color w:val="000000"/>
          <w:sz w:val="22"/>
          <w:lang w:val="en-US"/>
        </w:rPr>
      </w:pPr>
      <w:r w:rsidRPr="00196B50">
        <w:rPr>
          <w:rFonts w:ascii="Arial" w:hAnsi="Arial"/>
          <w:noProof/>
          <w:color w:val="000000"/>
          <w:sz w:val="22"/>
          <w:lang w:val="en-US"/>
        </w:rPr>
        <w:t xml:space="preserve">Scaffolding projecting into the road was a further hindrance in </w:t>
      </w:r>
      <w:r w:rsidR="00F74751">
        <w:rPr>
          <w:rFonts w:ascii="Arial" w:hAnsi="Arial"/>
          <w:noProof/>
          <w:color w:val="000000"/>
          <w:sz w:val="22"/>
          <w:lang w:val="en-US"/>
        </w:rPr>
        <w:t xml:space="preserve">downtown </w:t>
      </w:r>
      <w:r w:rsidRPr="00196B50">
        <w:rPr>
          <w:rFonts w:ascii="Arial" w:hAnsi="Arial"/>
          <w:noProof/>
          <w:color w:val="000000"/>
          <w:sz w:val="22"/>
          <w:lang w:val="en-US"/>
        </w:rPr>
        <w:t xml:space="preserve">Prato – but one which was elegantly (and safely) bypassed by the large Wirtgen milling machine with its movable milling drum assembly. While the machine chassis and operator's platform ensured a safe distance between the operator and scaffolding, the two zero edges allowed the milling drum assembly to continue cutting through the asphalt pavement right up to the edge of the road. </w:t>
      </w:r>
      <w:r w:rsidR="00C932C8">
        <w:rPr>
          <w:rFonts w:ascii="Arial" w:hAnsi="Arial"/>
          <w:noProof/>
          <w:color w:val="000000"/>
          <w:sz w:val="22"/>
          <w:lang w:val="en-US"/>
        </w:rPr>
        <w:br w:type="page"/>
      </w:r>
    </w:p>
    <w:p w:rsidR="00B56485" w:rsidRPr="00196B50" w:rsidRDefault="00EF7A92" w:rsidP="00015BD3">
      <w:pPr>
        <w:suppressAutoHyphens/>
        <w:spacing w:after="240" w:line="360" w:lineRule="auto"/>
        <w:jc w:val="both"/>
        <w:rPr>
          <w:rFonts w:ascii="Arial" w:eastAsia="Times" w:hAnsi="Arial" w:cs="Arial"/>
          <w:b/>
          <w:noProof/>
          <w:color w:val="000000"/>
          <w:sz w:val="22"/>
          <w:lang w:val="en-US"/>
        </w:rPr>
      </w:pPr>
      <w:r w:rsidRPr="00196B50">
        <w:rPr>
          <w:rFonts w:ascii="Arial" w:hAnsi="Arial"/>
          <w:b/>
          <w:noProof/>
          <w:color w:val="000000"/>
          <w:sz w:val="22"/>
          <w:lang w:val="en-US"/>
        </w:rPr>
        <w:lastRenderedPageBreak/>
        <w:t xml:space="preserve">Tailored to the operator's needs </w:t>
      </w:r>
    </w:p>
    <w:p w:rsidR="001B118A" w:rsidRPr="00196B50" w:rsidRDefault="00EF7A92" w:rsidP="00015BD3">
      <w:pPr>
        <w:suppressAutoHyphens/>
        <w:spacing w:after="240" w:line="360" w:lineRule="auto"/>
        <w:jc w:val="both"/>
        <w:rPr>
          <w:rFonts w:ascii="Arial" w:eastAsia="Times" w:hAnsi="Arial" w:cs="Arial"/>
          <w:noProof/>
          <w:color w:val="000000"/>
          <w:sz w:val="22"/>
          <w:lang w:val="en-US"/>
        </w:rPr>
      </w:pPr>
      <w:r w:rsidRPr="00196B50">
        <w:rPr>
          <w:rFonts w:ascii="Arial" w:hAnsi="Arial"/>
          <w:noProof/>
          <w:color w:val="000000"/>
          <w:sz w:val="22"/>
          <w:lang w:val="en-US"/>
        </w:rPr>
        <w:t xml:space="preserve">According to Roberto Rinaldi, one of the main advantages of the W 200 Hi is that it has been specifically tailored to the needs of the machine operator. The experienced Endi Asfalti operator works with the W 200 Hi almost every day and is impressed by the machine: "The milling machine is at its best when working on long stretches outside the town districts and ensures maximum productivity. Most of our jobs are located in </w:t>
      </w:r>
      <w:r w:rsidR="00F74751">
        <w:rPr>
          <w:rFonts w:ascii="Arial" w:hAnsi="Arial"/>
          <w:noProof/>
          <w:color w:val="000000"/>
          <w:sz w:val="22"/>
          <w:lang w:val="en-US"/>
        </w:rPr>
        <w:t>down</w:t>
      </w:r>
      <w:r w:rsidRPr="00196B50">
        <w:rPr>
          <w:rFonts w:ascii="Arial" w:hAnsi="Arial"/>
          <w:noProof/>
          <w:color w:val="000000"/>
          <w:sz w:val="22"/>
          <w:lang w:val="en-US"/>
        </w:rPr>
        <w:t xml:space="preserve">town </w:t>
      </w:r>
      <w:r w:rsidR="00F74751">
        <w:rPr>
          <w:rFonts w:ascii="Arial" w:hAnsi="Arial"/>
          <w:noProof/>
          <w:color w:val="000000"/>
          <w:sz w:val="22"/>
          <w:lang w:val="en-US"/>
        </w:rPr>
        <w:t>areas</w:t>
      </w:r>
      <w:r w:rsidRPr="00196B50">
        <w:rPr>
          <w:rFonts w:ascii="Arial" w:hAnsi="Arial"/>
          <w:noProof/>
          <w:color w:val="000000"/>
          <w:sz w:val="22"/>
          <w:lang w:val="en-US"/>
        </w:rPr>
        <w:t xml:space="preserve">, however, and that is where the W 200 Hi demonstrates its </w:t>
      </w:r>
      <w:r w:rsidR="00F74751">
        <w:rPr>
          <w:rFonts w:ascii="Arial" w:hAnsi="Arial"/>
          <w:noProof/>
          <w:color w:val="000000"/>
          <w:sz w:val="22"/>
          <w:lang w:val="en-US"/>
        </w:rPr>
        <w:t>edge over</w:t>
      </w:r>
      <w:r w:rsidRPr="00196B50">
        <w:rPr>
          <w:rFonts w:ascii="Arial" w:hAnsi="Arial"/>
          <w:noProof/>
          <w:color w:val="000000"/>
          <w:sz w:val="22"/>
          <w:lang w:val="en-US"/>
        </w:rPr>
        <w:t xml:space="preserve"> other models." For Rinaldi, the combination of movable milling drum, a perfect overview to both sides and such useful features as the display and other operating systems are </w:t>
      </w:r>
      <w:r w:rsidR="00F74751">
        <w:rPr>
          <w:rFonts w:ascii="Arial" w:hAnsi="Arial"/>
          <w:noProof/>
          <w:color w:val="000000"/>
          <w:sz w:val="22"/>
          <w:lang w:val="en-US"/>
        </w:rPr>
        <w:t>highly</w:t>
      </w:r>
      <w:r w:rsidR="00F74751" w:rsidRPr="00196B50">
        <w:rPr>
          <w:rFonts w:ascii="Arial" w:hAnsi="Arial"/>
          <w:noProof/>
          <w:color w:val="000000"/>
          <w:sz w:val="22"/>
          <w:lang w:val="en-US"/>
        </w:rPr>
        <w:t xml:space="preserve"> </w:t>
      </w:r>
      <w:r w:rsidRPr="00196B50">
        <w:rPr>
          <w:rFonts w:ascii="Arial" w:hAnsi="Arial"/>
          <w:noProof/>
          <w:color w:val="000000"/>
          <w:sz w:val="22"/>
          <w:lang w:val="en-US"/>
        </w:rPr>
        <w:t xml:space="preserve">advantageous when it comes to precision and productivity. "I reckon the time saved by using the Wirtgen W 200 Hi is around 30%." And the small milling machine normally </w:t>
      </w:r>
      <w:r w:rsidR="00F74751">
        <w:rPr>
          <w:rFonts w:ascii="Arial" w:hAnsi="Arial"/>
          <w:noProof/>
          <w:color w:val="000000"/>
          <w:sz w:val="22"/>
          <w:lang w:val="en-US"/>
        </w:rPr>
        <w:t>required for</w:t>
      </w:r>
      <w:r w:rsidRPr="00196B50">
        <w:rPr>
          <w:rFonts w:ascii="Arial" w:hAnsi="Arial"/>
          <w:noProof/>
          <w:color w:val="000000"/>
          <w:sz w:val="22"/>
          <w:lang w:val="en-US"/>
        </w:rPr>
        <w:t xml:space="preserve"> the finishing work is not needed, either. </w:t>
      </w:r>
    </w:p>
    <w:p w:rsidR="001B118A" w:rsidRPr="00196B50" w:rsidRDefault="001B118A" w:rsidP="00015BD3">
      <w:pPr>
        <w:suppressAutoHyphens/>
        <w:spacing w:after="240" w:line="360" w:lineRule="auto"/>
        <w:jc w:val="both"/>
        <w:rPr>
          <w:rFonts w:ascii="Arial" w:eastAsia="Times" w:hAnsi="Arial" w:cs="Arial"/>
          <w:noProof/>
          <w:color w:val="000000"/>
          <w:sz w:val="22"/>
          <w:lang w:val="en-US"/>
        </w:rPr>
      </w:pPr>
      <w:r w:rsidRPr="00196B50">
        <w:rPr>
          <w:rFonts w:ascii="Arial" w:hAnsi="Arial"/>
          <w:noProof/>
          <w:color w:val="000000"/>
          <w:sz w:val="22"/>
          <w:lang w:val="en-US"/>
        </w:rPr>
        <w:t xml:space="preserve">"If you include easy operation with the multifunctional joystick or LEVEL PRO, then the Wirtgen W 200 Hi represents the next level for me – particularly when working in </w:t>
      </w:r>
      <w:r w:rsidR="00F74751">
        <w:rPr>
          <w:rFonts w:ascii="Arial" w:hAnsi="Arial"/>
          <w:noProof/>
          <w:color w:val="000000"/>
          <w:sz w:val="22"/>
          <w:lang w:val="en-US"/>
        </w:rPr>
        <w:t>down</w:t>
      </w:r>
      <w:r w:rsidRPr="00196B50">
        <w:rPr>
          <w:rFonts w:ascii="Arial" w:hAnsi="Arial"/>
          <w:noProof/>
          <w:color w:val="000000"/>
          <w:sz w:val="22"/>
          <w:lang w:val="en-US"/>
        </w:rPr>
        <w:t xml:space="preserve">town </w:t>
      </w:r>
      <w:r w:rsidR="00F74751">
        <w:rPr>
          <w:rFonts w:ascii="Arial" w:hAnsi="Arial"/>
          <w:noProof/>
          <w:color w:val="000000"/>
          <w:sz w:val="22"/>
          <w:lang w:val="en-US"/>
        </w:rPr>
        <w:t>areas</w:t>
      </w:r>
      <w:r w:rsidRPr="00196B50">
        <w:rPr>
          <w:rFonts w:ascii="Arial" w:hAnsi="Arial"/>
          <w:noProof/>
          <w:color w:val="000000"/>
          <w:sz w:val="22"/>
          <w:lang w:val="en-US"/>
        </w:rPr>
        <w:t xml:space="preserve">," says Rinaldi full of enthusiasm for this groundbreaking development by Wirtgen. </w:t>
      </w:r>
    </w:p>
    <w:p w:rsidR="005522C3" w:rsidRPr="00196B50" w:rsidRDefault="00485A34" w:rsidP="00485A34">
      <w:pPr>
        <w:suppressAutoHyphens/>
        <w:spacing w:after="240" w:line="360" w:lineRule="auto"/>
        <w:jc w:val="center"/>
        <w:rPr>
          <w:rFonts w:ascii="Arial" w:eastAsia="Times" w:hAnsi="Arial" w:cs="Arial"/>
          <w:noProof/>
          <w:color w:val="000000"/>
          <w:sz w:val="22"/>
          <w:lang w:val="en-US"/>
        </w:rPr>
      </w:pPr>
      <w:r w:rsidRPr="00196B50">
        <w:rPr>
          <w:rFonts w:ascii="Arial" w:hAnsi="Arial"/>
          <w:noProof/>
          <w:color w:val="000000"/>
          <w:sz w:val="22"/>
          <w:lang w:val="en-US"/>
        </w:rPr>
        <w:t>--------</w:t>
      </w:r>
    </w:p>
    <w:p w:rsidR="007043C8" w:rsidRPr="00196B50" w:rsidRDefault="00496C0F" w:rsidP="0054223F">
      <w:pPr>
        <w:pStyle w:val="Pressetext11pt"/>
        <w:rPr>
          <w:rFonts w:ascii="Arial" w:hAnsi="Arial"/>
          <w:b/>
          <w:noProof/>
          <w:lang w:val="en-US"/>
        </w:rPr>
      </w:pPr>
      <w:r w:rsidRPr="00196B50">
        <w:rPr>
          <w:noProof/>
          <w:lang w:val="en-US"/>
        </w:rPr>
        <w:br w:type="page"/>
      </w:r>
      <w:r w:rsidRPr="00196B50">
        <w:rPr>
          <w:rFonts w:ascii="Arial" w:hAnsi="Arial"/>
          <w:b/>
          <w:noProof/>
          <w:lang w:val="en-US"/>
        </w:rPr>
        <w:lastRenderedPageBreak/>
        <w:t>Photos:</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5528"/>
      </w:tblGrid>
      <w:tr w:rsidR="007043C8" w:rsidRPr="00196B50" w:rsidTr="00F74751">
        <w:trPr>
          <w:trHeight w:val="2492"/>
        </w:trPr>
        <w:tc>
          <w:tcPr>
            <w:tcW w:w="3085" w:type="dxa"/>
            <w:tcBorders>
              <w:top w:val="single" w:sz="4" w:space="0" w:color="auto"/>
              <w:left w:val="single" w:sz="4" w:space="0" w:color="auto"/>
              <w:bottom w:val="single" w:sz="4" w:space="0" w:color="auto"/>
              <w:right w:val="single" w:sz="4" w:space="0" w:color="auto"/>
            </w:tcBorders>
          </w:tcPr>
          <w:p w:rsidR="007043C8" w:rsidRPr="00196B50" w:rsidRDefault="007043C8" w:rsidP="00A64075">
            <w:pPr>
              <w:rPr>
                <w:rFonts w:ascii="Arial" w:hAnsi="Arial" w:cs="Arial"/>
                <w:noProof/>
                <w:lang w:val="en-US"/>
              </w:rPr>
            </w:pPr>
          </w:p>
          <w:p w:rsidR="007043C8" w:rsidRPr="00196B50" w:rsidRDefault="00832927" w:rsidP="00A64075">
            <w:pPr>
              <w:rPr>
                <w:rFonts w:ascii="Arial" w:hAnsi="Arial" w:cs="Arial"/>
                <w:noProof/>
                <w:lang w:val="en-US"/>
              </w:rPr>
            </w:pPr>
            <w:r w:rsidRPr="00196B50">
              <w:rPr>
                <w:rFonts w:ascii="Arial" w:hAnsi="Arial" w:cs="Arial"/>
                <w:noProof/>
                <w:lang w:val="de-DE" w:eastAsia="de-DE" w:bidi="ar-SA"/>
              </w:rPr>
              <w:drawing>
                <wp:inline distT="0" distB="0" distL="0" distR="0">
                  <wp:extent cx="1802765" cy="1362710"/>
                  <wp:effectExtent l="19050" t="0" r="6985" b="0"/>
                  <wp:docPr id="1" name="Bild 1" descr="W200Hi_00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200Hi_00546"/>
                          <pic:cNvPicPr>
                            <a:picLocks noChangeAspect="1" noChangeArrowheads="1"/>
                          </pic:cNvPicPr>
                        </pic:nvPicPr>
                        <pic:blipFill>
                          <a:blip r:embed="rId8" cstate="print"/>
                          <a:srcRect/>
                          <a:stretch>
                            <a:fillRect/>
                          </a:stretch>
                        </pic:blipFill>
                        <pic:spPr bwMode="auto">
                          <a:xfrm>
                            <a:off x="0" y="0"/>
                            <a:ext cx="1802765" cy="1362710"/>
                          </a:xfrm>
                          <a:prstGeom prst="rect">
                            <a:avLst/>
                          </a:prstGeom>
                          <a:noFill/>
                          <a:ln w="9525">
                            <a:noFill/>
                            <a:miter lim="800000"/>
                            <a:headEnd/>
                            <a:tailEnd/>
                          </a:ln>
                        </pic:spPr>
                      </pic:pic>
                    </a:graphicData>
                  </a:graphic>
                </wp:inline>
              </w:drawing>
            </w:r>
          </w:p>
        </w:tc>
        <w:tc>
          <w:tcPr>
            <w:tcW w:w="5528" w:type="dxa"/>
            <w:tcBorders>
              <w:top w:val="single" w:sz="4" w:space="0" w:color="auto"/>
              <w:left w:val="single" w:sz="4" w:space="0" w:color="auto"/>
              <w:bottom w:val="single" w:sz="4" w:space="0" w:color="auto"/>
              <w:right w:val="single" w:sz="4" w:space="0" w:color="auto"/>
            </w:tcBorders>
          </w:tcPr>
          <w:p w:rsidR="00D93DC8" w:rsidRPr="00196B50" w:rsidRDefault="00D93DC8" w:rsidP="00D93DC8">
            <w:pPr>
              <w:rPr>
                <w:rFonts w:ascii="Arial" w:hAnsi="Arial" w:cs="Arial"/>
                <w:i/>
                <w:noProof/>
                <w:sz w:val="22"/>
                <w:szCs w:val="22"/>
                <w:lang w:val="en-US"/>
              </w:rPr>
            </w:pPr>
          </w:p>
          <w:p w:rsidR="00ED786C" w:rsidRPr="00196B50" w:rsidRDefault="000645E2" w:rsidP="00ED786C">
            <w:pPr>
              <w:ind w:right="-284"/>
              <w:rPr>
                <w:rFonts w:ascii="Arial" w:eastAsia="Calibri" w:hAnsi="Arial"/>
                <w:i/>
                <w:noProof/>
                <w:sz w:val="22"/>
                <w:szCs w:val="22"/>
                <w:lang w:val="en-US"/>
              </w:rPr>
            </w:pPr>
            <w:r w:rsidRPr="00196B50">
              <w:rPr>
                <w:rFonts w:ascii="Arial" w:hAnsi="Arial"/>
                <w:noProof/>
                <w:sz w:val="22"/>
                <w:lang w:val="en-US"/>
              </w:rPr>
              <w:t xml:space="preserve"> </w:t>
            </w:r>
            <w:r w:rsidRPr="00196B50">
              <w:rPr>
                <w:rFonts w:ascii="Arial" w:hAnsi="Arial"/>
                <w:i/>
                <w:noProof/>
                <w:sz w:val="22"/>
                <w:lang w:val="en-US"/>
              </w:rPr>
              <w:t>W200Hi_00546</w:t>
            </w:r>
          </w:p>
          <w:p w:rsidR="00ED786C" w:rsidRPr="00196B50" w:rsidRDefault="00ED786C" w:rsidP="00ED786C">
            <w:pPr>
              <w:ind w:right="-284"/>
              <w:rPr>
                <w:rFonts w:ascii="Arial" w:eastAsia="Calibri" w:hAnsi="Arial"/>
                <w:noProof/>
                <w:sz w:val="22"/>
                <w:szCs w:val="22"/>
                <w:lang w:val="en-US"/>
              </w:rPr>
            </w:pPr>
          </w:p>
          <w:p w:rsidR="0097513A" w:rsidRDefault="00ED786C" w:rsidP="00ED786C">
            <w:pPr>
              <w:ind w:right="-284"/>
              <w:rPr>
                <w:rFonts w:ascii="Arial" w:hAnsi="Arial"/>
                <w:noProof/>
                <w:sz w:val="22"/>
                <w:lang w:val="en-US"/>
              </w:rPr>
            </w:pPr>
            <w:r w:rsidRPr="00196B50">
              <w:rPr>
                <w:rFonts w:ascii="Arial" w:hAnsi="Arial"/>
                <w:noProof/>
                <w:sz w:val="22"/>
                <w:lang w:val="en-US"/>
              </w:rPr>
              <w:t xml:space="preserve">The Wirtgen W 200 Hi cold milling machine with a working width of 2.1 m completes large maintenance projects of every kind quickly and cost-efficiently. It is </w:t>
            </w:r>
          </w:p>
          <w:p w:rsidR="0097513A" w:rsidRDefault="00ED786C" w:rsidP="00ED786C">
            <w:pPr>
              <w:ind w:right="-284"/>
              <w:rPr>
                <w:rFonts w:ascii="Arial" w:hAnsi="Arial"/>
                <w:noProof/>
                <w:sz w:val="22"/>
                <w:lang w:val="en-US"/>
              </w:rPr>
            </w:pPr>
            <w:r w:rsidRPr="00196B50">
              <w:rPr>
                <w:rFonts w:ascii="Arial" w:hAnsi="Arial"/>
                <w:noProof/>
                <w:sz w:val="22"/>
                <w:lang w:val="en-US"/>
              </w:rPr>
              <w:t xml:space="preserve">the ideal machine for demanding and narrow major </w:t>
            </w:r>
          </w:p>
          <w:p w:rsidR="00ED786C" w:rsidRPr="00196B50" w:rsidRDefault="00ED786C" w:rsidP="00ED786C">
            <w:pPr>
              <w:ind w:right="-284"/>
              <w:rPr>
                <w:rFonts w:ascii="Arial" w:hAnsi="Arial" w:cs="Arial"/>
                <w:noProof/>
                <w:sz w:val="22"/>
                <w:szCs w:val="22"/>
                <w:lang w:val="en-US"/>
              </w:rPr>
            </w:pPr>
            <w:r w:rsidRPr="00196B50">
              <w:rPr>
                <w:rFonts w:ascii="Arial" w:hAnsi="Arial"/>
                <w:noProof/>
                <w:sz w:val="22"/>
                <w:lang w:val="en-US"/>
              </w:rPr>
              <w:t>sites on which the milling work can only proceed in parallel to the direction of the traffic flow, for instance.</w:t>
            </w:r>
          </w:p>
          <w:p w:rsidR="007043C8" w:rsidRPr="00196B50" w:rsidRDefault="007043C8" w:rsidP="001A0D73">
            <w:pPr>
              <w:rPr>
                <w:rFonts w:ascii="Arial" w:hAnsi="Arial" w:cs="Arial"/>
                <w:noProof/>
                <w:sz w:val="22"/>
                <w:szCs w:val="22"/>
                <w:lang w:val="en-US"/>
              </w:rPr>
            </w:pPr>
          </w:p>
        </w:tc>
      </w:tr>
      <w:tr w:rsidR="00160077" w:rsidRPr="00196B50" w:rsidTr="00F74751">
        <w:trPr>
          <w:trHeight w:val="2492"/>
        </w:trPr>
        <w:tc>
          <w:tcPr>
            <w:tcW w:w="3085" w:type="dxa"/>
            <w:tcBorders>
              <w:top w:val="single" w:sz="4" w:space="0" w:color="auto"/>
              <w:left w:val="single" w:sz="4" w:space="0" w:color="auto"/>
              <w:bottom w:val="single" w:sz="4" w:space="0" w:color="auto"/>
              <w:right w:val="single" w:sz="4" w:space="0" w:color="auto"/>
            </w:tcBorders>
          </w:tcPr>
          <w:p w:rsidR="00160077" w:rsidRPr="00196B50" w:rsidRDefault="00160077" w:rsidP="00A64075">
            <w:pPr>
              <w:rPr>
                <w:rFonts w:ascii="Arial" w:hAnsi="Arial" w:cs="Arial"/>
                <w:noProof/>
                <w:lang w:val="en-US"/>
              </w:rPr>
            </w:pPr>
          </w:p>
          <w:p w:rsidR="00160077" w:rsidRPr="00196B50" w:rsidRDefault="00160077" w:rsidP="00A64075">
            <w:pPr>
              <w:rPr>
                <w:rFonts w:ascii="Arial" w:hAnsi="Arial" w:cs="Arial"/>
                <w:noProof/>
                <w:lang w:val="en-US"/>
              </w:rPr>
            </w:pPr>
            <w:r w:rsidRPr="00196B50">
              <w:rPr>
                <w:rFonts w:ascii="Arial" w:hAnsi="Arial"/>
                <w:noProof/>
                <w:lang w:val="en-US"/>
              </w:rPr>
              <w:t xml:space="preserve">      </w:t>
            </w:r>
            <w:r w:rsidRPr="00196B50">
              <w:rPr>
                <w:rFonts w:ascii="Arial" w:hAnsi="Arial" w:cs="Arial"/>
                <w:noProof/>
                <w:lang w:val="de-DE" w:eastAsia="de-DE" w:bidi="ar-SA"/>
              </w:rPr>
              <w:drawing>
                <wp:inline distT="0" distB="0" distL="0" distR="0">
                  <wp:extent cx="1311275" cy="1751330"/>
                  <wp:effectExtent l="19050" t="0" r="3175" b="0"/>
                  <wp:docPr id="2" name="Bild 2" descr="W200Hi_00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200Hi_00544"/>
                          <pic:cNvPicPr>
                            <a:picLocks noChangeAspect="1" noChangeArrowheads="1"/>
                          </pic:cNvPicPr>
                        </pic:nvPicPr>
                        <pic:blipFill>
                          <a:blip r:embed="rId9" cstate="print"/>
                          <a:srcRect/>
                          <a:stretch>
                            <a:fillRect/>
                          </a:stretch>
                        </pic:blipFill>
                        <pic:spPr bwMode="auto">
                          <a:xfrm>
                            <a:off x="0" y="0"/>
                            <a:ext cx="1311275" cy="1751330"/>
                          </a:xfrm>
                          <a:prstGeom prst="rect">
                            <a:avLst/>
                          </a:prstGeom>
                          <a:noFill/>
                          <a:ln w="9525">
                            <a:noFill/>
                            <a:miter lim="800000"/>
                            <a:headEnd/>
                            <a:tailEnd/>
                          </a:ln>
                        </pic:spPr>
                      </pic:pic>
                    </a:graphicData>
                  </a:graphic>
                </wp:inline>
              </w:drawing>
            </w:r>
          </w:p>
          <w:p w:rsidR="00160077" w:rsidRPr="00196B50" w:rsidRDefault="00160077" w:rsidP="00A64075">
            <w:pPr>
              <w:rPr>
                <w:rFonts w:ascii="Arial" w:hAnsi="Arial" w:cs="Arial"/>
                <w:noProof/>
                <w:lang w:val="en-US"/>
              </w:rPr>
            </w:pPr>
          </w:p>
        </w:tc>
        <w:tc>
          <w:tcPr>
            <w:tcW w:w="5528" w:type="dxa"/>
            <w:tcBorders>
              <w:top w:val="single" w:sz="4" w:space="0" w:color="auto"/>
              <w:left w:val="single" w:sz="4" w:space="0" w:color="auto"/>
              <w:bottom w:val="single" w:sz="4" w:space="0" w:color="auto"/>
              <w:right w:val="single" w:sz="4" w:space="0" w:color="auto"/>
            </w:tcBorders>
          </w:tcPr>
          <w:p w:rsidR="00160077" w:rsidRPr="00196B50" w:rsidRDefault="00160077" w:rsidP="00D93DC8">
            <w:pPr>
              <w:rPr>
                <w:rFonts w:ascii="Arial" w:hAnsi="Arial" w:cs="Arial"/>
                <w:i/>
                <w:noProof/>
                <w:sz w:val="22"/>
                <w:szCs w:val="22"/>
                <w:lang w:val="en-US"/>
              </w:rPr>
            </w:pPr>
          </w:p>
          <w:p w:rsidR="00160077" w:rsidRPr="00196B50" w:rsidRDefault="00160077" w:rsidP="00160077">
            <w:pPr>
              <w:ind w:right="-284"/>
              <w:rPr>
                <w:rFonts w:ascii="Arial" w:hAnsi="Arial" w:cs="Arial"/>
                <w:i/>
                <w:noProof/>
                <w:sz w:val="22"/>
                <w:szCs w:val="22"/>
                <w:lang w:val="en-US"/>
              </w:rPr>
            </w:pPr>
            <w:r w:rsidRPr="00196B50">
              <w:rPr>
                <w:rFonts w:ascii="Arial" w:hAnsi="Arial"/>
                <w:i/>
                <w:noProof/>
                <w:sz w:val="22"/>
                <w:lang w:val="en-US"/>
              </w:rPr>
              <w:t>W200Hi_00544</w:t>
            </w:r>
          </w:p>
          <w:p w:rsidR="00160077" w:rsidRPr="00196B50" w:rsidRDefault="00160077" w:rsidP="00160077">
            <w:pPr>
              <w:ind w:right="-284"/>
              <w:rPr>
                <w:rFonts w:ascii="Arial" w:hAnsi="Arial" w:cs="Arial"/>
                <w:noProof/>
                <w:sz w:val="22"/>
                <w:szCs w:val="22"/>
                <w:lang w:val="en-US"/>
              </w:rPr>
            </w:pPr>
          </w:p>
          <w:p w:rsidR="00160077" w:rsidRPr="00196B50" w:rsidRDefault="00160077" w:rsidP="00F74751">
            <w:pPr>
              <w:rPr>
                <w:rFonts w:ascii="Arial" w:hAnsi="Arial" w:cs="Arial"/>
                <w:noProof/>
                <w:sz w:val="22"/>
                <w:szCs w:val="22"/>
                <w:lang w:val="en-US"/>
              </w:rPr>
            </w:pPr>
            <w:r w:rsidRPr="00196B50">
              <w:rPr>
                <w:rFonts w:ascii="Arial" w:hAnsi="Arial"/>
                <w:noProof/>
                <w:sz w:val="22"/>
                <w:lang w:val="en-US"/>
              </w:rPr>
              <w:t>Rapid removal of large pavement areas with millimete</w:t>
            </w:r>
            <w:r w:rsidR="00F74751">
              <w:rPr>
                <w:rFonts w:ascii="Arial" w:hAnsi="Arial"/>
                <w:noProof/>
                <w:sz w:val="22"/>
                <w:lang w:val="en-US"/>
              </w:rPr>
              <w:t>r</w:t>
            </w:r>
            <w:r w:rsidRPr="00196B50">
              <w:rPr>
                <w:rFonts w:ascii="Arial" w:hAnsi="Arial"/>
                <w:noProof/>
                <w:sz w:val="22"/>
                <w:lang w:val="en-US"/>
              </w:rPr>
              <w:t xml:space="preserve"> accuracy was just one of the challenges presented in Modena. The Wirtgen W 200 Hi impressed all with its high productivity.</w:t>
            </w:r>
          </w:p>
        </w:tc>
      </w:tr>
      <w:tr w:rsidR="0071289D" w:rsidRPr="00196B50" w:rsidTr="00F74751">
        <w:trPr>
          <w:trHeight w:val="2492"/>
        </w:trPr>
        <w:tc>
          <w:tcPr>
            <w:tcW w:w="3085" w:type="dxa"/>
            <w:tcBorders>
              <w:top w:val="single" w:sz="4" w:space="0" w:color="auto"/>
              <w:left w:val="single" w:sz="4" w:space="0" w:color="auto"/>
              <w:bottom w:val="single" w:sz="4" w:space="0" w:color="auto"/>
              <w:right w:val="single" w:sz="4" w:space="0" w:color="auto"/>
            </w:tcBorders>
          </w:tcPr>
          <w:p w:rsidR="0071289D" w:rsidRPr="00196B50" w:rsidRDefault="0071289D" w:rsidP="00A64075">
            <w:pPr>
              <w:rPr>
                <w:rFonts w:ascii="Arial" w:hAnsi="Arial" w:cs="Arial"/>
                <w:noProof/>
                <w:lang w:val="en-US"/>
              </w:rPr>
            </w:pPr>
          </w:p>
          <w:p w:rsidR="0071289D" w:rsidRPr="00196B50" w:rsidRDefault="00832927" w:rsidP="00A64075">
            <w:pPr>
              <w:rPr>
                <w:rFonts w:ascii="Arial" w:hAnsi="Arial" w:cs="Arial"/>
                <w:noProof/>
                <w:lang w:val="en-US"/>
              </w:rPr>
            </w:pPr>
            <w:r w:rsidRPr="00196B50">
              <w:rPr>
                <w:rFonts w:ascii="Arial" w:hAnsi="Arial" w:cs="Arial"/>
                <w:noProof/>
                <w:lang w:val="de-DE" w:eastAsia="de-DE" w:bidi="ar-SA"/>
              </w:rPr>
              <w:drawing>
                <wp:inline distT="0" distB="0" distL="0" distR="0">
                  <wp:extent cx="1811655" cy="1362710"/>
                  <wp:effectExtent l="19050" t="0" r="0" b="0"/>
                  <wp:docPr id="3" name="Bild 3" descr="W200Hi_00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200Hi_00541"/>
                          <pic:cNvPicPr>
                            <a:picLocks noChangeAspect="1" noChangeArrowheads="1"/>
                          </pic:cNvPicPr>
                        </pic:nvPicPr>
                        <pic:blipFill>
                          <a:blip r:embed="rId10" cstate="print"/>
                          <a:srcRect/>
                          <a:stretch>
                            <a:fillRect/>
                          </a:stretch>
                        </pic:blipFill>
                        <pic:spPr bwMode="auto">
                          <a:xfrm>
                            <a:off x="0" y="0"/>
                            <a:ext cx="1811655" cy="1362710"/>
                          </a:xfrm>
                          <a:prstGeom prst="rect">
                            <a:avLst/>
                          </a:prstGeom>
                          <a:noFill/>
                          <a:ln w="9525">
                            <a:noFill/>
                            <a:miter lim="800000"/>
                            <a:headEnd/>
                            <a:tailEnd/>
                          </a:ln>
                        </pic:spPr>
                      </pic:pic>
                    </a:graphicData>
                  </a:graphic>
                </wp:inline>
              </w:drawing>
            </w:r>
          </w:p>
        </w:tc>
        <w:tc>
          <w:tcPr>
            <w:tcW w:w="5528" w:type="dxa"/>
            <w:tcBorders>
              <w:top w:val="single" w:sz="4" w:space="0" w:color="auto"/>
              <w:left w:val="single" w:sz="4" w:space="0" w:color="auto"/>
              <w:bottom w:val="single" w:sz="4" w:space="0" w:color="auto"/>
              <w:right w:val="single" w:sz="4" w:space="0" w:color="auto"/>
            </w:tcBorders>
          </w:tcPr>
          <w:p w:rsidR="0071289D" w:rsidRPr="00196B50" w:rsidRDefault="0071289D" w:rsidP="00A64075">
            <w:pPr>
              <w:rPr>
                <w:rFonts w:ascii="Arial" w:hAnsi="Arial" w:cs="Arial"/>
                <w:i/>
                <w:noProof/>
                <w:sz w:val="22"/>
                <w:szCs w:val="22"/>
                <w:lang w:val="en-US"/>
              </w:rPr>
            </w:pPr>
          </w:p>
          <w:p w:rsidR="0071289D" w:rsidRPr="00196B50" w:rsidRDefault="0071289D" w:rsidP="0071289D">
            <w:pPr>
              <w:rPr>
                <w:rFonts w:ascii="Arial" w:hAnsi="Arial" w:cs="Arial"/>
                <w:i/>
                <w:noProof/>
                <w:sz w:val="22"/>
                <w:szCs w:val="22"/>
                <w:lang w:val="en-US"/>
              </w:rPr>
            </w:pPr>
            <w:r w:rsidRPr="00196B50">
              <w:rPr>
                <w:rFonts w:ascii="Arial" w:hAnsi="Arial"/>
                <w:i/>
                <w:noProof/>
                <w:sz w:val="22"/>
                <w:lang w:val="en-US"/>
              </w:rPr>
              <w:t>W200Hi_00541</w:t>
            </w:r>
          </w:p>
          <w:p w:rsidR="0071289D" w:rsidRPr="00196B50" w:rsidRDefault="0071289D" w:rsidP="0071289D">
            <w:pPr>
              <w:rPr>
                <w:rFonts w:ascii="Arial" w:hAnsi="Arial" w:cs="Arial"/>
                <w:noProof/>
                <w:sz w:val="22"/>
                <w:szCs w:val="22"/>
                <w:lang w:val="en-US"/>
              </w:rPr>
            </w:pPr>
          </w:p>
          <w:p w:rsidR="0071289D" w:rsidRPr="00196B50" w:rsidRDefault="0071289D" w:rsidP="0071289D">
            <w:pPr>
              <w:rPr>
                <w:rFonts w:ascii="Arial" w:hAnsi="Arial" w:cs="Arial"/>
                <w:i/>
                <w:noProof/>
                <w:sz w:val="22"/>
                <w:szCs w:val="22"/>
                <w:lang w:val="en-US"/>
              </w:rPr>
            </w:pPr>
            <w:r w:rsidRPr="00196B50">
              <w:rPr>
                <w:rFonts w:ascii="Arial" w:hAnsi="Arial"/>
                <w:noProof/>
                <w:sz w:val="22"/>
                <w:lang w:val="en-US"/>
              </w:rPr>
              <w:t>Roberto Rinaldi, milling machine operator from Endi Asfalti: "I reckon the time saved by using the Wirtgen W 200 Hi is around 30%."</w:t>
            </w:r>
          </w:p>
        </w:tc>
      </w:tr>
      <w:tr w:rsidR="008B7A4F" w:rsidRPr="00196B50" w:rsidTr="00F74751">
        <w:trPr>
          <w:trHeight w:val="2492"/>
        </w:trPr>
        <w:tc>
          <w:tcPr>
            <w:tcW w:w="3085" w:type="dxa"/>
            <w:tcBorders>
              <w:top w:val="single" w:sz="4" w:space="0" w:color="auto"/>
              <w:left w:val="single" w:sz="4" w:space="0" w:color="auto"/>
              <w:bottom w:val="single" w:sz="4" w:space="0" w:color="auto"/>
              <w:right w:val="single" w:sz="4" w:space="0" w:color="auto"/>
            </w:tcBorders>
          </w:tcPr>
          <w:p w:rsidR="008B7A4F" w:rsidRPr="00196B50" w:rsidRDefault="008B7A4F" w:rsidP="008B7A4F">
            <w:pPr>
              <w:jc w:val="both"/>
              <w:rPr>
                <w:noProof/>
                <w:sz w:val="20"/>
                <w:lang w:val="en-US"/>
              </w:rPr>
            </w:pPr>
          </w:p>
          <w:p w:rsidR="008B7A4F" w:rsidRPr="00196B50" w:rsidRDefault="00B72228" w:rsidP="008B7A4F">
            <w:pPr>
              <w:jc w:val="both"/>
              <w:rPr>
                <w:rFonts w:ascii="Arial" w:hAnsi="Arial" w:cs="Arial"/>
                <w:noProof/>
                <w:lang w:val="en-US"/>
              </w:rPr>
            </w:pPr>
            <w:r w:rsidRPr="00196B50">
              <w:rPr>
                <w:rFonts w:ascii="Arial" w:hAnsi="Arial"/>
                <w:noProof/>
                <w:lang w:val="en-US"/>
              </w:rPr>
              <w:t xml:space="preserve">      </w:t>
            </w:r>
            <w:r w:rsidRPr="00196B50">
              <w:rPr>
                <w:rFonts w:ascii="Arial" w:hAnsi="Arial" w:cs="Arial"/>
                <w:noProof/>
                <w:lang w:val="de-DE" w:eastAsia="de-DE" w:bidi="ar-SA"/>
              </w:rPr>
              <w:drawing>
                <wp:inline distT="0" distB="0" distL="0" distR="0">
                  <wp:extent cx="1302385" cy="1725295"/>
                  <wp:effectExtent l="19050" t="0" r="0" b="0"/>
                  <wp:docPr id="4" name="Bild 4" descr="LGJ-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GJ-1-26"/>
                          <pic:cNvPicPr>
                            <a:picLocks noChangeAspect="1" noChangeArrowheads="1"/>
                          </pic:cNvPicPr>
                        </pic:nvPicPr>
                        <pic:blipFill>
                          <a:blip r:embed="rId11" cstate="print"/>
                          <a:srcRect/>
                          <a:stretch>
                            <a:fillRect/>
                          </a:stretch>
                        </pic:blipFill>
                        <pic:spPr bwMode="auto">
                          <a:xfrm>
                            <a:off x="0" y="0"/>
                            <a:ext cx="1302385" cy="1725295"/>
                          </a:xfrm>
                          <a:prstGeom prst="rect">
                            <a:avLst/>
                          </a:prstGeom>
                          <a:noFill/>
                          <a:ln w="9525">
                            <a:noFill/>
                            <a:miter lim="800000"/>
                            <a:headEnd/>
                            <a:tailEnd/>
                          </a:ln>
                        </pic:spPr>
                      </pic:pic>
                    </a:graphicData>
                  </a:graphic>
                </wp:inline>
              </w:drawing>
            </w:r>
          </w:p>
          <w:p w:rsidR="00B35012" w:rsidRPr="00196B50" w:rsidRDefault="00B35012" w:rsidP="008B7A4F">
            <w:pPr>
              <w:jc w:val="both"/>
              <w:rPr>
                <w:rFonts w:ascii="Arial" w:hAnsi="Arial" w:cs="Arial"/>
                <w:noProof/>
                <w:lang w:val="en-US"/>
              </w:rPr>
            </w:pPr>
          </w:p>
        </w:tc>
        <w:tc>
          <w:tcPr>
            <w:tcW w:w="5528" w:type="dxa"/>
            <w:tcBorders>
              <w:top w:val="single" w:sz="4" w:space="0" w:color="auto"/>
              <w:left w:val="single" w:sz="4" w:space="0" w:color="auto"/>
              <w:bottom w:val="single" w:sz="4" w:space="0" w:color="auto"/>
              <w:right w:val="single" w:sz="4" w:space="0" w:color="auto"/>
            </w:tcBorders>
          </w:tcPr>
          <w:p w:rsidR="00C66A7E" w:rsidRPr="00196B50" w:rsidRDefault="00C66A7E" w:rsidP="00C66A7E">
            <w:pPr>
              <w:rPr>
                <w:rFonts w:ascii="Arial" w:hAnsi="Arial" w:cs="Arial"/>
                <w:i/>
                <w:noProof/>
                <w:sz w:val="22"/>
                <w:szCs w:val="22"/>
                <w:lang w:val="en-US"/>
              </w:rPr>
            </w:pPr>
          </w:p>
          <w:p w:rsidR="00C66A7E" w:rsidRPr="00196B50" w:rsidRDefault="000D6C17" w:rsidP="00C66A7E">
            <w:pPr>
              <w:ind w:right="-284"/>
              <w:rPr>
                <w:rFonts w:ascii="Arial" w:hAnsi="Arial" w:cs="Arial"/>
                <w:i/>
                <w:noProof/>
                <w:sz w:val="22"/>
                <w:szCs w:val="22"/>
                <w:lang w:val="en-US"/>
              </w:rPr>
            </w:pPr>
            <w:r w:rsidRPr="00196B50">
              <w:rPr>
                <w:rFonts w:ascii="Arial" w:hAnsi="Arial"/>
                <w:i/>
                <w:noProof/>
                <w:sz w:val="22"/>
                <w:lang w:val="en-US"/>
              </w:rPr>
              <w:t>W200Hi_00663</w:t>
            </w:r>
          </w:p>
          <w:p w:rsidR="00C66A7E" w:rsidRPr="00196B50" w:rsidRDefault="00C66A7E" w:rsidP="00C66A7E">
            <w:pPr>
              <w:ind w:right="-284"/>
              <w:rPr>
                <w:rFonts w:ascii="Arial" w:hAnsi="Arial" w:cs="Arial"/>
                <w:noProof/>
                <w:sz w:val="22"/>
                <w:szCs w:val="22"/>
                <w:lang w:val="en-US"/>
              </w:rPr>
            </w:pPr>
          </w:p>
          <w:p w:rsidR="001B1B9B" w:rsidRPr="00196B50" w:rsidRDefault="000645E2" w:rsidP="007D204F">
            <w:pPr>
              <w:rPr>
                <w:rFonts w:ascii="Arial" w:hAnsi="Arial" w:cs="Arial"/>
                <w:noProof/>
                <w:sz w:val="22"/>
                <w:szCs w:val="22"/>
                <w:lang w:val="en-US"/>
              </w:rPr>
            </w:pPr>
            <w:r w:rsidRPr="00196B50">
              <w:rPr>
                <w:rFonts w:ascii="Arial" w:hAnsi="Arial"/>
                <w:noProof/>
                <w:sz w:val="22"/>
                <w:lang w:val="en-US"/>
              </w:rPr>
              <w:t xml:space="preserve">Scaffolding all the way to the edge of the road and beyond can normally prove to be a problem. Not so in Prato, where the W 200 Hi from Wirtgen simply drove round the obstacle. </w:t>
            </w:r>
          </w:p>
          <w:p w:rsidR="008B7A4F" w:rsidRPr="00196B50" w:rsidRDefault="00EB4284" w:rsidP="007D204F">
            <w:pPr>
              <w:rPr>
                <w:rFonts w:ascii="Arial" w:hAnsi="Arial" w:cs="Arial"/>
                <w:noProof/>
                <w:sz w:val="22"/>
                <w:szCs w:val="22"/>
                <w:lang w:val="en-US"/>
              </w:rPr>
            </w:pPr>
            <w:r w:rsidRPr="00196B50">
              <w:rPr>
                <w:rFonts w:ascii="Arial" w:hAnsi="Arial"/>
                <w:noProof/>
                <w:sz w:val="22"/>
                <w:lang w:val="en-US"/>
              </w:rPr>
              <w:t>In order to cut right up to the edge, even when working at larger milling depths, the edge protectors can be raised by 420 mm on both the right and the left.</w:t>
            </w:r>
          </w:p>
        </w:tc>
      </w:tr>
      <w:tr w:rsidR="005713AC" w:rsidRPr="00196B50" w:rsidTr="00F74751">
        <w:trPr>
          <w:trHeight w:val="2492"/>
        </w:trPr>
        <w:tc>
          <w:tcPr>
            <w:tcW w:w="3085" w:type="dxa"/>
            <w:tcBorders>
              <w:top w:val="single" w:sz="4" w:space="0" w:color="auto"/>
              <w:left w:val="single" w:sz="4" w:space="0" w:color="auto"/>
              <w:bottom w:val="single" w:sz="4" w:space="0" w:color="auto"/>
              <w:right w:val="single" w:sz="4" w:space="0" w:color="auto"/>
            </w:tcBorders>
          </w:tcPr>
          <w:p w:rsidR="005713AC" w:rsidRPr="00196B50" w:rsidRDefault="005713AC" w:rsidP="006C3570">
            <w:pPr>
              <w:rPr>
                <w:rFonts w:ascii="Arial" w:hAnsi="Arial" w:cs="Arial"/>
                <w:noProof/>
                <w:lang w:val="en-US"/>
              </w:rPr>
            </w:pPr>
          </w:p>
          <w:p w:rsidR="005713AC" w:rsidRPr="00196B50" w:rsidRDefault="00832927" w:rsidP="006C3570">
            <w:pPr>
              <w:rPr>
                <w:rFonts w:ascii="Arial" w:hAnsi="Arial" w:cs="Arial"/>
                <w:noProof/>
                <w:lang w:val="en-US"/>
              </w:rPr>
            </w:pPr>
            <w:r w:rsidRPr="00196B50">
              <w:rPr>
                <w:rFonts w:ascii="Arial" w:hAnsi="Arial" w:cs="Arial"/>
                <w:noProof/>
                <w:lang w:val="de-DE" w:eastAsia="de-DE" w:bidi="ar-SA"/>
              </w:rPr>
              <w:drawing>
                <wp:inline distT="0" distB="0" distL="0" distR="0">
                  <wp:extent cx="1811655" cy="1362710"/>
                  <wp:effectExtent l="19050" t="0" r="0" b="0"/>
                  <wp:docPr id="5" name="Bild 5" descr="LGJ-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GJ-1-28"/>
                          <pic:cNvPicPr>
                            <a:picLocks noChangeAspect="1" noChangeArrowheads="1"/>
                          </pic:cNvPicPr>
                        </pic:nvPicPr>
                        <pic:blipFill>
                          <a:blip r:embed="rId12" cstate="print"/>
                          <a:srcRect/>
                          <a:stretch>
                            <a:fillRect/>
                          </a:stretch>
                        </pic:blipFill>
                        <pic:spPr bwMode="auto">
                          <a:xfrm>
                            <a:off x="0" y="0"/>
                            <a:ext cx="1811655" cy="1362710"/>
                          </a:xfrm>
                          <a:prstGeom prst="rect">
                            <a:avLst/>
                          </a:prstGeom>
                          <a:noFill/>
                          <a:ln w="9525">
                            <a:noFill/>
                            <a:miter lim="800000"/>
                            <a:headEnd/>
                            <a:tailEnd/>
                          </a:ln>
                        </pic:spPr>
                      </pic:pic>
                    </a:graphicData>
                  </a:graphic>
                </wp:inline>
              </w:drawing>
            </w:r>
          </w:p>
        </w:tc>
        <w:tc>
          <w:tcPr>
            <w:tcW w:w="5528" w:type="dxa"/>
            <w:tcBorders>
              <w:top w:val="single" w:sz="4" w:space="0" w:color="auto"/>
              <w:left w:val="single" w:sz="4" w:space="0" w:color="auto"/>
              <w:bottom w:val="single" w:sz="4" w:space="0" w:color="auto"/>
              <w:right w:val="single" w:sz="4" w:space="0" w:color="auto"/>
            </w:tcBorders>
          </w:tcPr>
          <w:p w:rsidR="005713AC" w:rsidRPr="00196B50" w:rsidRDefault="005713AC" w:rsidP="006C3570">
            <w:pPr>
              <w:rPr>
                <w:rFonts w:ascii="Arial" w:hAnsi="Arial" w:cs="Arial"/>
                <w:i/>
                <w:noProof/>
                <w:sz w:val="22"/>
                <w:szCs w:val="22"/>
                <w:lang w:val="en-US"/>
              </w:rPr>
            </w:pPr>
          </w:p>
          <w:p w:rsidR="005713AC" w:rsidRPr="00196B50" w:rsidRDefault="00874D47" w:rsidP="005713AC">
            <w:pPr>
              <w:rPr>
                <w:rFonts w:ascii="Arial" w:hAnsi="Arial" w:cs="Arial"/>
                <w:i/>
                <w:noProof/>
                <w:sz w:val="22"/>
                <w:szCs w:val="22"/>
                <w:lang w:val="en-US"/>
              </w:rPr>
            </w:pPr>
            <w:r w:rsidRPr="00196B50">
              <w:rPr>
                <w:rFonts w:ascii="Arial" w:hAnsi="Arial"/>
                <w:i/>
                <w:noProof/>
                <w:sz w:val="22"/>
                <w:lang w:val="en-US"/>
              </w:rPr>
              <w:t xml:space="preserve">W200Hi_00556 </w:t>
            </w:r>
          </w:p>
          <w:p w:rsidR="00874D47" w:rsidRPr="00196B50" w:rsidRDefault="00874D47" w:rsidP="005713AC">
            <w:pPr>
              <w:rPr>
                <w:rFonts w:ascii="Arial" w:hAnsi="Arial" w:cs="Arial"/>
                <w:i/>
                <w:noProof/>
                <w:sz w:val="22"/>
                <w:szCs w:val="22"/>
                <w:lang w:val="en-US"/>
              </w:rPr>
            </w:pPr>
          </w:p>
          <w:p w:rsidR="005713AC" w:rsidRPr="00196B50" w:rsidRDefault="005617D6" w:rsidP="00531A0F">
            <w:pPr>
              <w:rPr>
                <w:rFonts w:ascii="Arial" w:hAnsi="Arial" w:cs="Arial"/>
                <w:noProof/>
                <w:sz w:val="22"/>
                <w:szCs w:val="22"/>
                <w:lang w:val="en-US"/>
              </w:rPr>
            </w:pPr>
            <w:r w:rsidRPr="00196B50">
              <w:rPr>
                <w:rFonts w:ascii="Arial" w:hAnsi="Arial"/>
                <w:noProof/>
                <w:sz w:val="22"/>
                <w:lang w:val="en-US"/>
              </w:rPr>
              <w:t>Turning is impossible on roads just 4 to 5 m wide.</w:t>
            </w:r>
            <w:r w:rsidRPr="00196B50">
              <w:rPr>
                <w:rFonts w:ascii="Arial" w:hAnsi="Arial"/>
                <w:noProof/>
                <w:color w:val="000000"/>
                <w:sz w:val="22"/>
                <w:lang w:val="en-US"/>
              </w:rPr>
              <w:t xml:space="preserve"> </w:t>
            </w:r>
            <w:r w:rsidRPr="00196B50">
              <w:rPr>
                <w:rFonts w:ascii="Arial" w:hAnsi="Arial"/>
                <w:noProof/>
                <w:sz w:val="22"/>
                <w:lang w:val="en-US"/>
              </w:rPr>
              <w:t>Despite this, the Wirtgen W 200 Hi with innovative milling drum assembly removes the defective surface course right up to the edge – left and right.</w:t>
            </w:r>
          </w:p>
        </w:tc>
      </w:tr>
      <w:tr w:rsidR="00F8041F" w:rsidRPr="00196B50" w:rsidTr="00F74751">
        <w:trPr>
          <w:trHeight w:val="2492"/>
        </w:trPr>
        <w:tc>
          <w:tcPr>
            <w:tcW w:w="3085" w:type="dxa"/>
            <w:tcBorders>
              <w:top w:val="single" w:sz="4" w:space="0" w:color="auto"/>
              <w:left w:val="single" w:sz="4" w:space="0" w:color="auto"/>
              <w:bottom w:val="single" w:sz="4" w:space="0" w:color="auto"/>
              <w:right w:val="single" w:sz="4" w:space="0" w:color="auto"/>
            </w:tcBorders>
          </w:tcPr>
          <w:p w:rsidR="001159C0" w:rsidRPr="00196B50" w:rsidRDefault="001159C0" w:rsidP="006C3570">
            <w:pPr>
              <w:rPr>
                <w:rFonts w:ascii="Arial" w:hAnsi="Arial" w:cs="Arial"/>
                <w:noProof/>
                <w:lang w:val="en-US"/>
              </w:rPr>
            </w:pPr>
          </w:p>
          <w:p w:rsidR="00F8041F" w:rsidRPr="00196B50" w:rsidRDefault="00832927" w:rsidP="006C3570">
            <w:pPr>
              <w:rPr>
                <w:rFonts w:ascii="Arial" w:hAnsi="Arial" w:cs="Arial"/>
                <w:noProof/>
                <w:lang w:val="en-US"/>
              </w:rPr>
            </w:pPr>
            <w:r w:rsidRPr="00196B50">
              <w:rPr>
                <w:rFonts w:ascii="Arial" w:hAnsi="Arial" w:cs="Arial"/>
                <w:noProof/>
                <w:lang w:val="de-DE" w:eastAsia="de-DE" w:bidi="ar-SA"/>
              </w:rPr>
              <w:drawing>
                <wp:inline distT="0" distB="0" distL="0" distR="0">
                  <wp:extent cx="1819910" cy="1354455"/>
                  <wp:effectExtent l="19050" t="0" r="8890" b="0"/>
                  <wp:docPr id="6" name="Bild 6" descr="Kombi aus W200Hi_00191 und W200Hi_00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ombi aus W200Hi_00191 und W200Hi_00200"/>
                          <pic:cNvPicPr>
                            <a:picLocks noChangeAspect="1" noChangeArrowheads="1"/>
                          </pic:cNvPicPr>
                        </pic:nvPicPr>
                        <pic:blipFill>
                          <a:blip r:embed="rId13" cstate="print"/>
                          <a:srcRect/>
                          <a:stretch>
                            <a:fillRect/>
                          </a:stretch>
                        </pic:blipFill>
                        <pic:spPr bwMode="auto">
                          <a:xfrm>
                            <a:off x="0" y="0"/>
                            <a:ext cx="1819910" cy="1354455"/>
                          </a:xfrm>
                          <a:prstGeom prst="rect">
                            <a:avLst/>
                          </a:prstGeom>
                          <a:noFill/>
                          <a:ln w="9525">
                            <a:noFill/>
                            <a:miter lim="800000"/>
                            <a:headEnd/>
                            <a:tailEnd/>
                          </a:ln>
                        </pic:spPr>
                      </pic:pic>
                    </a:graphicData>
                  </a:graphic>
                </wp:inline>
              </w:drawing>
            </w:r>
          </w:p>
        </w:tc>
        <w:tc>
          <w:tcPr>
            <w:tcW w:w="5528" w:type="dxa"/>
            <w:tcBorders>
              <w:top w:val="single" w:sz="4" w:space="0" w:color="auto"/>
              <w:left w:val="single" w:sz="4" w:space="0" w:color="auto"/>
              <w:bottom w:val="single" w:sz="4" w:space="0" w:color="auto"/>
              <w:right w:val="single" w:sz="4" w:space="0" w:color="auto"/>
            </w:tcBorders>
          </w:tcPr>
          <w:p w:rsidR="00F8041F" w:rsidRPr="00196B50" w:rsidRDefault="00B72228" w:rsidP="006C3570">
            <w:pPr>
              <w:rPr>
                <w:rFonts w:ascii="Arial" w:hAnsi="Arial" w:cs="Arial"/>
                <w:i/>
                <w:noProof/>
                <w:sz w:val="22"/>
                <w:szCs w:val="22"/>
                <w:lang w:val="en-US"/>
              </w:rPr>
            </w:pPr>
            <w:r w:rsidRPr="00196B50">
              <w:rPr>
                <w:rFonts w:ascii="Arial" w:hAnsi="Arial" w:cs="Arial"/>
                <w:i/>
                <w:noProof/>
                <w:sz w:val="22"/>
                <w:szCs w:val="22"/>
                <w:lang w:val="en-US"/>
              </w:rPr>
              <w:br/>
            </w:r>
            <w:r w:rsidRPr="00196B50">
              <w:rPr>
                <w:rFonts w:ascii="Arial" w:hAnsi="Arial"/>
                <w:i/>
                <w:noProof/>
                <w:sz w:val="22"/>
                <w:lang w:val="en-US"/>
              </w:rPr>
              <w:t>W200Hi_00191 + W200Hi_00200</w:t>
            </w:r>
          </w:p>
          <w:p w:rsidR="001159C0" w:rsidRPr="00196B50" w:rsidRDefault="001159C0" w:rsidP="006C3570">
            <w:pPr>
              <w:rPr>
                <w:rFonts w:ascii="Arial" w:hAnsi="Arial" w:cs="Arial"/>
                <w:i/>
                <w:noProof/>
                <w:sz w:val="22"/>
                <w:szCs w:val="22"/>
                <w:lang w:val="en-US"/>
              </w:rPr>
            </w:pPr>
          </w:p>
          <w:p w:rsidR="001159C0" w:rsidRPr="00196B50" w:rsidRDefault="001159C0" w:rsidP="00892E17">
            <w:pPr>
              <w:rPr>
                <w:rFonts w:ascii="Arial" w:hAnsi="Arial" w:cs="Arial"/>
                <w:noProof/>
                <w:sz w:val="22"/>
                <w:szCs w:val="22"/>
                <w:lang w:val="en-US"/>
              </w:rPr>
            </w:pPr>
            <w:r w:rsidRPr="00196B50">
              <w:rPr>
                <w:rFonts w:ascii="Arial" w:hAnsi="Arial"/>
                <w:noProof/>
                <w:sz w:val="22"/>
                <w:lang w:val="en-US"/>
              </w:rPr>
              <w:t>The highlight of the W 200 Hi from Wirtgen: two zero edges allow it to work right up to the edge on both the left and the right.</w:t>
            </w:r>
          </w:p>
        </w:tc>
      </w:tr>
      <w:tr w:rsidR="001159C0" w:rsidRPr="00196B50" w:rsidTr="00F74751">
        <w:trPr>
          <w:trHeight w:val="2492"/>
        </w:trPr>
        <w:tc>
          <w:tcPr>
            <w:tcW w:w="3085" w:type="dxa"/>
            <w:tcBorders>
              <w:top w:val="single" w:sz="4" w:space="0" w:color="auto"/>
              <w:left w:val="single" w:sz="4" w:space="0" w:color="auto"/>
              <w:bottom w:val="single" w:sz="4" w:space="0" w:color="auto"/>
              <w:right w:val="single" w:sz="4" w:space="0" w:color="auto"/>
            </w:tcBorders>
          </w:tcPr>
          <w:p w:rsidR="001159C0" w:rsidRPr="00196B50" w:rsidRDefault="001159C0" w:rsidP="006C3570">
            <w:pPr>
              <w:rPr>
                <w:rFonts w:ascii="Arial" w:hAnsi="Arial" w:cs="Arial"/>
                <w:noProof/>
                <w:lang w:val="en-US"/>
              </w:rPr>
            </w:pPr>
          </w:p>
          <w:p w:rsidR="001159C0" w:rsidRPr="00196B50" w:rsidRDefault="00832927" w:rsidP="006C3570">
            <w:pPr>
              <w:rPr>
                <w:rFonts w:ascii="Arial" w:hAnsi="Arial" w:cs="Arial"/>
                <w:noProof/>
                <w:lang w:val="en-US"/>
              </w:rPr>
            </w:pPr>
            <w:r w:rsidRPr="00196B50">
              <w:rPr>
                <w:rFonts w:ascii="Arial" w:hAnsi="Arial" w:cs="Arial"/>
                <w:noProof/>
                <w:lang w:val="de-DE" w:eastAsia="de-DE" w:bidi="ar-SA"/>
              </w:rPr>
              <w:drawing>
                <wp:inline distT="0" distB="0" distL="0" distR="0">
                  <wp:extent cx="1819910" cy="1354455"/>
                  <wp:effectExtent l="19050" t="0" r="8890" b="0"/>
                  <wp:docPr id="7" name="Bild 7" descr="Kombi aus W200Hi_00144 und W200Hi_00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Kombi aus W200Hi_00144 und W200Hi_00147"/>
                          <pic:cNvPicPr>
                            <a:picLocks noChangeAspect="1" noChangeArrowheads="1"/>
                          </pic:cNvPicPr>
                        </pic:nvPicPr>
                        <pic:blipFill>
                          <a:blip r:embed="rId14" cstate="print"/>
                          <a:srcRect/>
                          <a:stretch>
                            <a:fillRect/>
                          </a:stretch>
                        </pic:blipFill>
                        <pic:spPr bwMode="auto">
                          <a:xfrm>
                            <a:off x="0" y="0"/>
                            <a:ext cx="1819910" cy="1354455"/>
                          </a:xfrm>
                          <a:prstGeom prst="rect">
                            <a:avLst/>
                          </a:prstGeom>
                          <a:noFill/>
                          <a:ln w="9525">
                            <a:noFill/>
                            <a:miter lim="800000"/>
                            <a:headEnd/>
                            <a:tailEnd/>
                          </a:ln>
                        </pic:spPr>
                      </pic:pic>
                    </a:graphicData>
                  </a:graphic>
                </wp:inline>
              </w:drawing>
            </w:r>
          </w:p>
        </w:tc>
        <w:tc>
          <w:tcPr>
            <w:tcW w:w="5528" w:type="dxa"/>
            <w:tcBorders>
              <w:top w:val="single" w:sz="4" w:space="0" w:color="auto"/>
              <w:left w:val="single" w:sz="4" w:space="0" w:color="auto"/>
              <w:bottom w:val="single" w:sz="4" w:space="0" w:color="auto"/>
              <w:right w:val="single" w:sz="4" w:space="0" w:color="auto"/>
            </w:tcBorders>
          </w:tcPr>
          <w:p w:rsidR="001159C0" w:rsidRPr="00196B50" w:rsidRDefault="001159C0" w:rsidP="006C3570">
            <w:pPr>
              <w:rPr>
                <w:rFonts w:ascii="Arial" w:hAnsi="Arial" w:cs="Arial"/>
                <w:i/>
                <w:noProof/>
                <w:sz w:val="22"/>
                <w:szCs w:val="22"/>
                <w:lang w:val="en-US"/>
              </w:rPr>
            </w:pPr>
            <w:r w:rsidRPr="00196B50">
              <w:rPr>
                <w:rFonts w:ascii="Arial" w:hAnsi="Arial" w:cs="Arial"/>
                <w:i/>
                <w:noProof/>
                <w:sz w:val="22"/>
                <w:szCs w:val="22"/>
                <w:lang w:val="en-US"/>
              </w:rPr>
              <w:br/>
            </w:r>
            <w:r w:rsidRPr="00196B50">
              <w:rPr>
                <w:rFonts w:ascii="Arial" w:hAnsi="Arial"/>
                <w:i/>
                <w:noProof/>
                <w:sz w:val="22"/>
                <w:lang w:val="en-US"/>
              </w:rPr>
              <w:t>W200Hi_00144 and W200Hi_00147</w:t>
            </w:r>
          </w:p>
          <w:p w:rsidR="001159C0" w:rsidRPr="00196B50" w:rsidRDefault="001159C0" w:rsidP="006C3570">
            <w:pPr>
              <w:rPr>
                <w:rFonts w:ascii="Arial" w:hAnsi="Arial" w:cs="Arial"/>
                <w:i/>
                <w:noProof/>
                <w:sz w:val="22"/>
                <w:szCs w:val="22"/>
                <w:lang w:val="en-US"/>
              </w:rPr>
            </w:pPr>
          </w:p>
          <w:p w:rsidR="001159C0" w:rsidRPr="00196B50" w:rsidRDefault="001159C0" w:rsidP="005617D6">
            <w:pPr>
              <w:rPr>
                <w:rFonts w:ascii="Arial" w:hAnsi="Arial" w:cs="Arial"/>
                <w:i/>
                <w:noProof/>
                <w:sz w:val="22"/>
                <w:szCs w:val="22"/>
                <w:lang w:val="en-US"/>
              </w:rPr>
            </w:pPr>
            <w:r w:rsidRPr="00196B50">
              <w:rPr>
                <w:rFonts w:ascii="Arial" w:hAnsi="Arial"/>
                <w:noProof/>
                <w:sz w:val="22"/>
                <w:lang w:val="en-US"/>
              </w:rPr>
              <w:t>Cutting round obstacles is a simple matter thanks to the milling drum assembly which can be hydraulically displaced 400 mm to either side – it is in fact one of the great strengths of the all-rounder Wirtgen W 200 Hi.</w:t>
            </w:r>
          </w:p>
        </w:tc>
      </w:tr>
    </w:tbl>
    <w:p w:rsidR="00736169" w:rsidRPr="00887DBC" w:rsidRDefault="00736169" w:rsidP="00736169">
      <w:pPr>
        <w:pStyle w:val="Pressetext11pt"/>
        <w:jc w:val="center"/>
        <w:rPr>
          <w:rFonts w:ascii="Arial" w:hAnsi="Arial"/>
          <w:lang w:val="en-US"/>
        </w:rPr>
      </w:pPr>
      <w:r w:rsidRPr="00887DBC">
        <w:rPr>
          <w:rFonts w:ascii="Arial" w:hAnsi="Arial"/>
          <w:lang w:val="en-US"/>
        </w:rPr>
        <w:lastRenderedPageBreak/>
        <w:t>--------</w:t>
      </w:r>
    </w:p>
    <w:p w:rsidR="0097513A" w:rsidRPr="0097513A" w:rsidRDefault="0097513A" w:rsidP="0097513A">
      <w:pPr>
        <w:spacing w:after="240" w:line="360" w:lineRule="auto"/>
        <w:rPr>
          <w:rFonts w:ascii="Arial" w:eastAsia="SimSun" w:hAnsi="Arial" w:cs="Arial"/>
          <w:b/>
          <w:sz w:val="22"/>
          <w:szCs w:val="22"/>
          <w:lang w:val="en-US" w:eastAsia="x-none" w:bidi="ar-SA"/>
        </w:rPr>
      </w:pPr>
      <w:r w:rsidRPr="0097513A">
        <w:rPr>
          <w:rFonts w:ascii="Arial" w:eastAsia="SimSun" w:hAnsi="Arial" w:cs="Arial"/>
          <w:b/>
          <w:sz w:val="22"/>
          <w:lang w:val="en-US" w:eastAsia="zh-CN" w:bidi="ar-SA"/>
        </w:rPr>
        <w:t>For further information, please contact:</w:t>
      </w:r>
    </w:p>
    <w:p w:rsidR="0097513A" w:rsidRPr="0097513A" w:rsidRDefault="0097513A" w:rsidP="0097513A">
      <w:pPr>
        <w:tabs>
          <w:tab w:val="left" w:pos="3686"/>
          <w:tab w:val="left" w:pos="4536"/>
        </w:tabs>
        <w:spacing w:line="360" w:lineRule="auto"/>
        <w:rPr>
          <w:rFonts w:ascii="Arial" w:eastAsia="Times" w:hAnsi="Arial" w:cs="Arial"/>
          <w:sz w:val="22"/>
          <w:lang w:val="en-US" w:eastAsia="zh-CN" w:bidi="ar-SA"/>
        </w:rPr>
      </w:pPr>
      <w:r w:rsidRPr="0097513A">
        <w:rPr>
          <w:rFonts w:ascii="Arial" w:eastAsia="SimSun" w:hAnsi="Arial" w:cs="Arial"/>
          <w:sz w:val="22"/>
          <w:lang w:val="en-US" w:eastAsia="de-DE" w:bidi="ar-SA"/>
        </w:rPr>
        <w:t>Wirtgen GmbH</w:t>
      </w:r>
      <w:r w:rsidRPr="0097513A">
        <w:rPr>
          <w:rFonts w:ascii="Arial" w:eastAsia="SimSun" w:hAnsi="Arial" w:cs="Arial"/>
          <w:sz w:val="22"/>
          <w:lang w:val="en-US" w:eastAsia="de-DE" w:bidi="ar-SA"/>
        </w:rPr>
        <w:tab/>
      </w:r>
      <w:r w:rsidRPr="0097513A">
        <w:rPr>
          <w:rFonts w:ascii="Arial" w:eastAsia="SimSun" w:hAnsi="Arial" w:cs="Arial"/>
          <w:sz w:val="22"/>
          <w:lang w:val="en-US" w:eastAsia="de-DE" w:bidi="ar-SA"/>
        </w:rPr>
        <w:tab/>
      </w:r>
      <w:r w:rsidRPr="0097513A">
        <w:rPr>
          <w:rFonts w:ascii="Arial" w:eastAsia="SimSun" w:hAnsi="Arial" w:cs="Arial"/>
          <w:sz w:val="22"/>
          <w:lang w:val="en-US" w:eastAsia="de-DE" w:bidi="ar-SA"/>
        </w:rPr>
        <w:tab/>
      </w:r>
      <w:r w:rsidRPr="0097513A">
        <w:rPr>
          <w:rFonts w:ascii="Arial" w:eastAsia="SimSun" w:hAnsi="Arial" w:cs="Arial"/>
          <w:lang w:val="en-US" w:eastAsia="de-DE" w:bidi="ar-SA"/>
        </w:rPr>
        <w:br/>
      </w:r>
      <w:r w:rsidRPr="0097513A">
        <w:rPr>
          <w:rFonts w:ascii="Arial" w:eastAsia="SimSun" w:hAnsi="Arial" w:cs="Arial"/>
          <w:sz w:val="22"/>
          <w:lang w:val="en-US" w:eastAsia="de-DE" w:bidi="ar-SA"/>
        </w:rPr>
        <w:t>Corporate Communications</w:t>
      </w:r>
      <w:r w:rsidRPr="0097513A">
        <w:rPr>
          <w:rFonts w:ascii="Arial" w:eastAsia="SimSun" w:hAnsi="Arial" w:cs="Arial"/>
          <w:sz w:val="22"/>
          <w:lang w:val="en-US" w:eastAsia="de-DE" w:bidi="ar-SA"/>
        </w:rPr>
        <w:tab/>
      </w:r>
      <w:r w:rsidRPr="0097513A">
        <w:rPr>
          <w:rFonts w:ascii="Arial" w:eastAsia="SimSun" w:hAnsi="Arial" w:cs="Arial"/>
          <w:sz w:val="22"/>
          <w:lang w:val="en-US" w:eastAsia="de-DE" w:bidi="ar-SA"/>
        </w:rPr>
        <w:tab/>
      </w:r>
      <w:r w:rsidRPr="0097513A">
        <w:rPr>
          <w:rFonts w:ascii="Arial" w:eastAsia="SimSun" w:hAnsi="Arial" w:cs="Arial"/>
          <w:lang w:val="en-US" w:eastAsia="de-DE" w:bidi="ar-SA"/>
        </w:rPr>
        <w:br/>
      </w:r>
      <w:r w:rsidRPr="0097513A">
        <w:rPr>
          <w:rFonts w:ascii="Arial" w:eastAsia="SimSun" w:hAnsi="Arial" w:cs="Arial"/>
          <w:sz w:val="22"/>
          <w:lang w:val="en-US" w:eastAsia="de-DE" w:bidi="ar-SA"/>
        </w:rPr>
        <w:t xml:space="preserve">Michaela Adams, Mario </w:t>
      </w:r>
      <w:proofErr w:type="spellStart"/>
      <w:r w:rsidRPr="0097513A">
        <w:rPr>
          <w:rFonts w:ascii="Arial" w:eastAsia="SimSun" w:hAnsi="Arial" w:cs="Arial"/>
          <w:sz w:val="22"/>
          <w:lang w:val="en-US" w:eastAsia="de-DE" w:bidi="ar-SA"/>
        </w:rPr>
        <w:t>Linnemann</w:t>
      </w:r>
      <w:proofErr w:type="spellEnd"/>
      <w:r w:rsidRPr="0097513A">
        <w:rPr>
          <w:rFonts w:ascii="Arial" w:eastAsia="SimSun" w:hAnsi="Arial" w:cs="Arial"/>
          <w:sz w:val="22"/>
          <w:lang w:val="en-US" w:eastAsia="de-DE" w:bidi="ar-SA"/>
        </w:rPr>
        <w:tab/>
      </w:r>
      <w:r w:rsidRPr="0097513A">
        <w:rPr>
          <w:rFonts w:ascii="Arial" w:eastAsia="SimSun" w:hAnsi="Arial" w:cs="Arial"/>
          <w:sz w:val="22"/>
          <w:lang w:val="en-US" w:eastAsia="de-DE" w:bidi="ar-SA"/>
        </w:rPr>
        <w:tab/>
      </w:r>
      <w:r w:rsidRPr="0097513A">
        <w:rPr>
          <w:rFonts w:ascii="Arial" w:eastAsia="SimSun" w:hAnsi="Arial" w:cs="Arial"/>
          <w:lang w:val="en-US" w:eastAsia="de-DE" w:bidi="ar-SA"/>
        </w:rPr>
        <w:br/>
      </w:r>
      <w:proofErr w:type="spellStart"/>
      <w:r w:rsidRPr="0097513A">
        <w:rPr>
          <w:rFonts w:ascii="Arial" w:eastAsia="SimSun" w:hAnsi="Arial" w:cs="Arial"/>
          <w:sz w:val="22"/>
          <w:lang w:val="en-US" w:eastAsia="de-DE" w:bidi="ar-SA"/>
        </w:rPr>
        <w:t>Reinhard</w:t>
      </w:r>
      <w:proofErr w:type="spellEnd"/>
      <w:r w:rsidRPr="0097513A">
        <w:rPr>
          <w:rFonts w:ascii="Arial" w:eastAsia="SimSun" w:hAnsi="Arial" w:cs="Arial"/>
          <w:sz w:val="22"/>
          <w:lang w:val="en-US" w:eastAsia="de-DE" w:bidi="ar-SA"/>
        </w:rPr>
        <w:t>-Wirtgen-</w:t>
      </w:r>
      <w:proofErr w:type="spellStart"/>
      <w:r w:rsidRPr="0097513A">
        <w:rPr>
          <w:rFonts w:ascii="Arial" w:eastAsia="SimSun" w:hAnsi="Arial" w:cs="Arial"/>
          <w:sz w:val="22"/>
          <w:lang w:val="en-US" w:eastAsia="de-DE" w:bidi="ar-SA"/>
        </w:rPr>
        <w:t>Strasse</w:t>
      </w:r>
      <w:proofErr w:type="spellEnd"/>
      <w:r w:rsidRPr="0097513A">
        <w:rPr>
          <w:rFonts w:ascii="Arial" w:eastAsia="SimSun" w:hAnsi="Arial" w:cs="Arial"/>
          <w:sz w:val="22"/>
          <w:lang w:val="en-US" w:eastAsia="de-DE" w:bidi="ar-SA"/>
        </w:rPr>
        <w:t xml:space="preserve"> 2</w:t>
      </w:r>
      <w:r w:rsidRPr="0097513A">
        <w:rPr>
          <w:rFonts w:ascii="Arial" w:eastAsia="SimSun" w:hAnsi="Arial" w:cs="Arial"/>
          <w:sz w:val="22"/>
          <w:lang w:val="en-US" w:eastAsia="de-DE" w:bidi="ar-SA"/>
        </w:rPr>
        <w:tab/>
      </w:r>
      <w:r w:rsidRPr="0097513A">
        <w:rPr>
          <w:rFonts w:ascii="Arial" w:eastAsia="SimSun" w:hAnsi="Arial" w:cs="Arial"/>
          <w:sz w:val="22"/>
          <w:lang w:val="en-US" w:eastAsia="de-DE" w:bidi="ar-SA"/>
        </w:rPr>
        <w:tab/>
      </w:r>
      <w:bookmarkStart w:id="0" w:name="_GoBack"/>
      <w:bookmarkEnd w:id="0"/>
      <w:r w:rsidRPr="0097513A">
        <w:rPr>
          <w:rFonts w:ascii="Arial" w:eastAsia="SimSun" w:hAnsi="Arial" w:cs="Arial"/>
          <w:lang w:val="en-US" w:eastAsia="de-DE" w:bidi="ar-SA"/>
        </w:rPr>
        <w:br/>
      </w:r>
      <w:r w:rsidRPr="0097513A">
        <w:rPr>
          <w:rFonts w:ascii="Arial" w:eastAsia="SimSun" w:hAnsi="Arial" w:cs="Arial"/>
          <w:sz w:val="22"/>
          <w:lang w:val="en-US" w:eastAsia="de-DE" w:bidi="ar-SA"/>
        </w:rPr>
        <w:t xml:space="preserve">53578 </w:t>
      </w:r>
      <w:proofErr w:type="spellStart"/>
      <w:r w:rsidRPr="0097513A">
        <w:rPr>
          <w:rFonts w:ascii="Arial" w:eastAsia="SimSun" w:hAnsi="Arial" w:cs="Arial"/>
          <w:sz w:val="22"/>
          <w:lang w:val="en-US" w:eastAsia="de-DE" w:bidi="ar-SA"/>
        </w:rPr>
        <w:t>Windhagen</w:t>
      </w:r>
      <w:proofErr w:type="spellEnd"/>
      <w:r w:rsidRPr="0097513A">
        <w:rPr>
          <w:rFonts w:ascii="Arial" w:eastAsia="SimSun" w:hAnsi="Arial" w:cs="Arial"/>
          <w:sz w:val="22"/>
          <w:lang w:val="en-US" w:eastAsia="de-DE" w:bidi="ar-SA"/>
        </w:rPr>
        <w:tab/>
      </w:r>
      <w:r w:rsidRPr="0097513A">
        <w:rPr>
          <w:rFonts w:ascii="Arial" w:eastAsia="SimSun" w:hAnsi="Arial" w:cs="Arial"/>
          <w:sz w:val="22"/>
          <w:lang w:val="en-US" w:eastAsia="de-DE" w:bidi="ar-SA"/>
        </w:rPr>
        <w:tab/>
      </w:r>
      <w:r w:rsidRPr="0097513A">
        <w:rPr>
          <w:rFonts w:ascii="Arial" w:eastAsia="SimSun" w:hAnsi="Arial" w:cs="Arial"/>
          <w:lang w:val="en-US" w:eastAsia="de-DE" w:bidi="ar-SA"/>
        </w:rPr>
        <w:br/>
      </w:r>
      <w:r w:rsidRPr="0097513A">
        <w:rPr>
          <w:rFonts w:ascii="Arial" w:eastAsia="SimSun" w:hAnsi="Arial" w:cs="Arial"/>
          <w:sz w:val="22"/>
          <w:lang w:val="en-US" w:eastAsia="de-DE" w:bidi="ar-SA"/>
        </w:rPr>
        <w:t>Germany</w:t>
      </w:r>
      <w:r w:rsidRPr="0097513A">
        <w:rPr>
          <w:rFonts w:ascii="Arial" w:eastAsia="SimSun" w:hAnsi="Arial" w:cs="Arial"/>
          <w:sz w:val="22"/>
          <w:lang w:val="en-US" w:eastAsia="de-DE" w:bidi="ar-SA"/>
        </w:rPr>
        <w:tab/>
      </w:r>
      <w:r w:rsidRPr="0097513A">
        <w:rPr>
          <w:rFonts w:ascii="Arial" w:eastAsia="SimSun" w:hAnsi="Arial" w:cs="Arial"/>
          <w:sz w:val="22"/>
          <w:lang w:val="en-US" w:eastAsia="de-DE" w:bidi="ar-SA"/>
        </w:rPr>
        <w:tab/>
      </w:r>
    </w:p>
    <w:p w:rsidR="0097513A" w:rsidRPr="0097513A" w:rsidRDefault="0097513A" w:rsidP="0097513A">
      <w:pPr>
        <w:spacing w:line="360" w:lineRule="auto"/>
        <w:ind w:left="3540" w:firstLine="708"/>
        <w:rPr>
          <w:rFonts w:ascii="Arial" w:eastAsia="SimSun" w:hAnsi="Arial" w:cs="Arial"/>
          <w:sz w:val="22"/>
          <w:lang w:val="en-US" w:eastAsia="de-DE" w:bidi="ar-SA"/>
        </w:rPr>
      </w:pPr>
      <w:r w:rsidRPr="0097513A">
        <w:rPr>
          <w:rFonts w:ascii="Arial" w:eastAsia="SimSun" w:hAnsi="Arial" w:cs="Arial"/>
          <w:sz w:val="22"/>
          <w:lang w:val="en-US" w:eastAsia="de-DE" w:bidi="ar-SA"/>
        </w:rPr>
        <w:t xml:space="preserve">     </w:t>
      </w:r>
    </w:p>
    <w:p w:rsidR="0097513A" w:rsidRPr="0097513A" w:rsidRDefault="0097513A" w:rsidP="0097513A">
      <w:pPr>
        <w:spacing w:line="360" w:lineRule="auto"/>
        <w:rPr>
          <w:rFonts w:ascii="Arial" w:eastAsia="SimSun" w:hAnsi="Arial" w:cs="Arial"/>
          <w:snapToGrid w:val="0"/>
          <w:sz w:val="22"/>
          <w:szCs w:val="22"/>
          <w:lang w:val="en-US" w:eastAsia="zh-CN" w:bidi="ar-SA"/>
        </w:rPr>
      </w:pPr>
      <w:r w:rsidRPr="0097513A">
        <w:rPr>
          <w:rFonts w:ascii="Arial" w:eastAsia="SimSun" w:hAnsi="Arial" w:cs="Arial"/>
          <w:sz w:val="22"/>
          <w:lang w:val="en-US" w:eastAsia="de-DE" w:bidi="ar-SA"/>
        </w:rPr>
        <w:t>Phone: +49 – 26 45 – 1 31 – 0</w:t>
      </w:r>
      <w:r w:rsidRPr="0097513A">
        <w:rPr>
          <w:rFonts w:ascii="Arial" w:eastAsia="SimSun" w:hAnsi="Arial" w:cs="Arial"/>
          <w:sz w:val="22"/>
          <w:lang w:val="en-US" w:eastAsia="de-DE" w:bidi="ar-SA"/>
        </w:rPr>
        <w:tab/>
      </w:r>
      <w:r w:rsidRPr="0097513A">
        <w:rPr>
          <w:rFonts w:ascii="Arial" w:eastAsia="SimSun" w:hAnsi="Arial" w:cs="Arial"/>
          <w:sz w:val="22"/>
          <w:lang w:val="en-US" w:eastAsia="de-DE" w:bidi="ar-SA"/>
        </w:rPr>
        <w:tab/>
        <w:t xml:space="preserve">     </w:t>
      </w:r>
      <w:r w:rsidRPr="0097513A">
        <w:rPr>
          <w:rFonts w:ascii="Arial" w:eastAsia="SimSun" w:hAnsi="Arial" w:cs="Arial"/>
          <w:lang w:val="en-US" w:eastAsia="de-DE" w:bidi="ar-SA"/>
        </w:rPr>
        <w:br/>
      </w:r>
      <w:r w:rsidRPr="0097513A">
        <w:rPr>
          <w:rFonts w:ascii="Arial" w:eastAsia="SimSun" w:hAnsi="Arial" w:cs="Arial"/>
          <w:sz w:val="22"/>
          <w:lang w:val="en-US" w:eastAsia="de-DE" w:bidi="ar-SA"/>
        </w:rPr>
        <w:t>Fax: +49 – 26 45 – 1 31 – 4 99</w:t>
      </w:r>
      <w:r w:rsidRPr="0097513A">
        <w:rPr>
          <w:rFonts w:ascii="Arial" w:eastAsia="SimSun" w:hAnsi="Arial" w:cs="Arial"/>
          <w:sz w:val="22"/>
          <w:lang w:val="en-US" w:eastAsia="de-DE" w:bidi="ar-SA"/>
        </w:rPr>
        <w:tab/>
      </w:r>
      <w:r w:rsidRPr="0097513A">
        <w:rPr>
          <w:rFonts w:ascii="Arial" w:eastAsia="SimSun" w:hAnsi="Arial" w:cs="Arial"/>
          <w:sz w:val="22"/>
          <w:lang w:val="en-US" w:eastAsia="de-DE" w:bidi="ar-SA"/>
        </w:rPr>
        <w:tab/>
      </w:r>
      <w:r w:rsidRPr="0097513A">
        <w:rPr>
          <w:rFonts w:ascii="Arial" w:eastAsia="SimSun" w:hAnsi="Arial" w:cs="Arial"/>
          <w:lang w:val="en-US" w:eastAsia="de-DE" w:bidi="ar-SA"/>
        </w:rPr>
        <w:br/>
      </w:r>
      <w:r w:rsidRPr="0097513A">
        <w:rPr>
          <w:rFonts w:ascii="Arial" w:eastAsia="SimSun" w:hAnsi="Arial" w:cs="Arial"/>
          <w:sz w:val="22"/>
          <w:lang w:val="en-US" w:eastAsia="de-DE" w:bidi="ar-SA"/>
        </w:rPr>
        <w:t>E-Mail:</w:t>
      </w:r>
      <w:bookmarkStart w:id="1" w:name="_Hlt82485847"/>
      <w:r w:rsidRPr="0097513A">
        <w:rPr>
          <w:rFonts w:ascii="Arial" w:eastAsia="SimSun" w:hAnsi="Arial" w:cs="Arial"/>
          <w:sz w:val="22"/>
          <w:lang w:val="en-US" w:eastAsia="de-DE" w:bidi="ar-SA"/>
        </w:rPr>
        <w:t xml:space="preserve"> </w:t>
      </w:r>
      <w:proofErr w:type="spellStart"/>
      <w:r w:rsidRPr="0097513A">
        <w:rPr>
          <w:rFonts w:ascii="Arial" w:eastAsia="SimSun" w:hAnsi="Arial" w:cs="Arial"/>
          <w:sz w:val="22"/>
          <w:lang w:val="en-US" w:eastAsia="de-DE" w:bidi="ar-SA"/>
        </w:rPr>
        <w:t>presse@wirtgen.com</w:t>
      </w:r>
      <w:bookmarkEnd w:id="1"/>
      <w:proofErr w:type="spellEnd"/>
      <w:r w:rsidRPr="0097513A">
        <w:rPr>
          <w:rFonts w:ascii="Arial" w:eastAsia="SimSun" w:hAnsi="Arial" w:cs="Arial"/>
          <w:lang w:val="en-US" w:eastAsia="de-DE" w:bidi="ar-SA"/>
        </w:rPr>
        <w:tab/>
      </w:r>
      <w:r w:rsidRPr="0097513A">
        <w:rPr>
          <w:rFonts w:ascii="Arial" w:eastAsia="SimSun" w:hAnsi="Arial" w:cs="Arial"/>
          <w:lang w:val="en-US" w:eastAsia="de-DE" w:bidi="ar-SA"/>
        </w:rPr>
        <w:tab/>
      </w:r>
      <w:r w:rsidRPr="0097513A">
        <w:rPr>
          <w:rFonts w:ascii="Arial" w:eastAsia="SimSun" w:hAnsi="Arial" w:cs="Arial"/>
          <w:lang w:val="en-US" w:eastAsia="de-DE" w:bidi="ar-SA"/>
        </w:rPr>
        <w:tab/>
      </w:r>
      <w:r w:rsidRPr="0097513A">
        <w:rPr>
          <w:rFonts w:ascii="Arial" w:eastAsia="SimSun" w:hAnsi="Arial" w:cs="Arial"/>
          <w:sz w:val="22"/>
          <w:szCs w:val="22"/>
          <w:lang w:val="en-US" w:eastAsia="de-DE" w:bidi="ar-SA"/>
        </w:rPr>
        <w:t xml:space="preserve">     </w:t>
      </w:r>
    </w:p>
    <w:p w:rsidR="00736169" w:rsidRPr="00196B50" w:rsidRDefault="0097513A" w:rsidP="0097513A">
      <w:pPr>
        <w:pStyle w:val="Pressetext11ptArial"/>
        <w:spacing w:line="360" w:lineRule="auto"/>
        <w:jc w:val="both"/>
        <w:rPr>
          <w:rFonts w:ascii="Arial" w:hAnsi="Arial" w:cs="Arial"/>
          <w:color w:val="auto"/>
          <w:sz w:val="22"/>
          <w:szCs w:val="22"/>
          <w:lang w:val="en-US"/>
        </w:rPr>
      </w:pPr>
      <w:r w:rsidRPr="0097513A">
        <w:rPr>
          <w:rFonts w:ascii="Arial" w:eastAsia="SimSun" w:hAnsi="Arial" w:cs="Arial"/>
          <w:snapToGrid w:val="0"/>
          <w:color w:val="auto"/>
          <w:sz w:val="22"/>
          <w:szCs w:val="20"/>
          <w:lang w:val="en-US" w:eastAsia="de-DE" w:bidi="ar-SA"/>
        </w:rPr>
        <w:t xml:space="preserve">Internet: </w:t>
      </w:r>
      <w:proofErr w:type="spellStart"/>
      <w:r w:rsidRPr="0097513A">
        <w:rPr>
          <w:rFonts w:ascii="Arial" w:eastAsia="SimSun" w:hAnsi="Arial" w:cs="Arial"/>
          <w:snapToGrid w:val="0"/>
          <w:color w:val="auto"/>
          <w:sz w:val="22"/>
          <w:szCs w:val="20"/>
          <w:lang w:val="en-US" w:eastAsia="de-DE" w:bidi="ar-SA"/>
        </w:rPr>
        <w:t>www.wirtgen.com</w:t>
      </w:r>
      <w:proofErr w:type="spellEnd"/>
    </w:p>
    <w:p w:rsidR="002443B1" w:rsidRPr="00196B50" w:rsidRDefault="002443B1" w:rsidP="00791AC5">
      <w:pPr>
        <w:pStyle w:val="Pressetext11pt"/>
        <w:tabs>
          <w:tab w:val="left" w:pos="3686"/>
          <w:tab w:val="left" w:pos="4536"/>
        </w:tabs>
        <w:jc w:val="left"/>
        <w:rPr>
          <w:noProof/>
          <w:lang w:val="en-US"/>
        </w:rPr>
      </w:pPr>
    </w:p>
    <w:sectPr w:rsidR="002443B1" w:rsidRPr="00196B50" w:rsidSect="00CA4227">
      <w:headerReference w:type="default" r:id="rId15"/>
      <w:footerReference w:type="default" r:id="rId16"/>
      <w:pgSz w:w="11906" w:h="16838"/>
      <w:pgMar w:top="4111" w:right="1416" w:bottom="1843" w:left="1985" w:header="0" w:footer="345"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097A" w:rsidRDefault="0006097A">
      <w:r>
        <w:separator/>
      </w:r>
    </w:p>
  </w:endnote>
  <w:endnote w:type="continuationSeparator" w:id="0">
    <w:p w:rsidR="0006097A" w:rsidRDefault="000609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45 Helvetica Light">
    <w:altName w:val="Courier New"/>
    <w:panose1 w:val="00000000000000000000"/>
    <w:charset w:val="00"/>
    <w:family w:val="auto"/>
    <w:notTrueType/>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65 Helvetica Medium">
    <w:altName w:val="Courier New"/>
    <w:charset w:val="00"/>
    <w:family w:val="auto"/>
    <w:pitch w:val="default"/>
    <w:sig w:usb0="00000000" w:usb1="00000000" w:usb2="00000000" w:usb3="00000000" w:csb0="00040001" w:csb1="00000000"/>
  </w:font>
  <w:font w:name="Tahoma">
    <w:panose1 w:val="020B0604030504040204"/>
    <w:charset w:val="00"/>
    <w:family w:val="swiss"/>
    <w:pitch w:val="variable"/>
    <w:sig w:usb0="E1002EFF" w:usb1="C000605B" w:usb2="00000029" w:usb3="00000000" w:csb0="000101FF" w:csb1="00000000"/>
  </w:font>
  <w:font w:name="HelveticaNeueLTStd-Cn">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7FF8" w:rsidRPr="006369B1" w:rsidRDefault="00A87FF8" w:rsidP="008B022E">
    <w:pPr>
      <w:pStyle w:val="Pressetext11pt"/>
      <w:ind w:right="1416"/>
      <w:jc w:val="center"/>
      <w:rPr>
        <w:rFonts w:ascii="Arial" w:hAnsi="Arial"/>
      </w:rPr>
    </w:pPr>
    <w:r>
      <w:rPr>
        <w:rFonts w:ascii="Arial" w:hAnsi="Arial"/>
      </w:rPr>
      <w:t xml:space="preserve">Seite / page </w:t>
    </w:r>
    <w:r w:rsidR="007960FC" w:rsidRPr="006369B1">
      <w:rPr>
        <w:rFonts w:ascii="Arial" w:hAnsi="Arial"/>
      </w:rPr>
      <w:fldChar w:fldCharType="begin"/>
    </w:r>
    <w:r w:rsidRPr="006369B1">
      <w:rPr>
        <w:rFonts w:ascii="Arial" w:hAnsi="Arial"/>
      </w:rPr>
      <w:instrText xml:space="preserve"> </w:instrText>
    </w:r>
    <w:r>
      <w:rPr>
        <w:rFonts w:ascii="Arial" w:hAnsi="Arial"/>
      </w:rPr>
      <w:instrText>PAGE</w:instrText>
    </w:r>
    <w:r w:rsidRPr="006369B1">
      <w:rPr>
        <w:rFonts w:ascii="Arial" w:hAnsi="Arial"/>
      </w:rPr>
      <w:instrText xml:space="preserve"> </w:instrText>
    </w:r>
    <w:r w:rsidR="007960FC" w:rsidRPr="006369B1">
      <w:rPr>
        <w:rFonts w:ascii="Arial" w:hAnsi="Arial"/>
      </w:rPr>
      <w:fldChar w:fldCharType="separate"/>
    </w:r>
    <w:r w:rsidR="00044D68">
      <w:rPr>
        <w:rFonts w:ascii="Arial" w:hAnsi="Arial"/>
        <w:noProof/>
      </w:rPr>
      <w:t>1</w:t>
    </w:r>
    <w:r w:rsidR="007960FC" w:rsidRPr="006369B1">
      <w:rPr>
        <w:rFonts w:ascii="Arial" w:hAnsi="Arial"/>
      </w:rPr>
      <w:fldChar w:fldCharType="end"/>
    </w:r>
    <w:r>
      <w:rPr>
        <w:rFonts w:ascii="Arial" w:hAnsi="Arial"/>
      </w:rPr>
      <w:t xml:space="preserve"> von / of </w:t>
    </w:r>
    <w:r w:rsidR="007960FC" w:rsidRPr="006369B1">
      <w:rPr>
        <w:rFonts w:ascii="Arial" w:hAnsi="Arial"/>
      </w:rPr>
      <w:fldChar w:fldCharType="begin"/>
    </w:r>
    <w:r w:rsidRPr="006369B1">
      <w:rPr>
        <w:rFonts w:ascii="Arial" w:hAnsi="Arial"/>
      </w:rPr>
      <w:instrText xml:space="preserve"> </w:instrText>
    </w:r>
    <w:r>
      <w:rPr>
        <w:rFonts w:ascii="Arial" w:hAnsi="Arial"/>
      </w:rPr>
      <w:instrText>NUMPAGES</w:instrText>
    </w:r>
    <w:r w:rsidRPr="006369B1">
      <w:rPr>
        <w:rFonts w:ascii="Arial" w:hAnsi="Arial"/>
      </w:rPr>
      <w:instrText xml:space="preserve"> </w:instrText>
    </w:r>
    <w:r w:rsidR="007960FC" w:rsidRPr="006369B1">
      <w:rPr>
        <w:rFonts w:ascii="Arial" w:hAnsi="Arial"/>
      </w:rPr>
      <w:fldChar w:fldCharType="separate"/>
    </w:r>
    <w:r w:rsidR="00044D68">
      <w:rPr>
        <w:rFonts w:ascii="Arial" w:hAnsi="Arial"/>
        <w:noProof/>
      </w:rPr>
      <w:t>7</w:t>
    </w:r>
    <w:r w:rsidR="007960FC" w:rsidRPr="006369B1">
      <w:rPr>
        <w:rFonts w:ascii="Arial" w:hAnsi="Arial"/>
      </w:rPr>
      <w:fldChar w:fldCharType="end"/>
    </w:r>
  </w:p>
  <w:p w:rsidR="00A87FF8" w:rsidRDefault="00A87FF8">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097A" w:rsidRDefault="0006097A">
      <w:r>
        <w:separator/>
      </w:r>
    </w:p>
  </w:footnote>
  <w:footnote w:type="continuationSeparator" w:id="0">
    <w:p w:rsidR="0006097A" w:rsidRDefault="000609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7FF8" w:rsidRDefault="00832927" w:rsidP="008B022E">
    <w:pPr>
      <w:pStyle w:val="Kopfzeile"/>
      <w:ind w:left="-1985"/>
    </w:pPr>
    <w:r>
      <w:rPr>
        <w:noProof/>
        <w:lang w:val="de-DE" w:eastAsia="de-DE" w:bidi="ar-SA"/>
      </w:rPr>
      <w:drawing>
        <wp:inline distT="0" distB="0" distL="0" distR="0">
          <wp:extent cx="7556500" cy="2251710"/>
          <wp:effectExtent l="19050" t="0" r="6350" b="0"/>
          <wp:docPr id="8" name="Bild 8" descr="Preese_Gmb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reese_GmbH"/>
                  <pic:cNvPicPr>
                    <a:picLocks noChangeAspect="1" noChangeArrowheads="1"/>
                  </pic:cNvPicPr>
                </pic:nvPicPr>
                <pic:blipFill>
                  <a:blip r:embed="rId1"/>
                  <a:srcRect/>
                  <a:stretch>
                    <a:fillRect/>
                  </a:stretch>
                </pic:blipFill>
                <pic:spPr bwMode="auto">
                  <a:xfrm>
                    <a:off x="0" y="0"/>
                    <a:ext cx="7556500" cy="22517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9618B7AA"/>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9E2EF2A8"/>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7552482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76C28AA"/>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974CBFD6"/>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B58"/>
    <w:rsid w:val="00001343"/>
    <w:rsid w:val="00015BD3"/>
    <w:rsid w:val="00020B1D"/>
    <w:rsid w:val="000363AB"/>
    <w:rsid w:val="000364AA"/>
    <w:rsid w:val="000426C4"/>
    <w:rsid w:val="00043B28"/>
    <w:rsid w:val="00044D68"/>
    <w:rsid w:val="00050290"/>
    <w:rsid w:val="000513B3"/>
    <w:rsid w:val="00055B83"/>
    <w:rsid w:val="00056E58"/>
    <w:rsid w:val="0006097A"/>
    <w:rsid w:val="00062B32"/>
    <w:rsid w:val="000635EC"/>
    <w:rsid w:val="000645E2"/>
    <w:rsid w:val="00075444"/>
    <w:rsid w:val="00080ECA"/>
    <w:rsid w:val="00080ED6"/>
    <w:rsid w:val="00085976"/>
    <w:rsid w:val="00087C8B"/>
    <w:rsid w:val="000B685D"/>
    <w:rsid w:val="000D2220"/>
    <w:rsid w:val="000D2576"/>
    <w:rsid w:val="000D37C2"/>
    <w:rsid w:val="000D5571"/>
    <w:rsid w:val="000D6C17"/>
    <w:rsid w:val="00100EC6"/>
    <w:rsid w:val="001159C0"/>
    <w:rsid w:val="00116096"/>
    <w:rsid w:val="0012006E"/>
    <w:rsid w:val="00122ABC"/>
    <w:rsid w:val="00140DBF"/>
    <w:rsid w:val="00144356"/>
    <w:rsid w:val="001552CD"/>
    <w:rsid w:val="00160077"/>
    <w:rsid w:val="00161948"/>
    <w:rsid w:val="00161A3A"/>
    <w:rsid w:val="00166D40"/>
    <w:rsid w:val="00196B50"/>
    <w:rsid w:val="001A0D73"/>
    <w:rsid w:val="001A5918"/>
    <w:rsid w:val="001B118A"/>
    <w:rsid w:val="001B1B9B"/>
    <w:rsid w:val="001B36A4"/>
    <w:rsid w:val="001D635B"/>
    <w:rsid w:val="001E2855"/>
    <w:rsid w:val="001F7032"/>
    <w:rsid w:val="00200389"/>
    <w:rsid w:val="00217A4E"/>
    <w:rsid w:val="00224F98"/>
    <w:rsid w:val="00232FB4"/>
    <w:rsid w:val="0024399D"/>
    <w:rsid w:val="002443B1"/>
    <w:rsid w:val="00244F65"/>
    <w:rsid w:val="00255E0D"/>
    <w:rsid w:val="00265874"/>
    <w:rsid w:val="00290BAD"/>
    <w:rsid w:val="00296AE1"/>
    <w:rsid w:val="002A2CB1"/>
    <w:rsid w:val="002B46F8"/>
    <w:rsid w:val="002D5D0C"/>
    <w:rsid w:val="002E1800"/>
    <w:rsid w:val="002F6C45"/>
    <w:rsid w:val="0032251B"/>
    <w:rsid w:val="003301B3"/>
    <w:rsid w:val="00346FC8"/>
    <w:rsid w:val="00351E15"/>
    <w:rsid w:val="00381B55"/>
    <w:rsid w:val="00386954"/>
    <w:rsid w:val="003D22F3"/>
    <w:rsid w:val="004155EB"/>
    <w:rsid w:val="00423FF8"/>
    <w:rsid w:val="00424D0B"/>
    <w:rsid w:val="00425691"/>
    <w:rsid w:val="00425DC8"/>
    <w:rsid w:val="00435069"/>
    <w:rsid w:val="0045470E"/>
    <w:rsid w:val="00454CE3"/>
    <w:rsid w:val="00460D00"/>
    <w:rsid w:val="00464AB3"/>
    <w:rsid w:val="00470937"/>
    <w:rsid w:val="0047776D"/>
    <w:rsid w:val="00485A34"/>
    <w:rsid w:val="00496C0F"/>
    <w:rsid w:val="0049737C"/>
    <w:rsid w:val="004A268A"/>
    <w:rsid w:val="004A2D0D"/>
    <w:rsid w:val="004A5688"/>
    <w:rsid w:val="004B4349"/>
    <w:rsid w:val="004B6D0F"/>
    <w:rsid w:val="004D03C7"/>
    <w:rsid w:val="004D3EEA"/>
    <w:rsid w:val="004D46E4"/>
    <w:rsid w:val="004E0E74"/>
    <w:rsid w:val="00501144"/>
    <w:rsid w:val="00501463"/>
    <w:rsid w:val="005024CB"/>
    <w:rsid w:val="00504386"/>
    <w:rsid w:val="00512644"/>
    <w:rsid w:val="005135CF"/>
    <w:rsid w:val="00520ACB"/>
    <w:rsid w:val="00521F31"/>
    <w:rsid w:val="00530DED"/>
    <w:rsid w:val="00531A0F"/>
    <w:rsid w:val="0054223F"/>
    <w:rsid w:val="00542ED3"/>
    <w:rsid w:val="005522C3"/>
    <w:rsid w:val="005524D1"/>
    <w:rsid w:val="005617D6"/>
    <w:rsid w:val="00562472"/>
    <w:rsid w:val="00563951"/>
    <w:rsid w:val="005713AC"/>
    <w:rsid w:val="00574355"/>
    <w:rsid w:val="0058460C"/>
    <w:rsid w:val="005946A4"/>
    <w:rsid w:val="005B1B58"/>
    <w:rsid w:val="005B1BD3"/>
    <w:rsid w:val="005C2FB5"/>
    <w:rsid w:val="005E30AD"/>
    <w:rsid w:val="005E6160"/>
    <w:rsid w:val="005E6623"/>
    <w:rsid w:val="00604D69"/>
    <w:rsid w:val="00606F73"/>
    <w:rsid w:val="00625845"/>
    <w:rsid w:val="00635235"/>
    <w:rsid w:val="00651A29"/>
    <w:rsid w:val="006638D8"/>
    <w:rsid w:val="00667140"/>
    <w:rsid w:val="00675726"/>
    <w:rsid w:val="006847D8"/>
    <w:rsid w:val="006848FB"/>
    <w:rsid w:val="00692D67"/>
    <w:rsid w:val="006B467B"/>
    <w:rsid w:val="006C1B47"/>
    <w:rsid w:val="006C3570"/>
    <w:rsid w:val="006D10F1"/>
    <w:rsid w:val="006D368B"/>
    <w:rsid w:val="006D3F5C"/>
    <w:rsid w:val="006D4063"/>
    <w:rsid w:val="006D602F"/>
    <w:rsid w:val="00701268"/>
    <w:rsid w:val="007039F6"/>
    <w:rsid w:val="007043C8"/>
    <w:rsid w:val="00712068"/>
    <w:rsid w:val="0071289D"/>
    <w:rsid w:val="00726DA4"/>
    <w:rsid w:val="007343ED"/>
    <w:rsid w:val="00736169"/>
    <w:rsid w:val="00736C7F"/>
    <w:rsid w:val="00742C8E"/>
    <w:rsid w:val="007565CC"/>
    <w:rsid w:val="00761DC1"/>
    <w:rsid w:val="00791AC5"/>
    <w:rsid w:val="007960FC"/>
    <w:rsid w:val="007969F5"/>
    <w:rsid w:val="007C2131"/>
    <w:rsid w:val="007D15DF"/>
    <w:rsid w:val="007D204F"/>
    <w:rsid w:val="007E5446"/>
    <w:rsid w:val="007F1109"/>
    <w:rsid w:val="007F2F4A"/>
    <w:rsid w:val="00800682"/>
    <w:rsid w:val="008007A9"/>
    <w:rsid w:val="008031F0"/>
    <w:rsid w:val="008147FB"/>
    <w:rsid w:val="008264CA"/>
    <w:rsid w:val="00832927"/>
    <w:rsid w:val="008349B4"/>
    <w:rsid w:val="00844035"/>
    <w:rsid w:val="00852972"/>
    <w:rsid w:val="00857BCC"/>
    <w:rsid w:val="00860DDD"/>
    <w:rsid w:val="00874D47"/>
    <w:rsid w:val="00887DBC"/>
    <w:rsid w:val="0089186F"/>
    <w:rsid w:val="00892E17"/>
    <w:rsid w:val="00895F4D"/>
    <w:rsid w:val="008A0637"/>
    <w:rsid w:val="008A26C2"/>
    <w:rsid w:val="008A6336"/>
    <w:rsid w:val="008B022E"/>
    <w:rsid w:val="008B1392"/>
    <w:rsid w:val="008B7A4F"/>
    <w:rsid w:val="008C234C"/>
    <w:rsid w:val="008D1DA2"/>
    <w:rsid w:val="008D57B2"/>
    <w:rsid w:val="008F5971"/>
    <w:rsid w:val="00906988"/>
    <w:rsid w:val="00910458"/>
    <w:rsid w:val="00923AC2"/>
    <w:rsid w:val="00926FE8"/>
    <w:rsid w:val="009444AE"/>
    <w:rsid w:val="0095150C"/>
    <w:rsid w:val="009539B7"/>
    <w:rsid w:val="00964541"/>
    <w:rsid w:val="0097513A"/>
    <w:rsid w:val="00981357"/>
    <w:rsid w:val="00991568"/>
    <w:rsid w:val="00992ACC"/>
    <w:rsid w:val="00997166"/>
    <w:rsid w:val="009B3D8A"/>
    <w:rsid w:val="009C14AD"/>
    <w:rsid w:val="009C57A3"/>
    <w:rsid w:val="009D5CAD"/>
    <w:rsid w:val="009E4777"/>
    <w:rsid w:val="009F7299"/>
    <w:rsid w:val="00A027B2"/>
    <w:rsid w:val="00A06594"/>
    <w:rsid w:val="00A20F5F"/>
    <w:rsid w:val="00A2427D"/>
    <w:rsid w:val="00A246A7"/>
    <w:rsid w:val="00A33899"/>
    <w:rsid w:val="00A41C08"/>
    <w:rsid w:val="00A44C6F"/>
    <w:rsid w:val="00A45F88"/>
    <w:rsid w:val="00A462F5"/>
    <w:rsid w:val="00A64075"/>
    <w:rsid w:val="00A66B97"/>
    <w:rsid w:val="00A66C2C"/>
    <w:rsid w:val="00A71578"/>
    <w:rsid w:val="00A77AA4"/>
    <w:rsid w:val="00A8275B"/>
    <w:rsid w:val="00A841B8"/>
    <w:rsid w:val="00A87FF8"/>
    <w:rsid w:val="00A937CF"/>
    <w:rsid w:val="00A946F2"/>
    <w:rsid w:val="00AA329D"/>
    <w:rsid w:val="00AB4B2C"/>
    <w:rsid w:val="00AC3AC0"/>
    <w:rsid w:val="00AE3266"/>
    <w:rsid w:val="00AE3F92"/>
    <w:rsid w:val="00AF1579"/>
    <w:rsid w:val="00AF4F16"/>
    <w:rsid w:val="00B07639"/>
    <w:rsid w:val="00B1641D"/>
    <w:rsid w:val="00B35012"/>
    <w:rsid w:val="00B41740"/>
    <w:rsid w:val="00B42E10"/>
    <w:rsid w:val="00B4346E"/>
    <w:rsid w:val="00B52575"/>
    <w:rsid w:val="00B56485"/>
    <w:rsid w:val="00B6074C"/>
    <w:rsid w:val="00B6140F"/>
    <w:rsid w:val="00B70EFE"/>
    <w:rsid w:val="00B72228"/>
    <w:rsid w:val="00B73332"/>
    <w:rsid w:val="00B75F6E"/>
    <w:rsid w:val="00B868CA"/>
    <w:rsid w:val="00B93703"/>
    <w:rsid w:val="00B95CC6"/>
    <w:rsid w:val="00BA4723"/>
    <w:rsid w:val="00BB3A09"/>
    <w:rsid w:val="00BB4315"/>
    <w:rsid w:val="00BB5D55"/>
    <w:rsid w:val="00BB671B"/>
    <w:rsid w:val="00BE4C1A"/>
    <w:rsid w:val="00BF79E6"/>
    <w:rsid w:val="00C013D8"/>
    <w:rsid w:val="00C14FAF"/>
    <w:rsid w:val="00C163B8"/>
    <w:rsid w:val="00C23DA5"/>
    <w:rsid w:val="00C275FD"/>
    <w:rsid w:val="00C31DD7"/>
    <w:rsid w:val="00C564B7"/>
    <w:rsid w:val="00C6414F"/>
    <w:rsid w:val="00C66A7E"/>
    <w:rsid w:val="00C67501"/>
    <w:rsid w:val="00C67895"/>
    <w:rsid w:val="00C84897"/>
    <w:rsid w:val="00C858EF"/>
    <w:rsid w:val="00C868C7"/>
    <w:rsid w:val="00C87AF9"/>
    <w:rsid w:val="00C932C8"/>
    <w:rsid w:val="00CA1A01"/>
    <w:rsid w:val="00CA4227"/>
    <w:rsid w:val="00CA57F0"/>
    <w:rsid w:val="00CA5B6A"/>
    <w:rsid w:val="00CA5DB0"/>
    <w:rsid w:val="00CA6B00"/>
    <w:rsid w:val="00CB4599"/>
    <w:rsid w:val="00CB7461"/>
    <w:rsid w:val="00CC1319"/>
    <w:rsid w:val="00CC4D15"/>
    <w:rsid w:val="00CD08B5"/>
    <w:rsid w:val="00CD758C"/>
    <w:rsid w:val="00CE6E07"/>
    <w:rsid w:val="00D000F4"/>
    <w:rsid w:val="00D034A3"/>
    <w:rsid w:val="00D116FB"/>
    <w:rsid w:val="00D1267F"/>
    <w:rsid w:val="00D24A99"/>
    <w:rsid w:val="00D270B2"/>
    <w:rsid w:val="00D4063E"/>
    <w:rsid w:val="00D4504D"/>
    <w:rsid w:val="00D46EAF"/>
    <w:rsid w:val="00D50DE6"/>
    <w:rsid w:val="00D51E70"/>
    <w:rsid w:val="00D66A62"/>
    <w:rsid w:val="00D67E6A"/>
    <w:rsid w:val="00D75487"/>
    <w:rsid w:val="00D777C9"/>
    <w:rsid w:val="00D824EF"/>
    <w:rsid w:val="00D82AFC"/>
    <w:rsid w:val="00D93053"/>
    <w:rsid w:val="00D93DC8"/>
    <w:rsid w:val="00DA5203"/>
    <w:rsid w:val="00DA6103"/>
    <w:rsid w:val="00DC0D59"/>
    <w:rsid w:val="00DD4DD4"/>
    <w:rsid w:val="00DD736C"/>
    <w:rsid w:val="00DD7BDF"/>
    <w:rsid w:val="00DE046C"/>
    <w:rsid w:val="00DE47EE"/>
    <w:rsid w:val="00DF0ADC"/>
    <w:rsid w:val="00DF3F52"/>
    <w:rsid w:val="00E002A6"/>
    <w:rsid w:val="00E026D1"/>
    <w:rsid w:val="00E03BAA"/>
    <w:rsid w:val="00E04DD4"/>
    <w:rsid w:val="00E12195"/>
    <w:rsid w:val="00E20CF0"/>
    <w:rsid w:val="00E2256B"/>
    <w:rsid w:val="00E23BEF"/>
    <w:rsid w:val="00E30CA3"/>
    <w:rsid w:val="00E34323"/>
    <w:rsid w:val="00E4530A"/>
    <w:rsid w:val="00E456AF"/>
    <w:rsid w:val="00E46532"/>
    <w:rsid w:val="00E62E94"/>
    <w:rsid w:val="00E62F17"/>
    <w:rsid w:val="00E63741"/>
    <w:rsid w:val="00E72AAD"/>
    <w:rsid w:val="00E75727"/>
    <w:rsid w:val="00E96B78"/>
    <w:rsid w:val="00EA7B76"/>
    <w:rsid w:val="00EB4284"/>
    <w:rsid w:val="00EC22AF"/>
    <w:rsid w:val="00EC5E1A"/>
    <w:rsid w:val="00ED029C"/>
    <w:rsid w:val="00ED3486"/>
    <w:rsid w:val="00ED786C"/>
    <w:rsid w:val="00EE1E31"/>
    <w:rsid w:val="00EE7A25"/>
    <w:rsid w:val="00EF7A92"/>
    <w:rsid w:val="00F06B33"/>
    <w:rsid w:val="00F14B28"/>
    <w:rsid w:val="00F31A4C"/>
    <w:rsid w:val="00F40E51"/>
    <w:rsid w:val="00F45381"/>
    <w:rsid w:val="00F50B7E"/>
    <w:rsid w:val="00F57E09"/>
    <w:rsid w:val="00F57F8D"/>
    <w:rsid w:val="00F7429A"/>
    <w:rsid w:val="00F74751"/>
    <w:rsid w:val="00F74E6C"/>
    <w:rsid w:val="00F8041F"/>
    <w:rsid w:val="00F844AE"/>
    <w:rsid w:val="00F964EB"/>
    <w:rsid w:val="00F967BC"/>
    <w:rsid w:val="00F97C5D"/>
    <w:rsid w:val="00FB00E7"/>
    <w:rsid w:val="00FB437A"/>
    <w:rsid w:val="00FB5974"/>
    <w:rsid w:val="00FC216D"/>
    <w:rsid w:val="00FD6DD8"/>
    <w:rsid w:val="00FE4260"/>
    <w:rsid w:val="00FE484C"/>
    <w:rsid w:val="00FE67B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en-GB"/>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960FC"/>
    <w:rPr>
      <w:sz w:val="24"/>
    </w:rPr>
  </w:style>
  <w:style w:type="paragraph" w:styleId="berschrift2">
    <w:name w:val="heading 2"/>
    <w:basedOn w:val="Standard"/>
    <w:qFormat/>
    <w:rsid w:val="00844035"/>
    <w:pPr>
      <w:spacing w:before="100" w:beforeAutospacing="1" w:after="100" w:afterAutospacing="1"/>
      <w:outlineLvl w:val="1"/>
    </w:pPr>
    <w:rPr>
      <w:b/>
      <w:bCs/>
      <w:sz w:val="36"/>
      <w:szCs w:val="36"/>
    </w:rPr>
  </w:style>
  <w:style w:type="paragraph" w:styleId="berschrift3">
    <w:name w:val="heading 3"/>
    <w:basedOn w:val="Standard"/>
    <w:next w:val="Standard"/>
    <w:qFormat/>
    <w:rsid w:val="00CA4227"/>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B7D9B"/>
    <w:pPr>
      <w:tabs>
        <w:tab w:val="center" w:pos="4536"/>
        <w:tab w:val="right" w:pos="9072"/>
      </w:tabs>
    </w:pPr>
  </w:style>
  <w:style w:type="paragraph" w:styleId="Fuzeile">
    <w:name w:val="footer"/>
    <w:basedOn w:val="Standard"/>
    <w:rsid w:val="005B7D9B"/>
    <w:pPr>
      <w:tabs>
        <w:tab w:val="center" w:pos="4536"/>
        <w:tab w:val="right" w:pos="9072"/>
      </w:tabs>
    </w:pPr>
  </w:style>
  <w:style w:type="paragraph" w:customStyle="1" w:styleId="Pressetext11pt">
    <w:name w:val="Pressetext 11 pt"/>
    <w:basedOn w:val="Standard"/>
    <w:link w:val="Pressetext11ptZchn"/>
    <w:rsid w:val="005B7D9B"/>
    <w:pPr>
      <w:spacing w:after="240" w:line="360" w:lineRule="auto"/>
      <w:jc w:val="both"/>
    </w:pPr>
    <w:rPr>
      <w:rFonts w:ascii="45 Helvetica Light" w:eastAsia="Times" w:hAnsi="45 Helvetica Light"/>
      <w:sz w:val="22"/>
    </w:rPr>
  </w:style>
  <w:style w:type="paragraph" w:customStyle="1" w:styleId="berschriftPressetext18pt">
    <w:name w:val="Überschrift Pressetext 18 pt"/>
    <w:basedOn w:val="Standard"/>
    <w:rsid w:val="005B7D9B"/>
    <w:pPr>
      <w:spacing w:after="360" w:line="360" w:lineRule="auto"/>
    </w:pPr>
    <w:rPr>
      <w:rFonts w:ascii="65 Helvetica Medium" w:eastAsia="Times" w:hAnsi="65 Helvetica Medium"/>
      <w:sz w:val="36"/>
    </w:rPr>
  </w:style>
  <w:style w:type="paragraph" w:customStyle="1" w:styleId="EinleitungPressetext">
    <w:name w:val="Einleitung Pressetext"/>
    <w:basedOn w:val="Pressetext11pt"/>
    <w:next w:val="Pressetext11pt"/>
    <w:rsid w:val="005B7D9B"/>
    <w:rPr>
      <w:rFonts w:ascii="65 Helvetica Medium" w:hAnsi="65 Helvetica Medium"/>
    </w:rPr>
  </w:style>
  <w:style w:type="paragraph" w:customStyle="1" w:styleId="Formatvorlage1">
    <w:name w:val="Formatvorlage1"/>
    <w:basedOn w:val="berschriftPressetext18pt"/>
    <w:rsid w:val="005B7D9B"/>
    <w:rPr>
      <w:rFonts w:ascii="Arial" w:hAnsi="Arial"/>
    </w:rPr>
  </w:style>
  <w:style w:type="character" w:styleId="Hyperlink">
    <w:name w:val="Hyperlink"/>
    <w:rsid w:val="005B7D9B"/>
    <w:rPr>
      <w:color w:val="0000FF"/>
      <w:u w:val="single"/>
    </w:rPr>
  </w:style>
  <w:style w:type="paragraph" w:styleId="StandardWeb">
    <w:name w:val="Normal (Web)"/>
    <w:basedOn w:val="Standard"/>
    <w:uiPriority w:val="99"/>
    <w:rsid w:val="00844035"/>
    <w:pPr>
      <w:spacing w:before="100" w:beforeAutospacing="1" w:after="100" w:afterAutospacing="1"/>
    </w:pPr>
    <w:rPr>
      <w:szCs w:val="24"/>
    </w:rPr>
  </w:style>
  <w:style w:type="character" w:customStyle="1" w:styleId="Pressetext11ptZchn">
    <w:name w:val="Pressetext 11 pt Zchn"/>
    <w:link w:val="Pressetext11pt"/>
    <w:rsid w:val="00AA329D"/>
    <w:rPr>
      <w:rFonts w:ascii="45 Helvetica Light" w:eastAsia="Times" w:hAnsi="45 Helvetica Light"/>
      <w:sz w:val="22"/>
      <w:lang w:val="en-GB" w:eastAsia="en-GB" w:bidi="en-GB"/>
    </w:rPr>
  </w:style>
  <w:style w:type="paragraph" w:styleId="Sprechblasentext">
    <w:name w:val="Balloon Text"/>
    <w:basedOn w:val="Standard"/>
    <w:link w:val="SprechblasentextZchn"/>
    <w:rsid w:val="00906988"/>
    <w:rPr>
      <w:rFonts w:ascii="Tahoma" w:hAnsi="Tahoma" w:cs="Tahoma"/>
      <w:sz w:val="16"/>
      <w:szCs w:val="16"/>
    </w:rPr>
  </w:style>
  <w:style w:type="character" w:customStyle="1" w:styleId="SprechblasentextZchn">
    <w:name w:val="Sprechblasentext Zchn"/>
    <w:link w:val="Sprechblasentext"/>
    <w:rsid w:val="00906988"/>
    <w:rPr>
      <w:rFonts w:ascii="Tahoma" w:hAnsi="Tahoma" w:cs="Tahoma"/>
      <w:sz w:val="16"/>
      <w:szCs w:val="16"/>
    </w:rPr>
  </w:style>
  <w:style w:type="paragraph" w:customStyle="1" w:styleId="Pressetext11ptArial">
    <w:name w:val="Pressetext 11 pt + Arial"/>
    <w:aliases w:val="18 pt,Schwarz"/>
    <w:basedOn w:val="Standard"/>
    <w:rsid w:val="0089186F"/>
    <w:pPr>
      <w:autoSpaceDE w:val="0"/>
      <w:autoSpaceDN w:val="0"/>
      <w:adjustRightInd w:val="0"/>
    </w:pPr>
    <w:rPr>
      <w:rFonts w:ascii="HelveticaNeueLTStd-Cn" w:hAnsi="HelveticaNeueLTStd-Cn" w:cs="HelveticaNeueLTStd-Cn"/>
      <w:color w:val="003636"/>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en-GB"/>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960FC"/>
    <w:rPr>
      <w:sz w:val="24"/>
    </w:rPr>
  </w:style>
  <w:style w:type="paragraph" w:styleId="berschrift2">
    <w:name w:val="heading 2"/>
    <w:basedOn w:val="Standard"/>
    <w:qFormat/>
    <w:rsid w:val="00844035"/>
    <w:pPr>
      <w:spacing w:before="100" w:beforeAutospacing="1" w:after="100" w:afterAutospacing="1"/>
      <w:outlineLvl w:val="1"/>
    </w:pPr>
    <w:rPr>
      <w:b/>
      <w:bCs/>
      <w:sz w:val="36"/>
      <w:szCs w:val="36"/>
    </w:rPr>
  </w:style>
  <w:style w:type="paragraph" w:styleId="berschrift3">
    <w:name w:val="heading 3"/>
    <w:basedOn w:val="Standard"/>
    <w:next w:val="Standard"/>
    <w:qFormat/>
    <w:rsid w:val="00CA4227"/>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B7D9B"/>
    <w:pPr>
      <w:tabs>
        <w:tab w:val="center" w:pos="4536"/>
        <w:tab w:val="right" w:pos="9072"/>
      </w:tabs>
    </w:pPr>
  </w:style>
  <w:style w:type="paragraph" w:styleId="Fuzeile">
    <w:name w:val="footer"/>
    <w:basedOn w:val="Standard"/>
    <w:rsid w:val="005B7D9B"/>
    <w:pPr>
      <w:tabs>
        <w:tab w:val="center" w:pos="4536"/>
        <w:tab w:val="right" w:pos="9072"/>
      </w:tabs>
    </w:pPr>
  </w:style>
  <w:style w:type="paragraph" w:customStyle="1" w:styleId="Pressetext11pt">
    <w:name w:val="Pressetext 11 pt"/>
    <w:basedOn w:val="Standard"/>
    <w:link w:val="Pressetext11ptZchn"/>
    <w:rsid w:val="005B7D9B"/>
    <w:pPr>
      <w:spacing w:after="240" w:line="360" w:lineRule="auto"/>
      <w:jc w:val="both"/>
    </w:pPr>
    <w:rPr>
      <w:rFonts w:ascii="45 Helvetica Light" w:eastAsia="Times" w:hAnsi="45 Helvetica Light"/>
      <w:sz w:val="22"/>
    </w:rPr>
  </w:style>
  <w:style w:type="paragraph" w:customStyle="1" w:styleId="berschriftPressetext18pt">
    <w:name w:val="Überschrift Pressetext 18 pt"/>
    <w:basedOn w:val="Standard"/>
    <w:rsid w:val="005B7D9B"/>
    <w:pPr>
      <w:spacing w:after="360" w:line="360" w:lineRule="auto"/>
    </w:pPr>
    <w:rPr>
      <w:rFonts w:ascii="65 Helvetica Medium" w:eastAsia="Times" w:hAnsi="65 Helvetica Medium"/>
      <w:sz w:val="36"/>
    </w:rPr>
  </w:style>
  <w:style w:type="paragraph" w:customStyle="1" w:styleId="EinleitungPressetext">
    <w:name w:val="Einleitung Pressetext"/>
    <w:basedOn w:val="Pressetext11pt"/>
    <w:next w:val="Pressetext11pt"/>
    <w:rsid w:val="005B7D9B"/>
    <w:rPr>
      <w:rFonts w:ascii="65 Helvetica Medium" w:hAnsi="65 Helvetica Medium"/>
    </w:rPr>
  </w:style>
  <w:style w:type="paragraph" w:customStyle="1" w:styleId="Formatvorlage1">
    <w:name w:val="Formatvorlage1"/>
    <w:basedOn w:val="berschriftPressetext18pt"/>
    <w:rsid w:val="005B7D9B"/>
    <w:rPr>
      <w:rFonts w:ascii="Arial" w:hAnsi="Arial"/>
    </w:rPr>
  </w:style>
  <w:style w:type="character" w:styleId="Hyperlink">
    <w:name w:val="Hyperlink"/>
    <w:rsid w:val="005B7D9B"/>
    <w:rPr>
      <w:color w:val="0000FF"/>
      <w:u w:val="single"/>
    </w:rPr>
  </w:style>
  <w:style w:type="paragraph" w:styleId="StandardWeb">
    <w:name w:val="Normal (Web)"/>
    <w:basedOn w:val="Standard"/>
    <w:uiPriority w:val="99"/>
    <w:rsid w:val="00844035"/>
    <w:pPr>
      <w:spacing w:before="100" w:beforeAutospacing="1" w:after="100" w:afterAutospacing="1"/>
    </w:pPr>
    <w:rPr>
      <w:szCs w:val="24"/>
    </w:rPr>
  </w:style>
  <w:style w:type="character" w:customStyle="1" w:styleId="Pressetext11ptZchn">
    <w:name w:val="Pressetext 11 pt Zchn"/>
    <w:link w:val="Pressetext11pt"/>
    <w:rsid w:val="00AA329D"/>
    <w:rPr>
      <w:rFonts w:ascii="45 Helvetica Light" w:eastAsia="Times" w:hAnsi="45 Helvetica Light"/>
      <w:sz w:val="22"/>
      <w:lang w:val="en-GB" w:eastAsia="en-GB" w:bidi="en-GB"/>
    </w:rPr>
  </w:style>
  <w:style w:type="paragraph" w:styleId="Sprechblasentext">
    <w:name w:val="Balloon Text"/>
    <w:basedOn w:val="Standard"/>
    <w:link w:val="SprechblasentextZchn"/>
    <w:rsid w:val="00906988"/>
    <w:rPr>
      <w:rFonts w:ascii="Tahoma" w:hAnsi="Tahoma" w:cs="Tahoma"/>
      <w:sz w:val="16"/>
      <w:szCs w:val="16"/>
    </w:rPr>
  </w:style>
  <w:style w:type="character" w:customStyle="1" w:styleId="SprechblasentextZchn">
    <w:name w:val="Sprechblasentext Zchn"/>
    <w:link w:val="Sprechblasentext"/>
    <w:rsid w:val="00906988"/>
    <w:rPr>
      <w:rFonts w:ascii="Tahoma" w:hAnsi="Tahoma" w:cs="Tahoma"/>
      <w:sz w:val="16"/>
      <w:szCs w:val="16"/>
    </w:rPr>
  </w:style>
  <w:style w:type="paragraph" w:customStyle="1" w:styleId="Pressetext11ptArial">
    <w:name w:val="Pressetext 11 pt + Arial"/>
    <w:aliases w:val="18 pt,Schwarz"/>
    <w:basedOn w:val="Standard"/>
    <w:rsid w:val="0089186F"/>
    <w:pPr>
      <w:autoSpaceDE w:val="0"/>
      <w:autoSpaceDN w:val="0"/>
      <w:adjustRightInd w:val="0"/>
    </w:pPr>
    <w:rPr>
      <w:rFonts w:ascii="HelveticaNeueLTStd-Cn" w:hAnsi="HelveticaNeueLTStd-Cn" w:cs="HelveticaNeueLTStd-Cn"/>
      <w:color w:val="003636"/>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9295113">
      <w:bodyDiv w:val="1"/>
      <w:marLeft w:val="0"/>
      <w:marRight w:val="0"/>
      <w:marTop w:val="0"/>
      <w:marBottom w:val="0"/>
      <w:divBdr>
        <w:top w:val="none" w:sz="0" w:space="0" w:color="auto"/>
        <w:left w:val="none" w:sz="0" w:space="0" w:color="auto"/>
        <w:bottom w:val="none" w:sz="0" w:space="0" w:color="auto"/>
        <w:right w:val="none" w:sz="0" w:space="0" w:color="auto"/>
      </w:divBdr>
    </w:div>
    <w:div w:id="1520968259">
      <w:bodyDiv w:val="1"/>
      <w:marLeft w:val="0"/>
      <w:marRight w:val="0"/>
      <w:marTop w:val="0"/>
      <w:marBottom w:val="0"/>
      <w:divBdr>
        <w:top w:val="none" w:sz="0" w:space="0" w:color="auto"/>
        <w:left w:val="none" w:sz="0" w:space="0" w:color="auto"/>
        <w:bottom w:val="none" w:sz="0" w:space="0" w:color="auto"/>
        <w:right w:val="none" w:sz="0" w:space="0" w:color="auto"/>
      </w:divBdr>
    </w:div>
    <w:div w:id="1971009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1525</Words>
  <Characters>7701</Characters>
  <Application>Microsoft Office Word</Application>
  <DocSecurity>0</DocSecurity>
  <Lines>64</Lines>
  <Paragraphs>18</Paragraphs>
  <ScaleCrop>false</ScaleCrop>
  <HeadingPairs>
    <vt:vector size="2" baseType="variant">
      <vt:variant>
        <vt:lpstr>Titel</vt:lpstr>
      </vt:variant>
      <vt:variant>
        <vt:i4>1</vt:i4>
      </vt:variant>
    </vt:vector>
  </HeadingPairs>
  <TitlesOfParts>
    <vt:vector size="1" baseType="lpstr">
      <vt:lpstr> </vt:lpstr>
    </vt:vector>
  </TitlesOfParts>
  <Company>Wirtgen GmbH</Company>
  <LinksUpToDate>false</LinksUpToDate>
  <CharactersWithSpaces>9208</CharactersWithSpaces>
  <SharedDoc>false</SharedDoc>
  <HLinks>
    <vt:vector size="6" baseType="variant">
      <vt:variant>
        <vt:i4>8192065</vt:i4>
      </vt:variant>
      <vt:variant>
        <vt:i4>0</vt:i4>
      </vt:variant>
      <vt:variant>
        <vt:i4>0</vt:i4>
      </vt:variant>
      <vt:variant>
        <vt:i4>5</vt:i4>
      </vt:variant>
      <vt:variant>
        <vt:lpwstr>mailto:presse@wirtgen.com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Kisten Steffens</dc:creator>
  <cp:lastModifiedBy>Linnemann Mario</cp:lastModifiedBy>
  <cp:revision>6</cp:revision>
  <cp:lastPrinted>2015-11-03T13:08:00Z</cp:lastPrinted>
  <dcterms:created xsi:type="dcterms:W3CDTF">2015-11-16T06:28:00Z</dcterms:created>
  <dcterms:modified xsi:type="dcterms:W3CDTF">2015-11-17T16:43:00Z</dcterms:modified>
</cp:coreProperties>
</file>