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653F09AD" w:rsidR="00A46F1E" w:rsidRPr="006F0D27" w:rsidRDefault="006F0D27" w:rsidP="006F0D27">
      <w:pPr>
        <w:pStyle w:val="Head"/>
      </w:pPr>
      <w:r>
        <w:t>The Wirtgen Group Rolls Out Two World Premieres at World of Concrete 2022</w:t>
      </w:r>
    </w:p>
    <w:p w14:paraId="193790FB" w14:textId="3E9FCD5F" w:rsidR="00A46F1E" w:rsidRDefault="00623910" w:rsidP="00C95AF1">
      <w:pPr>
        <w:pStyle w:val="Subhead"/>
      </w:pPr>
      <w:r>
        <w:t xml:space="preserve">In focus: Innovative and Market-Driven Solutions for Precise and Cost-Efficient Concrete Paving </w:t>
      </w:r>
    </w:p>
    <w:p w14:paraId="22EF6189" w14:textId="6629B419" w:rsidR="00C95AF1" w:rsidRPr="00A506A6" w:rsidRDefault="00654E06" w:rsidP="00623910">
      <w:pPr>
        <w:pStyle w:val="Teaser"/>
      </w:pPr>
      <w:r>
        <w:t xml:space="preserve">The highlight of the World of Concrete show from January 18-20 is a complete concrete paving train from Wirtgen – comprising the new WPS 102i placer/spreader, an SP 94i slipform paver, and a TCM 180i texture curing machine. With the </w:t>
      </w:r>
      <w:proofErr w:type="spellStart"/>
      <w:r>
        <w:t>TeleMold</w:t>
      </w:r>
      <w:proofErr w:type="spellEnd"/>
      <w:r>
        <w:t xml:space="preserve">, the show will also see the presentation of an innovative system that makes construction sites more efficient through the ability to </w:t>
      </w:r>
      <w:proofErr w:type="gramStart"/>
      <w:r>
        <w:t>flexibly and rapidly change working widths when paving</w:t>
      </w:r>
      <w:proofErr w:type="gramEnd"/>
      <w:r>
        <w:t xml:space="preserve">. The solutions being shown at the Wirtgen Group booth (West Hall W1540) at this year’s event are rounded off by the SP 15i and SP 25i offset pavers. </w:t>
      </w:r>
    </w:p>
    <w:p w14:paraId="03CBDFDB" w14:textId="7BE1FE63" w:rsidR="00F202CE" w:rsidRDefault="00E94469" w:rsidP="00F202CE">
      <w:pPr>
        <w:pStyle w:val="Teaserhead"/>
      </w:pPr>
      <w:r>
        <w:t xml:space="preserve">World Premiere of the WPS 102i Placer/Spreader </w:t>
      </w:r>
    </w:p>
    <w:p w14:paraId="3E9EA7B9" w14:textId="0680CD68" w:rsidR="00F202CE" w:rsidRPr="004B55EA" w:rsidRDefault="006B7DE7" w:rsidP="004B55EA">
      <w:pPr>
        <w:pStyle w:val="Standardabsatz"/>
        <w:rPr>
          <w:color w:val="000000" w:themeColor="text1"/>
        </w:rPr>
      </w:pPr>
      <w:r>
        <w:t xml:space="preserve">When road surfaces and paths are paved over pre-placed steel rebar, concrete can often only be supplied to the machine from the side. The placer/spreaders from Wirtgen are the perfect choice for this task. As the leading machine in a paving train, they travel over the pre-placed steel rebar ahead of the slipform paver and the texture curing machine. A truck feeds the concrete from the side, and the placer/spreader then evenly distributes it across the entire working width. The new WPS 102i is Wirtgen’s latest addition to its range of two-track placer/spreaders. The concrete can be placed for working widths from 12 to 40 feet </w:t>
      </w:r>
      <w:r w:rsidR="00F75A3B">
        <w:t xml:space="preserve">(4 to 12 m) </w:t>
      </w:r>
      <w:r>
        <w:t>at thicknesses of up to 20 inches</w:t>
      </w:r>
      <w:r w:rsidR="00F75A3B">
        <w:t xml:space="preserve"> (500 mm)</w:t>
      </w:r>
      <w:r>
        <w:t>. Thanks to the fully modular machine design with standard hydraulic quick-change couplings, the WPS 102i can be as quickly and easily reconfigured as its “little brother”, the WPS 62i. This ensures fast transport from job to job and maximum machine availability. The WPS 102i can be precisely controlled by stringline scanning, stringless 3D applications, or Autopilot 2.0 from Wirtgen.</w:t>
      </w:r>
    </w:p>
    <w:p w14:paraId="70F44FDB" w14:textId="6E53BC6F" w:rsidR="00C95AF1" w:rsidRDefault="0018168B" w:rsidP="00881E44">
      <w:pPr>
        <w:pStyle w:val="Teaserhead"/>
      </w:pPr>
      <w:r>
        <w:t xml:space="preserve">World Premiere of the SP 94i Inset Slipform Paver with </w:t>
      </w:r>
      <w:proofErr w:type="spellStart"/>
      <w:r>
        <w:t>TeleMold</w:t>
      </w:r>
      <w:proofErr w:type="spellEnd"/>
    </w:p>
    <w:p w14:paraId="10B6ECE7" w14:textId="23DFC6D0" w:rsidR="00862A6B" w:rsidRPr="004B55EA" w:rsidRDefault="00112BA4" w:rsidP="004B55EA">
      <w:pPr>
        <w:pStyle w:val="Standardabsatz"/>
        <w:rPr>
          <w:rFonts w:ascii="Times New Roman" w:hAnsi="Times New Roman"/>
          <w:sz w:val="24"/>
        </w:rPr>
      </w:pPr>
      <w:r>
        <w:t xml:space="preserve">The SP 94i is a fully modular, </w:t>
      </w:r>
      <w:r w:rsidR="00F75A3B">
        <w:t>32-ft (</w:t>
      </w:r>
      <w:r>
        <w:t>10-meter</w:t>
      </w:r>
      <w:r w:rsidR="00F75A3B">
        <w:t>)</w:t>
      </w:r>
      <w:r>
        <w:t xml:space="preserve"> class inset slipform paver</w:t>
      </w:r>
      <w:r>
        <w:rPr>
          <w:b/>
        </w:rPr>
        <w:t xml:space="preserve"> </w:t>
      </w:r>
      <w:r>
        <w:rPr>
          <w:shd w:val="clear" w:color="auto" w:fill="FFFFFF"/>
        </w:rPr>
        <w:t xml:space="preserve">that impresses with an enormous variety of applications it can be used for in the construction of wide </w:t>
      </w:r>
      <w:r>
        <w:t xml:space="preserve">roads and highways, </w:t>
      </w:r>
      <w:r>
        <w:rPr>
          <w:shd w:val="clear" w:color="auto" w:fill="FFFFFF"/>
        </w:rPr>
        <w:t xml:space="preserve">airport aprons, taxiways, and runways. The show in Las Vegas will be the first event at which the 4-track paver can be seen fitted with </w:t>
      </w:r>
      <w:proofErr w:type="spellStart"/>
      <w:r>
        <w:rPr>
          <w:shd w:val="clear" w:color="auto" w:fill="FFFFFF"/>
        </w:rPr>
        <w:t>TeleMold</w:t>
      </w:r>
      <w:proofErr w:type="spellEnd"/>
      <w:r>
        <w:rPr>
          <w:shd w:val="clear" w:color="auto" w:fill="FFFFFF"/>
        </w:rPr>
        <w:t xml:space="preserve">. The </w:t>
      </w:r>
      <w:proofErr w:type="spellStart"/>
      <w:r>
        <w:rPr>
          <w:shd w:val="clear" w:color="auto" w:fill="FFFFFF"/>
        </w:rPr>
        <w:t>TeleMold</w:t>
      </w:r>
      <w:proofErr w:type="spellEnd"/>
      <w:r>
        <w:rPr>
          <w:shd w:val="clear" w:color="auto" w:fill="FFFFFF"/>
        </w:rPr>
        <w:t xml:space="preserve"> enables fast and flexible alteration of the working width by up to 3 feet </w:t>
      </w:r>
      <w:r w:rsidR="00F75A3B">
        <w:rPr>
          <w:shd w:val="clear" w:color="auto" w:fill="FFFFFF"/>
        </w:rPr>
        <w:t xml:space="preserve">(1 m) </w:t>
      </w:r>
      <w:r>
        <w:rPr>
          <w:shd w:val="clear" w:color="auto" w:fill="FFFFFF"/>
        </w:rPr>
        <w:t>on each side, resulting in an overall increase of 6 feet</w:t>
      </w:r>
      <w:r w:rsidR="00F75A3B">
        <w:rPr>
          <w:shd w:val="clear" w:color="auto" w:fill="FFFFFF"/>
        </w:rPr>
        <w:t xml:space="preserve"> (2 m)</w:t>
      </w:r>
      <w:r>
        <w:rPr>
          <w:shd w:val="clear" w:color="auto" w:fill="FFFFFF"/>
        </w:rPr>
        <w:t xml:space="preserve">. Short reconfiguration times mean that paving contractors can look forward to high machine availability and utilization rates. In addition to the quick-change elements of the mold, the </w:t>
      </w:r>
      <w:proofErr w:type="spellStart"/>
      <w:r>
        <w:rPr>
          <w:shd w:val="clear" w:color="auto" w:fill="FFFFFF"/>
        </w:rPr>
        <w:t>TeleMold</w:t>
      </w:r>
      <w:proofErr w:type="spellEnd"/>
      <w:r>
        <w:rPr>
          <w:shd w:val="clear" w:color="auto" w:fill="FFFFFF"/>
        </w:rPr>
        <w:t xml:space="preserve"> is also equipped with a quick-change system for the metering gate and vibrator mountings. This means that crews can pave </w:t>
      </w:r>
      <w:r>
        <w:rPr>
          <w:u w:val="single"/>
          <w:shd w:val="clear" w:color="auto" w:fill="FFFFFF"/>
        </w:rPr>
        <w:t>and</w:t>
      </w:r>
      <w:r>
        <w:rPr>
          <w:shd w:val="clear" w:color="auto" w:fill="FFFFFF"/>
        </w:rPr>
        <w:t xml:space="preserve"> reconfigure the working width all on the same day. The system can be fitted to SP 64i, SP 94i, and SP 124i slipform pavers.</w:t>
      </w:r>
    </w:p>
    <w:p w14:paraId="5C632562" w14:textId="77777777" w:rsidR="00892D54" w:rsidRDefault="00892D54">
      <w:pPr>
        <w:rPr>
          <w:rFonts w:eastAsiaTheme="minorHAnsi" w:cstheme="minorBidi"/>
          <w:b/>
          <w:sz w:val="22"/>
          <w:szCs w:val="24"/>
        </w:rPr>
      </w:pPr>
      <w:r>
        <w:br w:type="page"/>
      </w:r>
    </w:p>
    <w:p w14:paraId="03C1B33F" w14:textId="714E1AB2" w:rsidR="00A46F1E" w:rsidRPr="00A506A6" w:rsidRDefault="00E70B50" w:rsidP="00881E44">
      <w:pPr>
        <w:pStyle w:val="Teaserhead"/>
      </w:pPr>
      <w:r>
        <w:lastRenderedPageBreak/>
        <w:t xml:space="preserve">SP 15i Offset Slipform Paver with New Practice-Oriented Innovations </w:t>
      </w:r>
    </w:p>
    <w:p w14:paraId="3991F263" w14:textId="22E97584" w:rsidR="00A12EA4" w:rsidRDefault="002D4F0A" w:rsidP="00862A6B">
      <w:pPr>
        <w:pStyle w:val="Standardabsatz"/>
      </w:pPr>
      <w:r>
        <w:t xml:space="preserve">The SP 15i is also on show at World of Concrete – with two brand new features. The specialist for paving high-quality poured-in-place profiles by the offset method now features a retractable extension for the operator’s platform. This affords operators a better overview of the paving results, the concrete feeding system, the transfer hopper, and of the inside of the compaction chamber of the mold. Also new is the “Curb Depressor Mold”, fitted with a hydraulically adjustable inset integrated in the mold. This is used for the construction of lowered curb profiles, </w:t>
      </w:r>
      <w:proofErr w:type="gramStart"/>
      <w:r>
        <w:t>e.g.</w:t>
      </w:r>
      <w:proofErr w:type="gramEnd"/>
      <w:r>
        <w:t xml:space="preserve"> for driveway access, which significantly reduces the need for manual reworking.</w:t>
      </w:r>
    </w:p>
    <w:p w14:paraId="6D5F19EE" w14:textId="77777777" w:rsidR="00F75A3B" w:rsidRDefault="00F75A3B" w:rsidP="00E15EBE">
      <w:pPr>
        <w:pStyle w:val="Fotos"/>
      </w:pPr>
    </w:p>
    <w:p w14:paraId="31412CCB" w14:textId="480B1CDD" w:rsidR="00E15EBE" w:rsidRDefault="00E15EBE" w:rsidP="00E15EBE">
      <w:pPr>
        <w:pStyle w:val="Fotos"/>
      </w:pPr>
      <w:r>
        <w:t>Photos:</w:t>
      </w:r>
    </w:p>
    <w:p w14:paraId="22FDCBD3" w14:textId="77777777" w:rsidR="00A41C30" w:rsidRPr="003030DD" w:rsidRDefault="00A41C30" w:rsidP="00E15EBE">
      <w:pPr>
        <w:pStyle w:val="Fotos"/>
      </w:pPr>
    </w:p>
    <w:p w14:paraId="2C603F44" w14:textId="6C28AF21" w:rsidR="00E15EBE" w:rsidRDefault="00F72748" w:rsidP="00E15EBE">
      <w:pPr>
        <w:pStyle w:val="Fotos"/>
      </w:pPr>
      <w:r>
        <w:rPr>
          <w:b w:val="0"/>
          <w:noProof/>
        </w:rPr>
        <w:drawing>
          <wp:inline distT="0" distB="0" distL="0" distR="0" wp14:anchorId="13327FDE" wp14:editId="1360334B">
            <wp:extent cx="2417955" cy="1790898"/>
            <wp:effectExtent l="0" t="0" r="1905" b="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17955" cy="1790898"/>
                    </a:xfrm>
                    <a:prstGeom prst="rect">
                      <a:avLst/>
                    </a:prstGeom>
                    <a:noFill/>
                    <a:ln>
                      <a:noFill/>
                    </a:ln>
                  </pic:spPr>
                </pic:pic>
              </a:graphicData>
            </a:graphic>
          </wp:inline>
        </w:drawing>
      </w:r>
    </w:p>
    <w:p w14:paraId="1784BE5C" w14:textId="247ADBBF" w:rsidR="006C0C87" w:rsidRPr="003030DD" w:rsidRDefault="00F72748" w:rsidP="006C0C87">
      <w:pPr>
        <w:pStyle w:val="BUbold"/>
      </w:pPr>
      <w:r>
        <w:t>W_graphic_Betoneinbauzug_00009_HI</w:t>
      </w:r>
    </w:p>
    <w:p w14:paraId="1F8A7162" w14:textId="5BFFA4BC" w:rsidR="006C0C87" w:rsidRPr="003030DD" w:rsidRDefault="00F72748" w:rsidP="0079462A">
      <w:pPr>
        <w:pStyle w:val="BUnormal"/>
      </w:pPr>
      <w:r>
        <w:t xml:space="preserve">Wirtgen Concrete Paving Train: Usually, a placer/spreader is deployed in combination with a slipform paver and a texture curing machine when paving with pre-placed steel rebar. </w:t>
      </w:r>
    </w:p>
    <w:p w14:paraId="74900F56" w14:textId="77777777" w:rsidR="000849CD" w:rsidRDefault="000849CD" w:rsidP="006C0C87">
      <w:pPr>
        <w:pStyle w:val="Note"/>
        <w:rPr>
          <w:lang w:eastAsia="de-DE"/>
        </w:rPr>
      </w:pPr>
    </w:p>
    <w:p w14:paraId="58BFEF44" w14:textId="2BC8D198" w:rsidR="000849CD" w:rsidRDefault="00E15EBE" w:rsidP="00F75A3B">
      <w:pPr>
        <w:pStyle w:val="Note"/>
        <w:rPr>
          <w:b/>
          <w:iCs/>
          <w:sz w:val="22"/>
          <w:szCs w:val="24"/>
        </w:rPr>
      </w:pPr>
      <w:r>
        <w:t>Please note: the photographs shown here are intended only as previews. If you wish to publish them in other media, please download the higher resolution (300 dpi) versions from the Wirtgen Group websites.</w:t>
      </w:r>
    </w:p>
    <w:p w14:paraId="55931FB8" w14:textId="55A93E18" w:rsidR="00E15EBE" w:rsidRDefault="00E15EBE" w:rsidP="00E15EBE">
      <w:pPr>
        <w:pStyle w:val="Absatzberschrift"/>
        <w:rPr>
          <w:iCs/>
        </w:rPr>
      </w:pPr>
      <w:r>
        <w:t>For further information, please contact us at:</w:t>
      </w:r>
    </w:p>
    <w:p w14:paraId="0834BAC7" w14:textId="77777777" w:rsidR="00E15EBE" w:rsidRDefault="00E15EBE" w:rsidP="00E15EBE">
      <w:pPr>
        <w:pStyle w:val="Absatzberschrift"/>
      </w:pPr>
    </w:p>
    <w:p w14:paraId="69EE0B1B" w14:textId="77777777" w:rsidR="00E15EBE" w:rsidRPr="00F75A3B" w:rsidRDefault="00E15EBE" w:rsidP="00E15EBE">
      <w:pPr>
        <w:pStyle w:val="Absatzberschrift"/>
        <w:rPr>
          <w:b w:val="0"/>
          <w:bCs/>
          <w:szCs w:val="22"/>
          <w:lang w:val="de-DE"/>
        </w:rPr>
      </w:pPr>
      <w:r w:rsidRPr="00F75A3B">
        <w:rPr>
          <w:b w:val="0"/>
          <w:lang w:val="de-DE"/>
        </w:rPr>
        <w:t>WIRTGEN GROUP</w:t>
      </w:r>
    </w:p>
    <w:p w14:paraId="6C2CE818" w14:textId="77777777" w:rsidR="00E15EBE" w:rsidRPr="00F75A3B" w:rsidRDefault="00E15EBE" w:rsidP="00E15EBE">
      <w:pPr>
        <w:pStyle w:val="Fuzeile1"/>
        <w:rPr>
          <w:lang w:val="de-DE"/>
        </w:rPr>
      </w:pPr>
      <w:r w:rsidRPr="00F75A3B">
        <w:rPr>
          <w:lang w:val="de-DE"/>
        </w:rPr>
        <w:t>Public Relations</w:t>
      </w:r>
    </w:p>
    <w:p w14:paraId="11D0C008" w14:textId="77777777" w:rsidR="00E15EBE" w:rsidRPr="00F75A3B" w:rsidRDefault="00E15EBE" w:rsidP="00E15EBE">
      <w:pPr>
        <w:pStyle w:val="Fuzeile1"/>
        <w:rPr>
          <w:lang w:val="de-DE"/>
        </w:rPr>
      </w:pPr>
      <w:r w:rsidRPr="00F75A3B">
        <w:rPr>
          <w:lang w:val="de-DE"/>
        </w:rPr>
        <w:t>Reinhard-Wirtgen-</w:t>
      </w:r>
      <w:proofErr w:type="spellStart"/>
      <w:r w:rsidRPr="00F75A3B">
        <w:rPr>
          <w:lang w:val="de-DE"/>
        </w:rPr>
        <w:t>Strasse</w:t>
      </w:r>
      <w:proofErr w:type="spellEnd"/>
      <w:r w:rsidRPr="00F75A3B">
        <w:rPr>
          <w:lang w:val="de-DE"/>
        </w:rPr>
        <w:t xml:space="preserv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Phone: +49-2645-131-1966 </w:t>
      </w:r>
    </w:p>
    <w:p w14:paraId="65F4C38F" w14:textId="77777777" w:rsidR="00E15EBE" w:rsidRDefault="00E15EBE" w:rsidP="00E15EBE">
      <w:pPr>
        <w:pStyle w:val="Fuzeile1"/>
      </w:pPr>
      <w:r>
        <w:t>Fax: +49-2645-131-499</w:t>
      </w:r>
    </w:p>
    <w:p w14:paraId="79FF3B7C" w14:textId="0C549577" w:rsidR="00E15EBE" w:rsidRDefault="00E15EBE" w:rsidP="00E15EBE">
      <w:pPr>
        <w:pStyle w:val="Fuzeile1"/>
      </w:pPr>
      <w:r>
        <w:t>E-mail: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E3264" w14:textId="77777777" w:rsidR="00F44BEF" w:rsidRDefault="00F44BEF" w:rsidP="00E55534">
      <w:r>
        <w:separator/>
      </w:r>
    </w:p>
  </w:endnote>
  <w:endnote w:type="continuationSeparator" w:id="0">
    <w:p w14:paraId="3D25F367" w14:textId="77777777" w:rsidR="00F44BEF" w:rsidRDefault="00F44BE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AEC84" w14:textId="77777777" w:rsidR="00F75A3B" w:rsidRDefault="00F75A3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F75A3B">
            <w:rPr>
              <w:rStyle w:val="Hervorhebung"/>
              <w:lang w:val="de-DE"/>
            </w:rPr>
            <w:t>WIRTGEN GmbH</w:t>
          </w:r>
          <w:r w:rsidRPr="00F75A3B">
            <w:rPr>
              <w:lang w:val="de-DE"/>
            </w:rPr>
            <w:t xml:space="preserve"> · Reinhard-Wirtgen-Str. </w:t>
          </w:r>
          <w:r>
            <w:t xml:space="preserve">2 · 53578 </w:t>
          </w:r>
          <w:proofErr w:type="spellStart"/>
          <w:r>
            <w:t>Windhagen</w:t>
          </w:r>
          <w:proofErr w:type="spellEnd"/>
          <w:r>
            <w:t>, Germany · P: +49-2645-131-0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05243" w14:textId="77777777" w:rsidR="00F44BEF" w:rsidRDefault="00F44BEF" w:rsidP="00E55534">
      <w:r>
        <w:separator/>
      </w:r>
    </w:p>
  </w:footnote>
  <w:footnote w:type="continuationSeparator" w:id="0">
    <w:p w14:paraId="5F2A022A" w14:textId="77777777" w:rsidR="00F44BEF" w:rsidRDefault="00F44BE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1C553" w14:textId="38F043F4" w:rsidR="00F75A3B" w:rsidRDefault="00F75A3B">
    <w:pPr>
      <w:pStyle w:val="Kopfzeile"/>
    </w:pPr>
    <w:r>
      <w:rPr>
        <w:noProof/>
      </w:rPr>
      <mc:AlternateContent>
        <mc:Choice Requires="wps">
          <w:drawing>
            <wp:anchor distT="0" distB="0" distL="0" distR="0" simplePos="0" relativeHeight="251662336" behindDoc="0" locked="0" layoutInCell="1" allowOverlap="1" wp14:anchorId="746BC107" wp14:editId="06E11478">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739C8" w14:textId="5440B50D" w:rsidR="00F75A3B" w:rsidRPr="00F75A3B" w:rsidRDefault="00F75A3B">
                          <w:pPr>
                            <w:rPr>
                              <w:rFonts w:ascii="Calibri" w:eastAsia="Calibri" w:hAnsi="Calibri" w:cs="Calibri"/>
                              <w:color w:val="FF0000"/>
                              <w:sz w:val="20"/>
                              <w:szCs w:val="20"/>
                            </w:rPr>
                          </w:pPr>
                          <w:r w:rsidRPr="00F75A3B">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746BC107" id="_x0000_t202" coordsize="21600,21600" o:spt="202" path="m,l,21600r21600,l21600,xe">
              <v:stroke joinstyle="miter"/>
              <v:path gradientshapeok="t" o:connecttype="rect"/>
            </v:shapetype>
            <v:shape id="Textfeld 7"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" filled="f" stroked="f">
              <v:fill o:detectmouseclick="t"/>
              <v:textbox style="mso-fit-shape-to-text:t" inset="0,0,5pt,0">
                <w:txbxContent>
                  <w:p w14:paraId="740739C8" w14:textId="5440B50D" w:rsidR="00F75A3B" w:rsidRPr="00F75A3B" w:rsidRDefault="00F75A3B">
                    <w:pPr>
                      <w:rPr>
                        <w:rFonts w:ascii="Calibri" w:eastAsia="Calibri" w:hAnsi="Calibri" w:cs="Calibri"/>
                        <w:color w:val="FF0000"/>
                        <w:sz w:val="20"/>
                        <w:szCs w:val="20"/>
                      </w:rPr>
                    </w:pPr>
                    <w:r w:rsidRPr="00F75A3B">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0CB954D" w:rsidR="00533132" w:rsidRPr="00533132" w:rsidRDefault="00F75A3B" w:rsidP="00533132">
    <w:pPr>
      <w:pStyle w:val="Kopfzeile"/>
    </w:pPr>
    <w:r>
      <w:rPr>
        <w:noProof/>
      </w:rPr>
      <mc:AlternateContent>
        <mc:Choice Requires="wps">
          <w:drawing>
            <wp:anchor distT="0" distB="0" distL="0" distR="0" simplePos="0" relativeHeight="251663360" behindDoc="0" locked="0" layoutInCell="1" allowOverlap="1" wp14:anchorId="1D2B6C8A" wp14:editId="635FF639">
              <wp:simplePos x="752475" y="44767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5D0E1D" w14:textId="30F35736" w:rsidR="00F75A3B" w:rsidRPr="00F75A3B" w:rsidRDefault="00F75A3B">
                          <w:pPr>
                            <w:rPr>
                              <w:rFonts w:ascii="Calibri" w:eastAsia="Calibri" w:hAnsi="Calibri" w:cs="Calibri"/>
                              <w:color w:val="FF0000"/>
                              <w:sz w:val="20"/>
                              <w:szCs w:val="20"/>
                            </w:rPr>
                          </w:pPr>
                          <w:r w:rsidRPr="00F75A3B">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1D2B6C8A" id="_x0000_t202" coordsize="21600,21600" o:spt="202" path="m,l,21600r21600,l21600,xe">
              <v:stroke joinstyle="miter"/>
              <v:path gradientshapeok="t" o:connecttype="rect"/>
            </v:shapetype>
            <v:shape id="Textfeld 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" filled="f" stroked="f">
              <v:fill o:detectmouseclick="t"/>
              <v:textbox style="mso-fit-shape-to-text:t" inset="0,0,5pt,0">
                <w:txbxContent>
                  <w:p w14:paraId="745D0E1D" w14:textId="30F35736" w:rsidR="00F75A3B" w:rsidRPr="00F75A3B" w:rsidRDefault="00F75A3B">
                    <w:pPr>
                      <w:rPr>
                        <w:rFonts w:ascii="Calibri" w:eastAsia="Calibri" w:hAnsi="Calibri" w:cs="Calibri"/>
                        <w:color w:val="FF0000"/>
                        <w:sz w:val="20"/>
                        <w:szCs w:val="20"/>
                      </w:rPr>
                    </w:pPr>
                    <w:r w:rsidRPr="00F75A3B">
                      <w:rPr>
                        <w:rFonts w:ascii="Calibri" w:eastAsia="Calibri" w:hAnsi="Calibri" w:cs="Calibri"/>
                        <w:color w:val="FF0000"/>
                        <w:sz w:val="20"/>
                        <w:szCs w:val="20"/>
                      </w:rPr>
                      <w:t>Public</w:t>
                    </w:r>
                  </w:p>
                </w:txbxContent>
              </v:textbox>
              <w10:wrap type="square" anchorx="margin"/>
            </v:shape>
          </w:pict>
        </mc:Fallback>
      </mc:AlternateContent>
    </w:r>
    <w:r w:rsidR="00BD5391">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69151D5" w:rsidR="00533132" w:rsidRDefault="00F75A3B">
    <w:pPr>
      <w:pStyle w:val="Kopfzeile"/>
    </w:pPr>
    <w:r>
      <w:rPr>
        <w:noProof/>
      </w:rPr>
      <mc:AlternateContent>
        <mc:Choice Requires="wps">
          <w:drawing>
            <wp:anchor distT="0" distB="0" distL="0" distR="0" simplePos="0" relativeHeight="251661312" behindDoc="0" locked="0" layoutInCell="1" allowOverlap="1" wp14:anchorId="0FFCFBD3" wp14:editId="3AD94E45">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178390" w14:textId="641EF065" w:rsidR="00F75A3B" w:rsidRPr="00F75A3B" w:rsidRDefault="00F75A3B">
                          <w:pPr>
                            <w:rPr>
                              <w:rFonts w:ascii="Calibri" w:eastAsia="Calibri" w:hAnsi="Calibri" w:cs="Calibri"/>
                              <w:color w:val="FF0000"/>
                              <w:sz w:val="20"/>
                              <w:szCs w:val="20"/>
                            </w:rPr>
                          </w:pPr>
                          <w:r w:rsidRPr="00F75A3B">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0FFCFBD3"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" filled="f" stroked="f">
              <v:fill o:detectmouseclick="t"/>
              <v:textbox style="mso-fit-shape-to-text:t" inset="0,0,5pt,0">
                <w:txbxContent>
                  <w:p w14:paraId="1F178390" w14:textId="641EF065" w:rsidR="00F75A3B" w:rsidRPr="00F75A3B" w:rsidRDefault="00F75A3B">
                    <w:pPr>
                      <w:rPr>
                        <w:rFonts w:ascii="Calibri" w:eastAsia="Calibri" w:hAnsi="Calibri" w:cs="Calibri"/>
                        <w:color w:val="FF0000"/>
                        <w:sz w:val="20"/>
                        <w:szCs w:val="20"/>
                      </w:rPr>
                    </w:pPr>
                    <w:r w:rsidRPr="00F75A3B">
                      <w:rPr>
                        <w:rFonts w:ascii="Calibri" w:eastAsia="Calibri" w:hAnsi="Calibri" w:cs="Calibri"/>
                        <w:color w:val="FF0000"/>
                        <w:sz w:val="20"/>
                        <w:szCs w:val="20"/>
                      </w:rPr>
                      <w:t>Public</w:t>
                    </w:r>
                  </w:p>
                </w:txbxContent>
              </v:textbox>
              <w10:wrap type="square" anchorx="margin"/>
            </v:shape>
          </w:pict>
        </mc:Fallback>
      </mc:AlternateContent>
    </w:r>
    <w:r w:rsidR="00BD5391">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93" type="#_x0000_t75" style="width:1497.75pt;height:1497.75pt" o:bullet="t">
        <v:imagedata r:id="rId1" o:title="AZ_04a"/>
      </v:shape>
    </w:pict>
  </w:numPicBullet>
  <w:numPicBullet w:numPicBulletId="1">
    <w:pict>
      <v:shape id="_x0000_i189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5126"/>
    <w:rsid w:val="00042106"/>
    <w:rsid w:val="0005285B"/>
    <w:rsid w:val="00055529"/>
    <w:rsid w:val="00062C3A"/>
    <w:rsid w:val="00066D09"/>
    <w:rsid w:val="000849CD"/>
    <w:rsid w:val="00086EF1"/>
    <w:rsid w:val="0009665C"/>
    <w:rsid w:val="000A0479"/>
    <w:rsid w:val="000A36D9"/>
    <w:rsid w:val="000A4C7D"/>
    <w:rsid w:val="000B582B"/>
    <w:rsid w:val="000D15C3"/>
    <w:rsid w:val="000D350F"/>
    <w:rsid w:val="000E1BFD"/>
    <w:rsid w:val="000E24F8"/>
    <w:rsid w:val="000E5738"/>
    <w:rsid w:val="000F4EED"/>
    <w:rsid w:val="00103205"/>
    <w:rsid w:val="00112BA4"/>
    <w:rsid w:val="0011795C"/>
    <w:rsid w:val="0012026F"/>
    <w:rsid w:val="0012047F"/>
    <w:rsid w:val="001242A0"/>
    <w:rsid w:val="00130601"/>
    <w:rsid w:val="00132055"/>
    <w:rsid w:val="00146C3D"/>
    <w:rsid w:val="00153B47"/>
    <w:rsid w:val="00160C61"/>
    <w:rsid w:val="001613A6"/>
    <w:rsid w:val="001614F0"/>
    <w:rsid w:val="001616F4"/>
    <w:rsid w:val="0018021A"/>
    <w:rsid w:val="0018168B"/>
    <w:rsid w:val="00194FB1"/>
    <w:rsid w:val="001A2F63"/>
    <w:rsid w:val="001B16BB"/>
    <w:rsid w:val="001B34EE"/>
    <w:rsid w:val="001C1A3E"/>
    <w:rsid w:val="00200355"/>
    <w:rsid w:val="0020610B"/>
    <w:rsid w:val="0021351D"/>
    <w:rsid w:val="002354F0"/>
    <w:rsid w:val="00253A2E"/>
    <w:rsid w:val="002603EC"/>
    <w:rsid w:val="00277189"/>
    <w:rsid w:val="00282AFC"/>
    <w:rsid w:val="002834F2"/>
    <w:rsid w:val="00286C15"/>
    <w:rsid w:val="0029634D"/>
    <w:rsid w:val="002A5AA5"/>
    <w:rsid w:val="002C7542"/>
    <w:rsid w:val="002D065C"/>
    <w:rsid w:val="002D0780"/>
    <w:rsid w:val="002D2EE5"/>
    <w:rsid w:val="002D4F0A"/>
    <w:rsid w:val="002D63E6"/>
    <w:rsid w:val="002E765F"/>
    <w:rsid w:val="002E7E4E"/>
    <w:rsid w:val="002F108B"/>
    <w:rsid w:val="002F5818"/>
    <w:rsid w:val="002F70FD"/>
    <w:rsid w:val="003030DD"/>
    <w:rsid w:val="0030316D"/>
    <w:rsid w:val="003131ED"/>
    <w:rsid w:val="003179D0"/>
    <w:rsid w:val="00321DA7"/>
    <w:rsid w:val="0032774C"/>
    <w:rsid w:val="00332D28"/>
    <w:rsid w:val="0034191A"/>
    <w:rsid w:val="0034306D"/>
    <w:rsid w:val="003431D0"/>
    <w:rsid w:val="00343CC7"/>
    <w:rsid w:val="0036561D"/>
    <w:rsid w:val="003665BE"/>
    <w:rsid w:val="00384A08"/>
    <w:rsid w:val="00387E6F"/>
    <w:rsid w:val="00392541"/>
    <w:rsid w:val="00395EAB"/>
    <w:rsid w:val="003967E5"/>
    <w:rsid w:val="003A753A"/>
    <w:rsid w:val="003B3803"/>
    <w:rsid w:val="003C2A71"/>
    <w:rsid w:val="003C7032"/>
    <w:rsid w:val="003E07FA"/>
    <w:rsid w:val="003E1CB6"/>
    <w:rsid w:val="003E3CF6"/>
    <w:rsid w:val="003E759F"/>
    <w:rsid w:val="003E7853"/>
    <w:rsid w:val="003E7E3B"/>
    <w:rsid w:val="003F05A8"/>
    <w:rsid w:val="003F57AB"/>
    <w:rsid w:val="003F7D1E"/>
    <w:rsid w:val="00400FD9"/>
    <w:rsid w:val="004016F7"/>
    <w:rsid w:val="0040297D"/>
    <w:rsid w:val="00403373"/>
    <w:rsid w:val="00406C81"/>
    <w:rsid w:val="00412545"/>
    <w:rsid w:val="0041475A"/>
    <w:rsid w:val="00417237"/>
    <w:rsid w:val="00430BB0"/>
    <w:rsid w:val="00467F3C"/>
    <w:rsid w:val="0047498D"/>
    <w:rsid w:val="00476100"/>
    <w:rsid w:val="00487BFC"/>
    <w:rsid w:val="004B55EA"/>
    <w:rsid w:val="004C1967"/>
    <w:rsid w:val="004D23D0"/>
    <w:rsid w:val="004D2BE0"/>
    <w:rsid w:val="004E6EF5"/>
    <w:rsid w:val="005001DF"/>
    <w:rsid w:val="00506409"/>
    <w:rsid w:val="00530E32"/>
    <w:rsid w:val="00533132"/>
    <w:rsid w:val="00537210"/>
    <w:rsid w:val="005649F4"/>
    <w:rsid w:val="005710C8"/>
    <w:rsid w:val="005711A3"/>
    <w:rsid w:val="00571A5C"/>
    <w:rsid w:val="00573B2B"/>
    <w:rsid w:val="00576E80"/>
    <w:rsid w:val="005776E9"/>
    <w:rsid w:val="00587AD9"/>
    <w:rsid w:val="005909A8"/>
    <w:rsid w:val="005A4F04"/>
    <w:rsid w:val="005B5793"/>
    <w:rsid w:val="005C6B30"/>
    <w:rsid w:val="005C71EC"/>
    <w:rsid w:val="005E2349"/>
    <w:rsid w:val="005E764C"/>
    <w:rsid w:val="005E7F7D"/>
    <w:rsid w:val="00602094"/>
    <w:rsid w:val="006063D4"/>
    <w:rsid w:val="00623910"/>
    <w:rsid w:val="00623B37"/>
    <w:rsid w:val="006330A2"/>
    <w:rsid w:val="00642EB6"/>
    <w:rsid w:val="006433E2"/>
    <w:rsid w:val="00651E5D"/>
    <w:rsid w:val="00654E06"/>
    <w:rsid w:val="00674135"/>
    <w:rsid w:val="00677F11"/>
    <w:rsid w:val="00682B1A"/>
    <w:rsid w:val="00690D7C"/>
    <w:rsid w:val="00690DFE"/>
    <w:rsid w:val="006B3EEC"/>
    <w:rsid w:val="006B7DE7"/>
    <w:rsid w:val="006C0C87"/>
    <w:rsid w:val="006D7EAC"/>
    <w:rsid w:val="006E0104"/>
    <w:rsid w:val="006F0D27"/>
    <w:rsid w:val="006F7602"/>
    <w:rsid w:val="00701521"/>
    <w:rsid w:val="00722A17"/>
    <w:rsid w:val="00723F4F"/>
    <w:rsid w:val="00733423"/>
    <w:rsid w:val="00754B80"/>
    <w:rsid w:val="00755AE0"/>
    <w:rsid w:val="0075761B"/>
    <w:rsid w:val="00757B83"/>
    <w:rsid w:val="00774358"/>
    <w:rsid w:val="00791A69"/>
    <w:rsid w:val="0079462A"/>
    <w:rsid w:val="00794830"/>
    <w:rsid w:val="00797CAA"/>
    <w:rsid w:val="007A2B6F"/>
    <w:rsid w:val="007A6BD2"/>
    <w:rsid w:val="007C2658"/>
    <w:rsid w:val="007D59A2"/>
    <w:rsid w:val="007D7FED"/>
    <w:rsid w:val="007E20D0"/>
    <w:rsid w:val="007E3DAB"/>
    <w:rsid w:val="008053B3"/>
    <w:rsid w:val="00820315"/>
    <w:rsid w:val="00823073"/>
    <w:rsid w:val="0082316D"/>
    <w:rsid w:val="00832921"/>
    <w:rsid w:val="00834472"/>
    <w:rsid w:val="00836A5D"/>
    <w:rsid w:val="008423B1"/>
    <w:rsid w:val="008427F2"/>
    <w:rsid w:val="00843B45"/>
    <w:rsid w:val="0084571C"/>
    <w:rsid w:val="00862A6B"/>
    <w:rsid w:val="00863129"/>
    <w:rsid w:val="00866830"/>
    <w:rsid w:val="00870ACE"/>
    <w:rsid w:val="00873125"/>
    <w:rsid w:val="008755E5"/>
    <w:rsid w:val="00881568"/>
    <w:rsid w:val="00881E44"/>
    <w:rsid w:val="00892D54"/>
    <w:rsid w:val="00892F6F"/>
    <w:rsid w:val="00894DC6"/>
    <w:rsid w:val="00896F7E"/>
    <w:rsid w:val="008C2A29"/>
    <w:rsid w:val="008C2DB2"/>
    <w:rsid w:val="008D770E"/>
    <w:rsid w:val="0090337E"/>
    <w:rsid w:val="009049D8"/>
    <w:rsid w:val="00910609"/>
    <w:rsid w:val="00913511"/>
    <w:rsid w:val="00915841"/>
    <w:rsid w:val="009328FA"/>
    <w:rsid w:val="00936A78"/>
    <w:rsid w:val="009375E1"/>
    <w:rsid w:val="00952853"/>
    <w:rsid w:val="009646E4"/>
    <w:rsid w:val="00977EC3"/>
    <w:rsid w:val="0098631D"/>
    <w:rsid w:val="009B17A9"/>
    <w:rsid w:val="009B211F"/>
    <w:rsid w:val="009B7C05"/>
    <w:rsid w:val="009C2378"/>
    <w:rsid w:val="009C5A77"/>
    <w:rsid w:val="009C5D99"/>
    <w:rsid w:val="009D016F"/>
    <w:rsid w:val="009E251D"/>
    <w:rsid w:val="009E5E67"/>
    <w:rsid w:val="009F10A8"/>
    <w:rsid w:val="009F715C"/>
    <w:rsid w:val="00A02F49"/>
    <w:rsid w:val="00A12EA4"/>
    <w:rsid w:val="00A171F4"/>
    <w:rsid w:val="00A1772D"/>
    <w:rsid w:val="00A177B2"/>
    <w:rsid w:val="00A24EFC"/>
    <w:rsid w:val="00A27829"/>
    <w:rsid w:val="00A41C30"/>
    <w:rsid w:val="00A46F1E"/>
    <w:rsid w:val="00A506A6"/>
    <w:rsid w:val="00A62E8D"/>
    <w:rsid w:val="00A66B3F"/>
    <w:rsid w:val="00A67C3D"/>
    <w:rsid w:val="00A82395"/>
    <w:rsid w:val="00A977CE"/>
    <w:rsid w:val="00AA0DF7"/>
    <w:rsid w:val="00AB52F9"/>
    <w:rsid w:val="00AD131F"/>
    <w:rsid w:val="00AD159A"/>
    <w:rsid w:val="00AD32D5"/>
    <w:rsid w:val="00AD70E4"/>
    <w:rsid w:val="00AF3B3A"/>
    <w:rsid w:val="00AF4E8E"/>
    <w:rsid w:val="00AF6569"/>
    <w:rsid w:val="00B06265"/>
    <w:rsid w:val="00B43F2B"/>
    <w:rsid w:val="00B5232A"/>
    <w:rsid w:val="00B60ED1"/>
    <w:rsid w:val="00B62CF5"/>
    <w:rsid w:val="00B663E4"/>
    <w:rsid w:val="00B71900"/>
    <w:rsid w:val="00B85705"/>
    <w:rsid w:val="00B874DC"/>
    <w:rsid w:val="00B90F78"/>
    <w:rsid w:val="00BA15B3"/>
    <w:rsid w:val="00BA7ED8"/>
    <w:rsid w:val="00BD1058"/>
    <w:rsid w:val="00BD25D1"/>
    <w:rsid w:val="00BD5391"/>
    <w:rsid w:val="00BD764C"/>
    <w:rsid w:val="00BF1352"/>
    <w:rsid w:val="00BF56B2"/>
    <w:rsid w:val="00BF5B78"/>
    <w:rsid w:val="00C055AB"/>
    <w:rsid w:val="00C11F95"/>
    <w:rsid w:val="00C136DF"/>
    <w:rsid w:val="00C17501"/>
    <w:rsid w:val="00C35211"/>
    <w:rsid w:val="00C40627"/>
    <w:rsid w:val="00C43EAF"/>
    <w:rsid w:val="00C457C3"/>
    <w:rsid w:val="00C644CA"/>
    <w:rsid w:val="00C658FC"/>
    <w:rsid w:val="00C73005"/>
    <w:rsid w:val="00C7713F"/>
    <w:rsid w:val="00C84264"/>
    <w:rsid w:val="00C85E18"/>
    <w:rsid w:val="00C95AF1"/>
    <w:rsid w:val="00C96E9F"/>
    <w:rsid w:val="00CA4A09"/>
    <w:rsid w:val="00CC5A63"/>
    <w:rsid w:val="00CC787C"/>
    <w:rsid w:val="00CD75CF"/>
    <w:rsid w:val="00CF36C9"/>
    <w:rsid w:val="00D00EC4"/>
    <w:rsid w:val="00D166AC"/>
    <w:rsid w:val="00D36BA2"/>
    <w:rsid w:val="00D37CF4"/>
    <w:rsid w:val="00D4487C"/>
    <w:rsid w:val="00D636C5"/>
    <w:rsid w:val="00D63D33"/>
    <w:rsid w:val="00D73352"/>
    <w:rsid w:val="00D86C98"/>
    <w:rsid w:val="00D915F8"/>
    <w:rsid w:val="00D935C3"/>
    <w:rsid w:val="00DA0266"/>
    <w:rsid w:val="00DA477E"/>
    <w:rsid w:val="00DB238E"/>
    <w:rsid w:val="00DB4BB0"/>
    <w:rsid w:val="00DC0879"/>
    <w:rsid w:val="00DE461D"/>
    <w:rsid w:val="00E04039"/>
    <w:rsid w:val="00E068C2"/>
    <w:rsid w:val="00E14608"/>
    <w:rsid w:val="00E15EBE"/>
    <w:rsid w:val="00E21E67"/>
    <w:rsid w:val="00E30EBF"/>
    <w:rsid w:val="00E316C0"/>
    <w:rsid w:val="00E31E03"/>
    <w:rsid w:val="00E51170"/>
    <w:rsid w:val="00E52D70"/>
    <w:rsid w:val="00E55534"/>
    <w:rsid w:val="00E70B50"/>
    <w:rsid w:val="00E7116D"/>
    <w:rsid w:val="00E72429"/>
    <w:rsid w:val="00E914D1"/>
    <w:rsid w:val="00E928C2"/>
    <w:rsid w:val="00E94469"/>
    <w:rsid w:val="00E960D8"/>
    <w:rsid w:val="00EA0000"/>
    <w:rsid w:val="00EB5FCA"/>
    <w:rsid w:val="00ED271C"/>
    <w:rsid w:val="00F048D4"/>
    <w:rsid w:val="00F202CE"/>
    <w:rsid w:val="00F20920"/>
    <w:rsid w:val="00F23212"/>
    <w:rsid w:val="00F33B16"/>
    <w:rsid w:val="00F353EA"/>
    <w:rsid w:val="00F36C27"/>
    <w:rsid w:val="00F44BEF"/>
    <w:rsid w:val="00F55EF9"/>
    <w:rsid w:val="00F56318"/>
    <w:rsid w:val="00F67C95"/>
    <w:rsid w:val="00F72748"/>
    <w:rsid w:val="00F74540"/>
    <w:rsid w:val="00F75A3B"/>
    <w:rsid w:val="00F75B79"/>
    <w:rsid w:val="00F82525"/>
    <w:rsid w:val="00F91AC4"/>
    <w:rsid w:val="00F97FEA"/>
    <w:rsid w:val="00FA1594"/>
    <w:rsid w:val="00FB60E1"/>
    <w:rsid w:val="00FD3768"/>
    <w:rsid w:val="00FD4AC6"/>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587</Words>
  <Characters>3700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4279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6</cp:revision>
  <cp:lastPrinted>2021-12-15T11:24:00Z</cp:lastPrinted>
  <dcterms:created xsi:type="dcterms:W3CDTF">2021-12-17T13:43:00Z</dcterms:created>
  <dcterms:modified xsi:type="dcterms:W3CDTF">2022-01-13T16:31:00Z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2022-01-13T16:29:33Z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dff2609a-debf-4ddb-a74a-36e76f536f8e</vt:lpwstr>
  </property>
  <property fmtid="{D5CDD505-2E9C-101B-9397-08002B2CF9AE}" pid="11" name="MSIP_Label_df1a195f-122b-42dc-a2d3-71a1903dcdac_ContentBits">
    <vt:lpwstr>1</vt:lpwstr>
  </property>
</Properties>
</file>