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552" w14:textId="22862786" w:rsidR="00D96EF0" w:rsidRDefault="007D26B0" w:rsidP="00D96EF0">
      <w:pPr>
        <w:pStyle w:val="Head"/>
      </w:pPr>
      <w:r w:rsidRPr="003A47B7">
        <w:t>Mehr als 100</w:t>
      </w:r>
      <w:r>
        <w:t xml:space="preserve"> </w:t>
      </w:r>
      <w:r w:rsidR="00D96EF0">
        <w:t xml:space="preserve">Azubis </w:t>
      </w:r>
      <w:r w:rsidR="00D55A3D">
        <w:t xml:space="preserve">starten </w:t>
      </w:r>
      <w:r w:rsidR="00164DE6">
        <w:t xml:space="preserve">ihre </w:t>
      </w:r>
      <w:r w:rsidR="00D96EF0">
        <w:t>berufliche Laufbahn bei den Marken der Wirtgen Group</w:t>
      </w:r>
    </w:p>
    <w:p w14:paraId="6810E309" w14:textId="6D3D20B3" w:rsidR="00762F86" w:rsidRDefault="0048249C" w:rsidP="00762F86">
      <w:pPr>
        <w:pStyle w:val="Subhead"/>
      </w:pPr>
      <w:r>
        <w:t xml:space="preserve">Beste Karrierechancen für </w:t>
      </w:r>
      <w:r w:rsidR="00D55A3D">
        <w:t xml:space="preserve">neuen </w:t>
      </w:r>
      <w:r w:rsidR="00FF64E3">
        <w:t xml:space="preserve">Ausbildungsjahrgang </w:t>
      </w:r>
      <w:r w:rsidR="00D55A3D">
        <w:t xml:space="preserve">2023 </w:t>
      </w:r>
    </w:p>
    <w:p w14:paraId="7C7AFB35" w14:textId="37BBF015" w:rsidR="00B2031A" w:rsidRPr="007F395D" w:rsidRDefault="00CC0F8C" w:rsidP="00762F86">
      <w:pPr>
        <w:pStyle w:val="Teaser"/>
        <w:rPr>
          <w:color w:val="FF0000"/>
        </w:rPr>
      </w:pPr>
      <w:r>
        <w:rPr>
          <w:lang w:eastAsia="de-DE"/>
        </w:rPr>
        <w:t xml:space="preserve">Aktuell </w:t>
      </w:r>
      <w:r w:rsidR="00762F86" w:rsidRPr="00CA04FD">
        <w:rPr>
          <w:lang w:eastAsia="de-DE"/>
        </w:rPr>
        <w:t>beschäftigt die W</w:t>
      </w:r>
      <w:r w:rsidR="00762F86">
        <w:rPr>
          <w:lang w:eastAsia="de-DE"/>
        </w:rPr>
        <w:t>irtgen Group</w:t>
      </w:r>
      <w:r w:rsidR="00762F86" w:rsidRPr="00CA04FD">
        <w:rPr>
          <w:lang w:eastAsia="de-DE"/>
        </w:rPr>
        <w:t xml:space="preserve"> </w:t>
      </w:r>
      <w:r>
        <w:rPr>
          <w:bCs/>
          <w:lang w:eastAsia="de-DE"/>
        </w:rPr>
        <w:t>ü</w:t>
      </w:r>
      <w:r w:rsidRPr="00CA04FD">
        <w:rPr>
          <w:bCs/>
          <w:lang w:eastAsia="de-DE"/>
        </w:rPr>
        <w:t xml:space="preserve">ber </w:t>
      </w:r>
      <w:r w:rsidRPr="00E45712">
        <w:rPr>
          <w:bCs/>
          <w:lang w:eastAsia="de-DE"/>
        </w:rPr>
        <w:t>380 Auszubildende</w:t>
      </w:r>
      <w:r w:rsidRPr="00E45712">
        <w:rPr>
          <w:lang w:eastAsia="de-DE"/>
        </w:rPr>
        <w:t xml:space="preserve"> </w:t>
      </w:r>
      <w:r w:rsidR="00762F86" w:rsidRPr="00E45712">
        <w:rPr>
          <w:lang w:eastAsia="de-DE"/>
        </w:rPr>
        <w:t xml:space="preserve">in den </w:t>
      </w:r>
      <w:r w:rsidR="008A0C68" w:rsidRPr="00E45712">
        <w:rPr>
          <w:lang w:eastAsia="de-DE"/>
        </w:rPr>
        <w:t xml:space="preserve">fünf </w:t>
      </w:r>
      <w:r w:rsidR="00762F86" w:rsidRPr="00E45712">
        <w:rPr>
          <w:lang w:eastAsia="de-DE"/>
        </w:rPr>
        <w:t>deutschen Stammwerken</w:t>
      </w:r>
      <w:r w:rsidR="009B7E05" w:rsidRPr="00E45712">
        <w:rPr>
          <w:lang w:eastAsia="de-DE"/>
        </w:rPr>
        <w:t>.</w:t>
      </w:r>
      <w:r w:rsidR="00762F86" w:rsidRPr="00E45712">
        <w:rPr>
          <w:lang w:eastAsia="de-DE"/>
        </w:rPr>
        <w:t xml:space="preserve"> </w:t>
      </w:r>
      <w:r w:rsidR="001143AC" w:rsidRPr="00E45712">
        <w:rPr>
          <w:lang w:eastAsia="de-DE"/>
        </w:rPr>
        <w:t xml:space="preserve">Die Philosophie dahinter: </w:t>
      </w:r>
      <w:r w:rsidR="004339B5">
        <w:t>d</w:t>
      </w:r>
      <w:r w:rsidR="004339B5" w:rsidRPr="00E45712">
        <w:t xml:space="preserve">ie </w:t>
      </w:r>
      <w:r w:rsidR="001143AC" w:rsidRPr="00E45712">
        <w:t>Mitarbeiterinnen und Mitarbeiter von morgen im eigenen Betrieb auszubilden.</w:t>
      </w:r>
      <w:r w:rsidR="00D55A3D" w:rsidRPr="00E45712">
        <w:t xml:space="preserve"> Allein </w:t>
      </w:r>
      <w:r w:rsidR="00E01996" w:rsidRPr="00E45712">
        <w:t xml:space="preserve">bei </w:t>
      </w:r>
      <w:r w:rsidR="00D55A3D" w:rsidRPr="00E45712">
        <w:t>Wirtgen in Windhagen</w:t>
      </w:r>
      <w:r w:rsidR="00E01996" w:rsidRPr="00E45712">
        <w:t xml:space="preserve"> </w:t>
      </w:r>
      <w:r w:rsidR="008A0C68" w:rsidRPr="00E45712">
        <w:t xml:space="preserve">starten in diesem Sommer </w:t>
      </w:r>
      <w:r w:rsidR="00E01996" w:rsidRPr="00E45712">
        <w:t xml:space="preserve">42 Auszubildende </w:t>
      </w:r>
      <w:r w:rsidR="008A0C68" w:rsidRPr="00E45712">
        <w:t>ins Berufsleben</w:t>
      </w:r>
      <w:r w:rsidR="00E01996" w:rsidRPr="00E45712">
        <w:t>.</w:t>
      </w:r>
    </w:p>
    <w:p w14:paraId="6530F1FB" w14:textId="5DF557B2" w:rsidR="00835DB9" w:rsidRDefault="00835DB9" w:rsidP="00B2031A">
      <w:pPr>
        <w:pStyle w:val="Absatzberschrift"/>
        <w:rPr>
          <w:rFonts w:cstheme="minorHAnsi"/>
          <w:szCs w:val="22"/>
        </w:rPr>
      </w:pPr>
      <w:r>
        <w:rPr>
          <w:rFonts w:cstheme="minorHAnsi"/>
          <w:szCs w:val="22"/>
        </w:rPr>
        <w:t>Praxisnah</w:t>
      </w:r>
      <w:r w:rsidR="007D34B9">
        <w:rPr>
          <w:rFonts w:cstheme="minorHAnsi"/>
          <w:szCs w:val="22"/>
        </w:rPr>
        <w:t xml:space="preserve"> und </w:t>
      </w:r>
      <w:r>
        <w:rPr>
          <w:rFonts w:cstheme="minorHAnsi"/>
          <w:szCs w:val="22"/>
        </w:rPr>
        <w:t xml:space="preserve">mit </w:t>
      </w:r>
      <w:proofErr w:type="gramStart"/>
      <w:r>
        <w:rPr>
          <w:rFonts w:cstheme="minorHAnsi"/>
          <w:szCs w:val="22"/>
        </w:rPr>
        <w:t>Zukunft</w:t>
      </w:r>
      <w:r w:rsidR="007D34B9">
        <w:rPr>
          <w:rFonts w:cstheme="minorHAnsi"/>
          <w:szCs w:val="22"/>
        </w:rPr>
        <w:t>sperspektive</w:t>
      </w:r>
      <w:r w:rsidR="007D26B0">
        <w:rPr>
          <w:rFonts w:cstheme="minorHAnsi"/>
          <w:szCs w:val="22"/>
        </w:rPr>
        <w:t>n</w:t>
      </w:r>
      <w:proofErr w:type="gramEnd"/>
    </w:p>
    <w:p w14:paraId="79FCF49C" w14:textId="31564F9C" w:rsidR="00835DB9" w:rsidRDefault="00835DB9" w:rsidP="00835DB9">
      <w:pPr>
        <w:pStyle w:val="Standardabsatz"/>
      </w:pPr>
      <w:r>
        <w:t>Teamwork</w:t>
      </w:r>
      <w:r w:rsidR="00FF6C64">
        <w:t xml:space="preserve"> und praxisnahe Ausbildungsinhalte </w:t>
      </w:r>
      <w:r>
        <w:t>sind</w:t>
      </w:r>
      <w:r w:rsidR="00FF6C64">
        <w:t xml:space="preserve"> </w:t>
      </w:r>
      <w:r>
        <w:t xml:space="preserve">entscheidende Bausteine im Ausbildungskonzept </w:t>
      </w:r>
      <w:r w:rsidR="00467C67">
        <w:t xml:space="preserve">der fünf </w:t>
      </w:r>
      <w:r>
        <w:t xml:space="preserve">Wirtgen Group Marken. Der Zusammenhalt, Aufstiegschancen und eine inspirierende Unternehmenskultur machen </w:t>
      </w:r>
      <w:r w:rsidR="00467C67">
        <w:t>Wirtgen, Vög</w:t>
      </w:r>
      <w:r w:rsidR="005954F7">
        <w:t>e</w:t>
      </w:r>
      <w:r w:rsidR="00467C67">
        <w:t xml:space="preserve">le, Hamm, Kleemann und </w:t>
      </w:r>
      <w:proofErr w:type="spellStart"/>
      <w:r w:rsidR="00467C67">
        <w:t>Benninghoven</w:t>
      </w:r>
      <w:proofErr w:type="spellEnd"/>
      <w:r>
        <w:t xml:space="preserve"> zu attraktiven Arbeitgebern in </w:t>
      </w:r>
      <w:r w:rsidR="008A0C68">
        <w:t>ihren</w:t>
      </w:r>
      <w:r>
        <w:t xml:space="preserve"> Regionen. Nach erfolgreichem Ausbildungsabschluss w</w:t>
      </w:r>
      <w:r w:rsidR="00D55A3D">
        <w:t xml:space="preserve">erden zahlreiche </w:t>
      </w:r>
      <w:r>
        <w:t>Auszubildende in ein festes Arbeitsverhältnis übernommen</w:t>
      </w:r>
      <w:r w:rsidR="00B84CAC">
        <w:t>.</w:t>
      </w:r>
    </w:p>
    <w:p w14:paraId="619A81DF" w14:textId="71463A8B" w:rsidR="00835DB9" w:rsidRDefault="00A06D0F" w:rsidP="00A06D0F">
      <w:pPr>
        <w:pStyle w:val="Teaserhead"/>
      </w:pPr>
      <w:r w:rsidRPr="00A06D0F">
        <w:t>Industrie 4.0</w:t>
      </w:r>
      <w:r w:rsidR="00B84CAC">
        <w:t xml:space="preserve"> </w:t>
      </w:r>
      <w:r w:rsidR="007D34B9">
        <w:t>–</w:t>
      </w:r>
      <w:r w:rsidR="00B84CAC">
        <w:t xml:space="preserve"> </w:t>
      </w:r>
      <w:r w:rsidR="007D34B9">
        <w:t xml:space="preserve">moderne </w:t>
      </w:r>
      <w:r w:rsidR="00A2348B">
        <w:t>Lehr</w:t>
      </w:r>
      <w:r w:rsidR="007D34B9">
        <w:t>methoden</w:t>
      </w:r>
    </w:p>
    <w:p w14:paraId="4FDB1C66" w14:textId="788FA44C" w:rsidR="00A06D0F" w:rsidRDefault="00A06D0F" w:rsidP="0012350F">
      <w:pPr>
        <w:pStyle w:val="Standardabsatz"/>
      </w:pPr>
      <w:r>
        <w:t xml:space="preserve">Industrie 4.0 </w:t>
      </w:r>
      <w:r w:rsidR="00531802">
        <w:t>bezeichnet die intelligente Vernetzung von Maschinen und Abläufen mit</w:t>
      </w:r>
      <w:r w:rsidR="00CC0F8C">
        <w:t>hilf</w:t>
      </w:r>
      <w:r w:rsidR="00144790">
        <w:t>e</w:t>
      </w:r>
      <w:r w:rsidR="00CC0F8C">
        <w:t xml:space="preserve"> </w:t>
      </w:r>
      <w:r w:rsidR="00531802">
        <w:t xml:space="preserve">von Informations- und Kommunikationstechnologie. </w:t>
      </w:r>
      <w:r>
        <w:t>Der Einsatz von Smartphones, Tablets oder Laptops</w:t>
      </w:r>
      <w:r w:rsidR="00531802">
        <w:t xml:space="preserve"> </w:t>
      </w:r>
      <w:r>
        <w:t>gehören</w:t>
      </w:r>
      <w:r w:rsidR="009B7E05">
        <w:t xml:space="preserve"> </w:t>
      </w:r>
      <w:r w:rsidR="008A0C68">
        <w:t xml:space="preserve">auch in den Ausbildungsstätten </w:t>
      </w:r>
      <w:r w:rsidR="008A0C68" w:rsidRPr="008A0C68">
        <w:t xml:space="preserve">der Wirtgen Group </w:t>
      </w:r>
      <w:r>
        <w:t>zum Alltag</w:t>
      </w:r>
      <w:r w:rsidR="008A0C68">
        <w:t>.</w:t>
      </w:r>
      <w:r w:rsidR="00531802">
        <w:t xml:space="preserve"> </w:t>
      </w:r>
      <w:r w:rsidR="0012350F">
        <w:t>Die Lehrmethoden</w:t>
      </w:r>
      <w:r w:rsidR="00CB2796">
        <w:t xml:space="preserve"> und </w:t>
      </w:r>
      <w:r w:rsidR="00CE73B3">
        <w:t>I</w:t>
      </w:r>
      <w:r w:rsidR="0012350F">
        <w:t xml:space="preserve">nhalte </w:t>
      </w:r>
      <w:r w:rsidR="00FF64E3">
        <w:t xml:space="preserve">erfolgen nach </w:t>
      </w:r>
      <w:r w:rsidR="0012350F" w:rsidRPr="0012350F">
        <w:t>höchste</w:t>
      </w:r>
      <w:r w:rsidR="00FF64E3">
        <w:t>n</w:t>
      </w:r>
      <w:r w:rsidR="0012350F">
        <w:t xml:space="preserve"> Standards.</w:t>
      </w:r>
    </w:p>
    <w:p w14:paraId="4256C279" w14:textId="36E53A9A" w:rsidR="00B84CAC" w:rsidRDefault="00FF64E3" w:rsidP="00B84CAC">
      <w:pPr>
        <w:pStyle w:val="Standardabsatz"/>
      </w:pPr>
      <w:r>
        <w:t>Der Unternehmensverbund</w:t>
      </w:r>
      <w:r w:rsidR="00A06D0F">
        <w:t xml:space="preserve"> setzt </w:t>
      </w:r>
      <w:r w:rsidR="00531802">
        <w:t xml:space="preserve">auch </w:t>
      </w:r>
      <w:r w:rsidR="00A06D0F">
        <w:t xml:space="preserve">auf technologische </w:t>
      </w:r>
      <w:r w:rsidR="009B7E05">
        <w:t>Fähigkeiten</w:t>
      </w:r>
      <w:r w:rsidR="00A06D0F">
        <w:t xml:space="preserve"> </w:t>
      </w:r>
      <w:r>
        <w:t xml:space="preserve">seiner </w:t>
      </w:r>
      <w:r w:rsidR="00A06D0F">
        <w:t>jungen Auszubildenden</w:t>
      </w:r>
      <w:r w:rsidR="00A31366">
        <w:t>,</w:t>
      </w:r>
      <w:r w:rsidR="00A06D0F">
        <w:t xml:space="preserve"> um Innovationen voranzutreiben. So hat Kleemann, der Spezialist für Brech- und Siebanlagen</w:t>
      </w:r>
      <w:r w:rsidR="00B84CAC">
        <w:t>,</w:t>
      </w:r>
      <w:r w:rsidR="00A06D0F">
        <w:t xml:space="preserve"> das </w:t>
      </w:r>
      <w:r w:rsidR="001A7233">
        <w:t>erf</w:t>
      </w:r>
      <w:r w:rsidR="00277CD9">
        <w:t>ol</w:t>
      </w:r>
      <w:r w:rsidR="001A7233">
        <w:t xml:space="preserve">greiche </w:t>
      </w:r>
      <w:r w:rsidR="00A06D0F">
        <w:t>Projekt „Digital Youngsters“ ins Leben gerufen</w:t>
      </w:r>
      <w:r w:rsidR="00B84CAC">
        <w:t>.</w:t>
      </w:r>
      <w:r w:rsidR="00CE73B3">
        <w:t xml:space="preserve"> </w:t>
      </w:r>
      <w:r w:rsidR="00B84CAC">
        <w:t xml:space="preserve">Im Zentrum des Projektes der digitalisierten Lehrwerkstatt stehen drei Bereiche: die digitale Werkzeugverwaltung, </w:t>
      </w:r>
      <w:r w:rsidR="00881FB0">
        <w:t>der Ausbau von</w:t>
      </w:r>
      <w:r w:rsidR="00B84CAC">
        <w:t xml:space="preserve"> digitale</w:t>
      </w:r>
      <w:r w:rsidR="00881FB0">
        <w:t>n</w:t>
      </w:r>
      <w:r w:rsidR="00B84CAC">
        <w:t xml:space="preserve"> Lernplattform</w:t>
      </w:r>
      <w:r w:rsidR="00881FB0">
        <w:t>e</w:t>
      </w:r>
      <w:r w:rsidR="007D34B9">
        <w:t>n</w:t>
      </w:r>
      <w:r w:rsidR="00B84CAC">
        <w:t xml:space="preserve"> sowie ein digitales Unterweisungsmanagement. </w:t>
      </w:r>
    </w:p>
    <w:p w14:paraId="45E50428" w14:textId="306002AC" w:rsidR="007D34B9" w:rsidRDefault="00DE7371" w:rsidP="007D34B9">
      <w:pPr>
        <w:pStyle w:val="Teaserhead"/>
      </w:pPr>
      <w:r>
        <w:t>Baumaschinen-S</w:t>
      </w:r>
      <w:r w:rsidR="007D34B9">
        <w:t>pezialisten mit geme</w:t>
      </w:r>
      <w:r w:rsidR="00164DE6">
        <w:t>in</w:t>
      </w:r>
      <w:r w:rsidR="00A71A0F">
        <w:t xml:space="preserve">samen Azubi </w:t>
      </w:r>
      <w:proofErr w:type="spellStart"/>
      <w:r w:rsidR="00A71A0F">
        <w:t>Techdays</w:t>
      </w:r>
      <w:proofErr w:type="spellEnd"/>
    </w:p>
    <w:p w14:paraId="319BAB49" w14:textId="7CA36720" w:rsidR="007D34B9" w:rsidRDefault="008A0C68" w:rsidP="007D34B9">
      <w:pPr>
        <w:pStyle w:val="Standardabsatz"/>
        <w:rPr>
          <w:color w:val="FF0000"/>
        </w:rPr>
      </w:pPr>
      <w:r>
        <w:t xml:space="preserve">Die Wirtgen Group </w:t>
      </w:r>
      <w:r w:rsidR="007D34B9">
        <w:t xml:space="preserve">Marken sind wegweisende Spezialisten auf ihrem Gebiet und können so ihren Auszubildenden </w:t>
      </w:r>
      <w:r w:rsidR="00FF64E3">
        <w:t xml:space="preserve">optimale </w:t>
      </w:r>
      <w:r w:rsidR="00687C51">
        <w:t>Rahmenb</w:t>
      </w:r>
      <w:r w:rsidR="007D34B9">
        <w:t>edingungen bieten. Um den Zusammenhalt zu fördern</w:t>
      </w:r>
      <w:r w:rsidR="00687C51">
        <w:t>,</w:t>
      </w:r>
      <w:r w:rsidR="007D34B9">
        <w:t xml:space="preserve"> veranstaltet </w:t>
      </w:r>
      <w:r>
        <w:t>die Unternehmensgruppe</w:t>
      </w:r>
      <w:r w:rsidR="007D34B9">
        <w:t xml:space="preserve"> </w:t>
      </w:r>
      <w:r w:rsidR="00A71A0F">
        <w:t>u.</w:t>
      </w:r>
      <w:r w:rsidR="00FF64E3">
        <w:t xml:space="preserve"> </w:t>
      </w:r>
      <w:r w:rsidR="00A71A0F">
        <w:t xml:space="preserve">a. </w:t>
      </w:r>
      <w:r w:rsidR="00213F34">
        <w:t xml:space="preserve">die Azubi </w:t>
      </w:r>
      <w:proofErr w:type="spellStart"/>
      <w:r w:rsidR="00213F34">
        <w:t>Techdays</w:t>
      </w:r>
      <w:proofErr w:type="spellEnd"/>
      <w:r w:rsidR="005D69B7">
        <w:t>, das Highlight jeder Ausbildung.</w:t>
      </w:r>
      <w:r w:rsidR="00213F34">
        <w:t xml:space="preserve"> </w:t>
      </w:r>
      <w:r w:rsidR="00F77475">
        <w:t xml:space="preserve">Azubis aus allen Stammwerken kommen hier </w:t>
      </w:r>
      <w:r>
        <w:t>jedes</w:t>
      </w:r>
      <w:r w:rsidR="00FF64E3">
        <w:t xml:space="preserve"> Jahr </w:t>
      </w:r>
      <w:r w:rsidR="00F77475">
        <w:t xml:space="preserve">zusammen. </w:t>
      </w:r>
      <w:r w:rsidR="00213F34">
        <w:t>Das Besondere daran ist die Möglichkeit, bereits im zweiten Lehrjahr eine reale Baustelle selb</w:t>
      </w:r>
      <w:r w:rsidR="00C03DA9">
        <w:t>st</w:t>
      </w:r>
      <w:r w:rsidR="00213F34">
        <w:t xml:space="preserve">ständig umzusetzen und das Zusammenspiel der Baumaschinen hautnah zu erleben. </w:t>
      </w:r>
      <w:r w:rsidR="00A57382">
        <w:t>D</w:t>
      </w:r>
      <w:r w:rsidR="00213F34">
        <w:t xml:space="preserve">iese </w:t>
      </w:r>
      <w:r w:rsidR="00C03DA9">
        <w:t xml:space="preserve">mehrtägigen </w:t>
      </w:r>
      <w:r w:rsidR="00213F34">
        <w:t xml:space="preserve">Nachwuchsveranstaltungen </w:t>
      </w:r>
      <w:r w:rsidR="00A57382">
        <w:t xml:space="preserve">sorgen bei allen Teilnehmern für Begeisterung </w:t>
      </w:r>
      <w:r w:rsidR="00C03DA9">
        <w:t xml:space="preserve">und </w:t>
      </w:r>
      <w:r w:rsidR="00A57382">
        <w:t>mach</w:t>
      </w:r>
      <w:r w:rsidR="00A5252A">
        <w:t>en</w:t>
      </w:r>
      <w:r w:rsidR="00A57382">
        <w:t xml:space="preserve"> den </w:t>
      </w:r>
      <w:r w:rsidR="00A5252A">
        <w:t xml:space="preserve">besonderen </w:t>
      </w:r>
      <w:r w:rsidR="00213F34">
        <w:t xml:space="preserve">Spirit der Unternehmensgruppe </w:t>
      </w:r>
      <w:r w:rsidR="005D69B7" w:rsidRPr="00531802">
        <w:rPr>
          <w:color w:val="000000" w:themeColor="text1"/>
        </w:rPr>
        <w:t>spür</w:t>
      </w:r>
      <w:r w:rsidR="0009608C" w:rsidRPr="00531802">
        <w:rPr>
          <w:color w:val="000000" w:themeColor="text1"/>
        </w:rPr>
        <w:t>bar</w:t>
      </w:r>
      <w:r w:rsidR="005D69B7" w:rsidRPr="00531802">
        <w:rPr>
          <w:color w:val="000000" w:themeColor="text1"/>
        </w:rPr>
        <w:t>.</w:t>
      </w:r>
    </w:p>
    <w:p w14:paraId="7F96CEA5" w14:textId="47E8ECF6" w:rsidR="00DD381E" w:rsidRDefault="007D26B0" w:rsidP="00DD381E">
      <w:pPr>
        <w:pStyle w:val="Teaserhead"/>
      </w:pPr>
      <w:r w:rsidRPr="003A47B7">
        <w:t>Wirtgen Group</w:t>
      </w:r>
      <w:r w:rsidR="00DD381E" w:rsidRPr="003A47B7">
        <w:t xml:space="preserve"> Azubi</w:t>
      </w:r>
      <w:r w:rsidR="00AB798D" w:rsidRPr="003A47B7">
        <w:t>s</w:t>
      </w:r>
      <w:r w:rsidR="00DD381E" w:rsidRPr="003A47B7">
        <w:t xml:space="preserve"> </w:t>
      </w:r>
      <w:r w:rsidRPr="003A47B7">
        <w:t>vielfach ausgezeichnet</w:t>
      </w:r>
    </w:p>
    <w:p w14:paraId="57829743" w14:textId="65A1FE65" w:rsidR="00DD381E" w:rsidRPr="00AB798D" w:rsidRDefault="00DD381E" w:rsidP="00162EC2">
      <w:pPr>
        <w:pStyle w:val="Standardabsatz"/>
        <w:rPr>
          <w:bdr w:val="none" w:sz="0" w:space="0" w:color="auto" w:frame="1"/>
          <w:lang w:eastAsia="de-DE"/>
        </w:rPr>
      </w:pPr>
      <w:r>
        <w:t>Auszubildende der Wirtgen Group</w:t>
      </w:r>
      <w:r w:rsidR="00A71A0F">
        <w:t xml:space="preserve"> zählen häufig zu den Ausbildungsbesten der regionalen I</w:t>
      </w:r>
      <w:r w:rsidR="00237F2F">
        <w:t>ndustrie- und Handelskammern</w:t>
      </w:r>
      <w:r w:rsidR="00A71A0F">
        <w:t xml:space="preserve">. </w:t>
      </w:r>
      <w:r w:rsidR="00237F2F" w:rsidRPr="00237F2F">
        <w:t xml:space="preserve">In diesem Jahr erhielten gleich zwei Auszubildende der Wirtgen Group </w:t>
      </w:r>
      <w:r w:rsidR="00237F2F">
        <w:t>sogar eine</w:t>
      </w:r>
      <w:r w:rsidR="00FD53C8">
        <w:t>n</w:t>
      </w:r>
      <w:r w:rsidR="00237F2F">
        <w:t xml:space="preserve"> nationale</w:t>
      </w:r>
      <w:r w:rsidR="00FD53C8">
        <w:t>n</w:t>
      </w:r>
      <w:r w:rsidR="00237F2F" w:rsidRPr="00237F2F">
        <w:t xml:space="preserve"> </w:t>
      </w:r>
      <w:r w:rsidR="00FD53C8">
        <w:t>Preis</w:t>
      </w:r>
      <w:r w:rsidR="00237F2F" w:rsidRPr="00237F2F">
        <w:t xml:space="preserve">. </w:t>
      </w:r>
      <w:r w:rsidR="00AB798D" w:rsidRPr="00E35AB9">
        <w:rPr>
          <w:bdr w:val="none" w:sz="0" w:space="0" w:color="auto" w:frame="1"/>
          <w:lang w:eastAsia="de-DE"/>
        </w:rPr>
        <w:t xml:space="preserve">Beim Bundesentscheid der Deutschen Industrie- und Handelskammer in Berlin wurden </w:t>
      </w:r>
      <w:r w:rsidR="008A0C68">
        <w:rPr>
          <w:bdr w:val="none" w:sz="0" w:space="0" w:color="auto" w:frame="1"/>
          <w:lang w:eastAsia="de-DE"/>
        </w:rPr>
        <w:t xml:space="preserve">kürzlich </w:t>
      </w:r>
      <w:r w:rsidR="00AB798D" w:rsidRPr="00E35AB9">
        <w:rPr>
          <w:bdr w:val="none" w:sz="0" w:space="0" w:color="auto" w:frame="1"/>
          <w:lang w:eastAsia="de-DE"/>
        </w:rPr>
        <w:t xml:space="preserve">die besten </w:t>
      </w:r>
      <w:r w:rsidR="00AB798D" w:rsidRPr="00E35AB9">
        <w:rPr>
          <w:bdr w:val="none" w:sz="0" w:space="0" w:color="auto" w:frame="1"/>
          <w:lang w:eastAsia="de-DE"/>
        </w:rPr>
        <w:lastRenderedPageBreak/>
        <w:t xml:space="preserve">Azubis aus ca. 300.000 Prüfungsteilnehmern </w:t>
      </w:r>
      <w:r w:rsidR="00164DE6">
        <w:rPr>
          <w:bdr w:val="none" w:sz="0" w:space="0" w:color="auto" w:frame="1"/>
          <w:lang w:eastAsia="de-DE"/>
        </w:rPr>
        <w:t>ermittelt</w:t>
      </w:r>
      <w:r w:rsidR="00AB798D" w:rsidRPr="00E35AB9">
        <w:rPr>
          <w:bdr w:val="none" w:sz="0" w:space="0" w:color="auto" w:frame="1"/>
          <w:lang w:eastAsia="de-DE"/>
        </w:rPr>
        <w:t>.</w:t>
      </w:r>
      <w:r w:rsidR="00AB798D">
        <w:rPr>
          <w:bdr w:val="none" w:sz="0" w:space="0" w:color="auto" w:frame="1"/>
          <w:lang w:eastAsia="de-DE"/>
        </w:rPr>
        <w:t xml:space="preserve"> </w:t>
      </w:r>
      <w:r w:rsidR="00FF64E3" w:rsidRPr="00FF64E3">
        <w:t xml:space="preserve">Simon Wurm von der Wirtgen GmbH </w:t>
      </w:r>
      <w:r w:rsidR="00FD53C8">
        <w:t xml:space="preserve">wurde dabei </w:t>
      </w:r>
      <w:r w:rsidR="00FF64E3" w:rsidRPr="00FF64E3">
        <w:t>als bester Industrieelektriker, Fachrichtung Geräte und Systeme ausgezeichnet</w:t>
      </w:r>
      <w:r w:rsidR="00FD53C8">
        <w:t>,</w:t>
      </w:r>
      <w:r w:rsidR="00FF64E3">
        <w:t xml:space="preserve"> </w:t>
      </w:r>
      <w:r w:rsidR="00FF64E3" w:rsidRPr="00FF64E3">
        <w:t>Fabian Zeidler</w:t>
      </w:r>
      <w:r w:rsidR="00FF64E3">
        <w:t xml:space="preserve"> von der Hamm AG </w:t>
      </w:r>
      <w:r w:rsidR="00596278">
        <w:t xml:space="preserve">ist </w:t>
      </w:r>
      <w:r w:rsidR="00596278" w:rsidRPr="00596278">
        <w:t xml:space="preserve">Jahrgangsbester </w:t>
      </w:r>
      <w:r w:rsidR="00596278">
        <w:t>bei</w:t>
      </w:r>
      <w:r w:rsidR="00512B66">
        <w:t xml:space="preserve"> den </w:t>
      </w:r>
      <w:r w:rsidR="00FF64E3" w:rsidRPr="00FF64E3">
        <w:t>Industriemechaniker</w:t>
      </w:r>
      <w:r w:rsidR="00512B66">
        <w:t>n.</w:t>
      </w:r>
      <w:r w:rsidR="00FF64E3" w:rsidRPr="00FF64E3">
        <w:t xml:space="preserve"> </w:t>
      </w:r>
      <w:r w:rsidR="00FF64E3">
        <w:t xml:space="preserve"> </w:t>
      </w:r>
    </w:p>
    <w:p w14:paraId="388E1FBC" w14:textId="1E1E5D6D" w:rsidR="00213F34" w:rsidRDefault="00162EC2" w:rsidP="00277CD9">
      <w:pPr>
        <w:pStyle w:val="Teaserhead"/>
      </w:pPr>
      <w:r>
        <w:t>Attraktive Ausbildungsangebote auch in Zukunft</w:t>
      </w:r>
    </w:p>
    <w:p w14:paraId="52B3C67D" w14:textId="36991BB7" w:rsidR="00162EC2" w:rsidRDefault="001E2E5B" w:rsidP="00B84CAC">
      <w:pPr>
        <w:pStyle w:val="Standardabsatz"/>
      </w:pPr>
      <w:r>
        <w:t>Die Wirtgen Group ist immer auf der Suche nach jungen</w:t>
      </w:r>
      <w:r w:rsidR="00144790">
        <w:t xml:space="preserve">, </w:t>
      </w:r>
      <w:r>
        <w:t xml:space="preserve">engagierten Talenten. </w:t>
      </w:r>
      <w:r w:rsidR="00162EC2">
        <w:t xml:space="preserve">Inzwischen finden </w:t>
      </w:r>
      <w:r w:rsidR="00512B66">
        <w:t xml:space="preserve">auch </w:t>
      </w:r>
      <w:r w:rsidR="00162EC2">
        <w:t xml:space="preserve">vermehrt </w:t>
      </w:r>
      <w:r w:rsidR="0033638D">
        <w:t xml:space="preserve">weibliche Azubis </w:t>
      </w:r>
      <w:r w:rsidR="00596278">
        <w:t xml:space="preserve">den Weg in die ehemals </w:t>
      </w:r>
      <w:r w:rsidR="00162EC2">
        <w:t>klassischen Männerberufe. D</w:t>
      </w:r>
      <w:r w:rsidR="0033638D">
        <w:t xml:space="preserve">as Unternehmen </w:t>
      </w:r>
      <w:r w:rsidR="00162EC2">
        <w:t xml:space="preserve">würde sich </w:t>
      </w:r>
      <w:r w:rsidR="0033638D">
        <w:t>über noch mehr Interessentinnen freuen.</w:t>
      </w:r>
    </w:p>
    <w:p w14:paraId="65674514" w14:textId="51E09925" w:rsidR="00B84CAC" w:rsidRDefault="00162EC2" w:rsidP="00162EC2">
      <w:pPr>
        <w:pStyle w:val="Standardabsatz"/>
      </w:pPr>
      <w:r w:rsidRPr="00162EC2">
        <w:t xml:space="preserve">Auch in den kommenden Ausbildungsjahren bietet die Unternehmensgruppe dem Nachwuchs eine Vielzahl an Einstiegs- und Karrieremöglichkeiten. Ausgebildet wird in rund 20 Berufen, darunter Industriemechaniker, Mechatroniker, Industriekaufmann, Fachinformatiker, Produktdesigner inklusive verschiedenen Dualen Studiengängen. Bewerber können sich unter </w:t>
      </w:r>
      <w:hyperlink r:id="rId8" w:history="1">
        <w:r w:rsidR="00596278" w:rsidRPr="00F4245C">
          <w:rPr>
            <w:rStyle w:val="Hyperlink"/>
          </w:rPr>
          <w:t>www.wirtgen-group.com/ausbildung</w:t>
        </w:r>
      </w:hyperlink>
      <w:r w:rsidR="00596278">
        <w:t xml:space="preserve"> </w:t>
      </w:r>
      <w:r w:rsidRPr="00162EC2">
        <w:t>ausführlich über die Ausbildungsmöglichkeiten an den fünf Wirtgen Group Standorten informieren.</w:t>
      </w:r>
    </w:p>
    <w:p w14:paraId="31412CCB" w14:textId="3CEE8340" w:rsidR="00E15EBE" w:rsidRPr="00E45712" w:rsidRDefault="00F246F5" w:rsidP="00E15EBE">
      <w:pPr>
        <w:pStyle w:val="Fotos"/>
      </w:pPr>
      <w:commentRangeStart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78C4A900" wp14:editId="21F73913">
            <wp:simplePos x="0" y="0"/>
            <wp:positionH relativeFrom="column">
              <wp:posOffset>-635</wp:posOffset>
            </wp:positionH>
            <wp:positionV relativeFrom="paragraph">
              <wp:posOffset>245745</wp:posOffset>
            </wp:positionV>
            <wp:extent cx="2407285" cy="1604645"/>
            <wp:effectExtent l="0" t="0" r="0" b="0"/>
            <wp:wrapThrough wrapText="bothSides">
              <wp:wrapPolygon edited="0">
                <wp:start x="0" y="0"/>
                <wp:lineTo x="0" y="21284"/>
                <wp:lineTo x="21366" y="21284"/>
                <wp:lineTo x="21366" y="0"/>
                <wp:lineTo x="0" y="0"/>
              </wp:wrapPolygon>
            </wp:wrapThrough>
            <wp:docPr id="123665941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659418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commentRangeEnd w:id="0"/>
      <w:r w:rsidR="00FD53C8">
        <w:rPr>
          <w:rStyle w:val="Kommentarzeichen"/>
          <w:rFonts w:eastAsia="Verdana" w:cs="Times New Roman"/>
          <w:b w:val="0"/>
        </w:rPr>
        <w:commentReference w:id="0"/>
      </w:r>
      <w:r w:rsidR="00E15EBE" w:rsidRPr="00E45712">
        <w:t>Fotos:</w:t>
      </w:r>
    </w:p>
    <w:p w14:paraId="01540706" w14:textId="77777777" w:rsidR="008D5084" w:rsidRPr="00E45712" w:rsidRDefault="008D5084" w:rsidP="002611FE">
      <w:pPr>
        <w:pStyle w:val="BUbold"/>
      </w:pPr>
    </w:p>
    <w:p w14:paraId="410531CD" w14:textId="77777777" w:rsidR="008D5084" w:rsidRPr="00E45712" w:rsidRDefault="008D5084" w:rsidP="002611FE">
      <w:pPr>
        <w:pStyle w:val="BUbold"/>
      </w:pPr>
    </w:p>
    <w:p w14:paraId="602EA069" w14:textId="64272511" w:rsidR="008D5084" w:rsidRPr="00E45712" w:rsidRDefault="008D5084" w:rsidP="002611FE">
      <w:pPr>
        <w:pStyle w:val="BUbold"/>
      </w:pPr>
    </w:p>
    <w:p w14:paraId="05CFBACE" w14:textId="77777777" w:rsidR="008D5084" w:rsidRPr="00E45712" w:rsidRDefault="008D5084" w:rsidP="002611FE">
      <w:pPr>
        <w:pStyle w:val="BUbold"/>
      </w:pPr>
    </w:p>
    <w:p w14:paraId="2545D440" w14:textId="77777777" w:rsidR="008D5084" w:rsidRPr="00E45712" w:rsidRDefault="008D5084" w:rsidP="002611FE">
      <w:pPr>
        <w:pStyle w:val="BUbold"/>
      </w:pPr>
    </w:p>
    <w:p w14:paraId="441587DF" w14:textId="77777777" w:rsidR="008D5084" w:rsidRPr="00E45712" w:rsidRDefault="008D5084" w:rsidP="002611FE">
      <w:pPr>
        <w:pStyle w:val="BUbold"/>
      </w:pPr>
    </w:p>
    <w:p w14:paraId="6DABAF97" w14:textId="77777777" w:rsidR="008D5084" w:rsidRPr="00E45712" w:rsidRDefault="008D5084" w:rsidP="002611FE">
      <w:pPr>
        <w:pStyle w:val="BUbold"/>
      </w:pPr>
    </w:p>
    <w:p w14:paraId="2A8A7BCB" w14:textId="77777777" w:rsidR="008D5084" w:rsidRPr="00E45712" w:rsidRDefault="008D5084" w:rsidP="002611FE">
      <w:pPr>
        <w:pStyle w:val="BUbold"/>
      </w:pPr>
    </w:p>
    <w:p w14:paraId="6D6BBD11" w14:textId="77777777" w:rsidR="00F246F5" w:rsidRPr="00E45712" w:rsidRDefault="002611FE" w:rsidP="002611FE">
      <w:pPr>
        <w:pStyle w:val="BUbold"/>
        <w:rPr>
          <w:color w:val="FF0000"/>
        </w:rPr>
      </w:pPr>
      <w:r w:rsidRPr="00E45712">
        <w:br/>
      </w:r>
    </w:p>
    <w:p w14:paraId="20879CE4" w14:textId="71CD4863" w:rsidR="002611FE" w:rsidRPr="00E45712" w:rsidRDefault="00FD53C8" w:rsidP="002611FE">
      <w:pPr>
        <w:pStyle w:val="BUbold"/>
        <w:rPr>
          <w:color w:val="000000" w:themeColor="text1"/>
        </w:rPr>
      </w:pPr>
      <w:r w:rsidRPr="00FD53C8">
        <w:rPr>
          <w:color w:val="000000" w:themeColor="text1"/>
        </w:rPr>
        <w:t>W_pic_Education_01795_HI</w:t>
      </w:r>
    </w:p>
    <w:p w14:paraId="7259036F" w14:textId="62737139" w:rsidR="008D5084" w:rsidRPr="003E78AF" w:rsidRDefault="003E78AF" w:rsidP="004A3D6B">
      <w:pPr>
        <w:pStyle w:val="BUnormal"/>
        <w:rPr>
          <w:color w:val="FF0000"/>
        </w:rPr>
      </w:pPr>
      <w:r w:rsidRPr="00FD53C8">
        <w:rPr>
          <w:color w:val="auto"/>
        </w:rPr>
        <w:t>Eine Ausbildung bei der Wirtgen Group</w:t>
      </w:r>
      <w:r w:rsidR="00596278" w:rsidRPr="00FD53C8">
        <w:rPr>
          <w:color w:val="auto"/>
        </w:rPr>
        <w:t xml:space="preserve"> </w:t>
      </w:r>
      <w:r w:rsidRPr="00FD53C8">
        <w:rPr>
          <w:color w:val="auto"/>
        </w:rPr>
        <w:t>bietet beste Karrie</w:t>
      </w:r>
      <w:r w:rsidR="006047EC" w:rsidRPr="00FD53C8">
        <w:rPr>
          <w:color w:val="auto"/>
        </w:rPr>
        <w:t>re</w:t>
      </w:r>
      <w:r w:rsidRPr="00FD53C8">
        <w:rPr>
          <w:color w:val="auto"/>
        </w:rPr>
        <w:t>chancen</w:t>
      </w:r>
      <w:r w:rsidR="001F022E" w:rsidRPr="00FD53C8">
        <w:rPr>
          <w:color w:val="auto"/>
        </w:rPr>
        <w:t>.</w:t>
      </w:r>
    </w:p>
    <w:p w14:paraId="320F3E80" w14:textId="1F706D25" w:rsidR="005148E4" w:rsidRPr="003E78AF" w:rsidRDefault="005148E4" w:rsidP="008D5084">
      <w:pPr>
        <w:pStyle w:val="BUbold"/>
      </w:pPr>
    </w:p>
    <w:p w14:paraId="489915D0" w14:textId="31AB2A89" w:rsidR="005148E4" w:rsidRDefault="005148E4" w:rsidP="005148E4">
      <w:pPr>
        <w:pStyle w:val="Note"/>
      </w:pPr>
      <w:r w:rsidRPr="005148E4">
        <w:t>Hinweis: Diese</w:t>
      </w:r>
      <w:r w:rsidR="00F246F5">
        <w:t>s</w:t>
      </w:r>
      <w:r w:rsidRPr="005148E4">
        <w:t xml:space="preserve"> Foto dien</w:t>
      </w:r>
      <w:r w:rsidR="00F246F5">
        <w:t>t</w:t>
      </w:r>
      <w:r w:rsidRPr="005148E4">
        <w:t xml:space="preserve"> lediglich der Voransicht. Für den Abdruck in den Publikationen nutzen Sie bitte die Fotos in 300 dpi-Auflösung, die auf den Webseiten der Wirtgen Group als Download zur Verfügung stehen.</w:t>
      </w:r>
    </w:p>
    <w:p w14:paraId="55931FB8" w14:textId="27321D41" w:rsidR="00E15EBE" w:rsidRPr="005148E4" w:rsidRDefault="00E15EBE" w:rsidP="005148E4">
      <w:pPr>
        <w:pStyle w:val="Teaserhead"/>
      </w:pPr>
      <w: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74963C79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innemann Mario" w:date="2023-07-27T10:33:00Z" w:initials="LM">
    <w:p w14:paraId="3560B3EB" w14:textId="77777777" w:rsidR="00FD53C8" w:rsidRDefault="00FD53C8" w:rsidP="00604CD2">
      <w:pPr>
        <w:pStyle w:val="Kommentartext"/>
      </w:pPr>
      <w:r>
        <w:rPr>
          <w:rStyle w:val="Kommentarzeichen"/>
        </w:rPr>
        <w:annotationRef/>
      </w:r>
      <w:r>
        <w:t xml:space="preserve">Falls die Ausbilder der Marken sich zeitnah auf ein gemeinsames Ausbildungslogo der WG einigen, wird dies noch ergänzt.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60B3E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CC668" w16cex:dateUtc="2023-07-27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60B3EB" w16cid:durableId="286CC6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E71C" w14:textId="77777777" w:rsidR="008E1383" w:rsidRDefault="008E1383" w:rsidP="00E55534">
      <w:r>
        <w:separator/>
      </w:r>
    </w:p>
  </w:endnote>
  <w:endnote w:type="continuationSeparator" w:id="0">
    <w:p w14:paraId="2B1E1686" w14:textId="77777777" w:rsidR="008E1383" w:rsidRDefault="008E138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F0B5" w14:textId="77777777" w:rsidR="008E1383" w:rsidRDefault="008E1383" w:rsidP="00E55534">
      <w:r>
        <w:separator/>
      </w:r>
    </w:p>
  </w:footnote>
  <w:footnote w:type="continuationSeparator" w:id="0">
    <w:p w14:paraId="684D40BC" w14:textId="77777777" w:rsidR="008E1383" w:rsidRDefault="008E138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185665" w:rsidR="005101B4" w:rsidRDefault="003A47B7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B740E6" wp14:editId="3030A7C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1125C" w14:textId="72EA417D" w:rsidR="003A47B7" w:rsidRPr="003A47B7" w:rsidRDefault="003A47B7" w:rsidP="003A47B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A47B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740E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7DC1125C" w14:textId="72EA417D" w:rsidR="003A47B7" w:rsidRPr="003A47B7" w:rsidRDefault="003A47B7" w:rsidP="003A47B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A47B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AEB8E0E" w:rsidR="00533132" w:rsidRPr="00533132" w:rsidRDefault="003A47B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9B57179" wp14:editId="4643C777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2F902E" w14:textId="58BB00C3" w:rsidR="003A47B7" w:rsidRPr="003A47B7" w:rsidRDefault="003A47B7" w:rsidP="003A47B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A47B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57179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412F902E" w14:textId="58BB00C3" w:rsidR="003A47B7" w:rsidRPr="003A47B7" w:rsidRDefault="003A47B7" w:rsidP="003A47B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A47B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B5D05E8" w:rsidR="00533132" w:rsidRDefault="003A47B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AB89362" wp14:editId="34A77AB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F1C22A" w14:textId="37B2AB3C" w:rsidR="003A47B7" w:rsidRPr="003A47B7" w:rsidRDefault="003A47B7" w:rsidP="003A47B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A47B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B8936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4AF1C22A" w14:textId="37B2AB3C" w:rsidR="003A47B7" w:rsidRPr="003A47B7" w:rsidRDefault="003A47B7" w:rsidP="003A47B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A47B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500pt;height:1500pt" o:bullet="t">
        <v:imagedata r:id="rId1" o:title="AZ_04a"/>
      </v:shape>
    </w:pict>
  </w:numPicBullet>
  <w:numPicBullet w:numPicBulletId="1">
    <w:pict>
      <v:shape id="_x0000_i106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346831131">
    <w:abstractNumId w:val="8"/>
  </w:num>
  <w:num w:numId="2" w16cid:durableId="1483158946">
    <w:abstractNumId w:val="8"/>
  </w:num>
  <w:num w:numId="3" w16cid:durableId="1644044465">
    <w:abstractNumId w:val="8"/>
  </w:num>
  <w:num w:numId="4" w16cid:durableId="251859929">
    <w:abstractNumId w:val="8"/>
  </w:num>
  <w:num w:numId="5" w16cid:durableId="1062748625">
    <w:abstractNumId w:val="8"/>
  </w:num>
  <w:num w:numId="6" w16cid:durableId="29690280">
    <w:abstractNumId w:val="2"/>
  </w:num>
  <w:num w:numId="7" w16cid:durableId="1800146084">
    <w:abstractNumId w:val="2"/>
  </w:num>
  <w:num w:numId="8" w16cid:durableId="1908761404">
    <w:abstractNumId w:val="2"/>
  </w:num>
  <w:num w:numId="9" w16cid:durableId="1114253426">
    <w:abstractNumId w:val="2"/>
  </w:num>
  <w:num w:numId="10" w16cid:durableId="561403602">
    <w:abstractNumId w:val="2"/>
  </w:num>
  <w:num w:numId="11" w16cid:durableId="588848940">
    <w:abstractNumId w:val="5"/>
  </w:num>
  <w:num w:numId="12" w16cid:durableId="1560825378">
    <w:abstractNumId w:val="5"/>
  </w:num>
  <w:num w:numId="13" w16cid:durableId="58289153">
    <w:abstractNumId w:val="4"/>
  </w:num>
  <w:num w:numId="14" w16cid:durableId="884022805">
    <w:abstractNumId w:val="4"/>
  </w:num>
  <w:num w:numId="15" w16cid:durableId="1380011353">
    <w:abstractNumId w:val="4"/>
  </w:num>
  <w:num w:numId="16" w16cid:durableId="1620796246">
    <w:abstractNumId w:val="4"/>
  </w:num>
  <w:num w:numId="17" w16cid:durableId="1519805533">
    <w:abstractNumId w:val="4"/>
  </w:num>
  <w:num w:numId="18" w16cid:durableId="139424661">
    <w:abstractNumId w:val="1"/>
  </w:num>
  <w:num w:numId="19" w16cid:durableId="1667321778">
    <w:abstractNumId w:val="3"/>
  </w:num>
  <w:num w:numId="20" w16cid:durableId="366565738">
    <w:abstractNumId w:val="7"/>
  </w:num>
  <w:num w:numId="21" w16cid:durableId="165049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7514450">
    <w:abstractNumId w:val="0"/>
  </w:num>
  <w:num w:numId="23" w16cid:durableId="40448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4376195">
    <w:abstractNumId w:val="6"/>
  </w:num>
  <w:num w:numId="25" w16cid:durableId="13741861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nemann Mario">
    <w15:presenceInfo w15:providerId="AD" w15:userId="S::Mario.Linnemann@wirtgen-group.com::0fd7c9f3-da66-46d9-9567-fd0ce76184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48C1"/>
    <w:rsid w:val="00042106"/>
    <w:rsid w:val="0005285B"/>
    <w:rsid w:val="00055529"/>
    <w:rsid w:val="00062C3A"/>
    <w:rsid w:val="00066D09"/>
    <w:rsid w:val="0009608C"/>
    <w:rsid w:val="0009665C"/>
    <w:rsid w:val="000A0479"/>
    <w:rsid w:val="000A36D9"/>
    <w:rsid w:val="000A4C7D"/>
    <w:rsid w:val="000B582B"/>
    <w:rsid w:val="000D15C3"/>
    <w:rsid w:val="000E1F35"/>
    <w:rsid w:val="000E24F8"/>
    <w:rsid w:val="000E5738"/>
    <w:rsid w:val="00103205"/>
    <w:rsid w:val="00107EEE"/>
    <w:rsid w:val="00110E00"/>
    <w:rsid w:val="001143AC"/>
    <w:rsid w:val="0011795C"/>
    <w:rsid w:val="0012026F"/>
    <w:rsid w:val="0012350F"/>
    <w:rsid w:val="00130601"/>
    <w:rsid w:val="00132055"/>
    <w:rsid w:val="00144790"/>
    <w:rsid w:val="00146C3D"/>
    <w:rsid w:val="00151C6A"/>
    <w:rsid w:val="00153B47"/>
    <w:rsid w:val="001613A6"/>
    <w:rsid w:val="001614F0"/>
    <w:rsid w:val="001616F4"/>
    <w:rsid w:val="00162EC2"/>
    <w:rsid w:val="00164DE6"/>
    <w:rsid w:val="0018021A"/>
    <w:rsid w:val="00194FB1"/>
    <w:rsid w:val="00195810"/>
    <w:rsid w:val="001A7233"/>
    <w:rsid w:val="001A7AB9"/>
    <w:rsid w:val="001B16BB"/>
    <w:rsid w:val="001B34EE"/>
    <w:rsid w:val="001C1A3E"/>
    <w:rsid w:val="001E2E5B"/>
    <w:rsid w:val="001F022E"/>
    <w:rsid w:val="00200355"/>
    <w:rsid w:val="0021351D"/>
    <w:rsid w:val="00213F34"/>
    <w:rsid w:val="00227956"/>
    <w:rsid w:val="00237F2F"/>
    <w:rsid w:val="00253A2E"/>
    <w:rsid w:val="002603EC"/>
    <w:rsid w:val="002611FE"/>
    <w:rsid w:val="00277CD9"/>
    <w:rsid w:val="00282AFC"/>
    <w:rsid w:val="00286C15"/>
    <w:rsid w:val="0029634D"/>
    <w:rsid w:val="002A7027"/>
    <w:rsid w:val="002C7542"/>
    <w:rsid w:val="002D065C"/>
    <w:rsid w:val="002D0780"/>
    <w:rsid w:val="002D2EE5"/>
    <w:rsid w:val="002D63E6"/>
    <w:rsid w:val="002E1430"/>
    <w:rsid w:val="002E765F"/>
    <w:rsid w:val="002E7E4E"/>
    <w:rsid w:val="002F108B"/>
    <w:rsid w:val="002F5818"/>
    <w:rsid w:val="002F70FD"/>
    <w:rsid w:val="0030316D"/>
    <w:rsid w:val="00311DAD"/>
    <w:rsid w:val="0032774C"/>
    <w:rsid w:val="00332D28"/>
    <w:rsid w:val="0033638D"/>
    <w:rsid w:val="0034191A"/>
    <w:rsid w:val="00343CC7"/>
    <w:rsid w:val="003514D0"/>
    <w:rsid w:val="0036561D"/>
    <w:rsid w:val="003665BE"/>
    <w:rsid w:val="00384A08"/>
    <w:rsid w:val="00387E6F"/>
    <w:rsid w:val="003967E5"/>
    <w:rsid w:val="003A47B7"/>
    <w:rsid w:val="003A753A"/>
    <w:rsid w:val="003B3803"/>
    <w:rsid w:val="003B4173"/>
    <w:rsid w:val="003C2A71"/>
    <w:rsid w:val="003D4D4C"/>
    <w:rsid w:val="003D55A5"/>
    <w:rsid w:val="003E1CB6"/>
    <w:rsid w:val="003E3CF6"/>
    <w:rsid w:val="003E759F"/>
    <w:rsid w:val="003E7853"/>
    <w:rsid w:val="003E78AF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39B5"/>
    <w:rsid w:val="0046460D"/>
    <w:rsid w:val="00467C67"/>
    <w:rsid w:val="00467F3C"/>
    <w:rsid w:val="00474423"/>
    <w:rsid w:val="0047498D"/>
    <w:rsid w:val="00476100"/>
    <w:rsid w:val="0048249C"/>
    <w:rsid w:val="00487BFC"/>
    <w:rsid w:val="004A3D6B"/>
    <w:rsid w:val="004A463B"/>
    <w:rsid w:val="004C1967"/>
    <w:rsid w:val="004D23D0"/>
    <w:rsid w:val="004D2BE0"/>
    <w:rsid w:val="004E6EF5"/>
    <w:rsid w:val="004F0913"/>
    <w:rsid w:val="00506409"/>
    <w:rsid w:val="005101B4"/>
    <w:rsid w:val="00512B66"/>
    <w:rsid w:val="005148E4"/>
    <w:rsid w:val="00530E32"/>
    <w:rsid w:val="00531802"/>
    <w:rsid w:val="00533132"/>
    <w:rsid w:val="00537210"/>
    <w:rsid w:val="005649F4"/>
    <w:rsid w:val="005710C8"/>
    <w:rsid w:val="005711A3"/>
    <w:rsid w:val="00571A5C"/>
    <w:rsid w:val="00573B2B"/>
    <w:rsid w:val="005776E9"/>
    <w:rsid w:val="00582CEE"/>
    <w:rsid w:val="00587AD9"/>
    <w:rsid w:val="005909A8"/>
    <w:rsid w:val="005954F7"/>
    <w:rsid w:val="00596278"/>
    <w:rsid w:val="005A4F04"/>
    <w:rsid w:val="005B5793"/>
    <w:rsid w:val="005C6B30"/>
    <w:rsid w:val="005C71EC"/>
    <w:rsid w:val="005D69B7"/>
    <w:rsid w:val="005E764C"/>
    <w:rsid w:val="005E7F7D"/>
    <w:rsid w:val="006047EC"/>
    <w:rsid w:val="006063D4"/>
    <w:rsid w:val="00612F06"/>
    <w:rsid w:val="006160B3"/>
    <w:rsid w:val="006235C6"/>
    <w:rsid w:val="00623B37"/>
    <w:rsid w:val="00632A9F"/>
    <w:rsid w:val="006330A2"/>
    <w:rsid w:val="00642133"/>
    <w:rsid w:val="00642EB6"/>
    <w:rsid w:val="006433E2"/>
    <w:rsid w:val="00651E5D"/>
    <w:rsid w:val="00677F11"/>
    <w:rsid w:val="00682B1A"/>
    <w:rsid w:val="00687C51"/>
    <w:rsid w:val="00690D7C"/>
    <w:rsid w:val="00690DFE"/>
    <w:rsid w:val="006B3EEC"/>
    <w:rsid w:val="006B45A8"/>
    <w:rsid w:val="006C0C87"/>
    <w:rsid w:val="006D5386"/>
    <w:rsid w:val="006D6CC6"/>
    <w:rsid w:val="006D7EAC"/>
    <w:rsid w:val="006E0104"/>
    <w:rsid w:val="006E0CAA"/>
    <w:rsid w:val="006F66FD"/>
    <w:rsid w:val="006F7602"/>
    <w:rsid w:val="007128F8"/>
    <w:rsid w:val="00722A17"/>
    <w:rsid w:val="00723F4F"/>
    <w:rsid w:val="00754B80"/>
    <w:rsid w:val="00754FA5"/>
    <w:rsid w:val="00755AE0"/>
    <w:rsid w:val="0075761B"/>
    <w:rsid w:val="00757B83"/>
    <w:rsid w:val="00762F86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26B0"/>
    <w:rsid w:val="007D34B9"/>
    <w:rsid w:val="007D59A2"/>
    <w:rsid w:val="007E20D0"/>
    <w:rsid w:val="007E3BBE"/>
    <w:rsid w:val="007E3DAB"/>
    <w:rsid w:val="007F395D"/>
    <w:rsid w:val="008053B3"/>
    <w:rsid w:val="00820315"/>
    <w:rsid w:val="00823073"/>
    <w:rsid w:val="0082316D"/>
    <w:rsid w:val="00832921"/>
    <w:rsid w:val="00834472"/>
    <w:rsid w:val="00835DB9"/>
    <w:rsid w:val="00836A5D"/>
    <w:rsid w:val="008427F2"/>
    <w:rsid w:val="00843B45"/>
    <w:rsid w:val="0084571C"/>
    <w:rsid w:val="00852E74"/>
    <w:rsid w:val="00863129"/>
    <w:rsid w:val="00866830"/>
    <w:rsid w:val="00870ACE"/>
    <w:rsid w:val="00873125"/>
    <w:rsid w:val="008755E5"/>
    <w:rsid w:val="00881E44"/>
    <w:rsid w:val="00881FB0"/>
    <w:rsid w:val="00882E7B"/>
    <w:rsid w:val="00892F6F"/>
    <w:rsid w:val="00896F7E"/>
    <w:rsid w:val="008A0C68"/>
    <w:rsid w:val="008B6541"/>
    <w:rsid w:val="008C2A29"/>
    <w:rsid w:val="008C2DB2"/>
    <w:rsid w:val="008C65BB"/>
    <w:rsid w:val="008D2B87"/>
    <w:rsid w:val="008D5084"/>
    <w:rsid w:val="008D770E"/>
    <w:rsid w:val="008E1383"/>
    <w:rsid w:val="0090337E"/>
    <w:rsid w:val="009049D8"/>
    <w:rsid w:val="00910609"/>
    <w:rsid w:val="00915841"/>
    <w:rsid w:val="009328FA"/>
    <w:rsid w:val="00935FCA"/>
    <w:rsid w:val="00936916"/>
    <w:rsid w:val="00936A78"/>
    <w:rsid w:val="009375E1"/>
    <w:rsid w:val="009405D6"/>
    <w:rsid w:val="00950184"/>
    <w:rsid w:val="00952853"/>
    <w:rsid w:val="009609F1"/>
    <w:rsid w:val="009646E4"/>
    <w:rsid w:val="00977EC3"/>
    <w:rsid w:val="0098631D"/>
    <w:rsid w:val="009B17A9"/>
    <w:rsid w:val="009B211F"/>
    <w:rsid w:val="009B7C05"/>
    <w:rsid w:val="009B7E05"/>
    <w:rsid w:val="009C2378"/>
    <w:rsid w:val="009C5A77"/>
    <w:rsid w:val="009C5D99"/>
    <w:rsid w:val="009D016F"/>
    <w:rsid w:val="009E251D"/>
    <w:rsid w:val="009E4817"/>
    <w:rsid w:val="009F0491"/>
    <w:rsid w:val="009F10A8"/>
    <w:rsid w:val="009F2B80"/>
    <w:rsid w:val="009F715C"/>
    <w:rsid w:val="00A00A1A"/>
    <w:rsid w:val="00A0216C"/>
    <w:rsid w:val="00A02F49"/>
    <w:rsid w:val="00A06D0F"/>
    <w:rsid w:val="00A171F4"/>
    <w:rsid w:val="00A1772D"/>
    <w:rsid w:val="00A177B2"/>
    <w:rsid w:val="00A2348B"/>
    <w:rsid w:val="00A24EFC"/>
    <w:rsid w:val="00A27829"/>
    <w:rsid w:val="00A31366"/>
    <w:rsid w:val="00A46F1E"/>
    <w:rsid w:val="00A5252A"/>
    <w:rsid w:val="00A56B08"/>
    <w:rsid w:val="00A57382"/>
    <w:rsid w:val="00A66B3F"/>
    <w:rsid w:val="00A7111C"/>
    <w:rsid w:val="00A71A0F"/>
    <w:rsid w:val="00A82395"/>
    <w:rsid w:val="00A9295C"/>
    <w:rsid w:val="00A977CE"/>
    <w:rsid w:val="00AA0DF7"/>
    <w:rsid w:val="00AA2254"/>
    <w:rsid w:val="00AB52F9"/>
    <w:rsid w:val="00AB798D"/>
    <w:rsid w:val="00AD131F"/>
    <w:rsid w:val="00AD32D5"/>
    <w:rsid w:val="00AD70E4"/>
    <w:rsid w:val="00AF3B3A"/>
    <w:rsid w:val="00AF4E8E"/>
    <w:rsid w:val="00AF6569"/>
    <w:rsid w:val="00B06265"/>
    <w:rsid w:val="00B13846"/>
    <w:rsid w:val="00B2031A"/>
    <w:rsid w:val="00B5232A"/>
    <w:rsid w:val="00B60ED1"/>
    <w:rsid w:val="00B62CF5"/>
    <w:rsid w:val="00B657C0"/>
    <w:rsid w:val="00B70807"/>
    <w:rsid w:val="00B72FCB"/>
    <w:rsid w:val="00B84527"/>
    <w:rsid w:val="00B84CAC"/>
    <w:rsid w:val="00B85705"/>
    <w:rsid w:val="00B874DC"/>
    <w:rsid w:val="00B90F78"/>
    <w:rsid w:val="00BD1058"/>
    <w:rsid w:val="00BD25D1"/>
    <w:rsid w:val="00BD3D6D"/>
    <w:rsid w:val="00BD5391"/>
    <w:rsid w:val="00BD764C"/>
    <w:rsid w:val="00BF56B2"/>
    <w:rsid w:val="00C03DA9"/>
    <w:rsid w:val="00C055AB"/>
    <w:rsid w:val="00C11F95"/>
    <w:rsid w:val="00C136DF"/>
    <w:rsid w:val="00C17501"/>
    <w:rsid w:val="00C23672"/>
    <w:rsid w:val="00C30DE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2796"/>
    <w:rsid w:val="00CB71DD"/>
    <w:rsid w:val="00CC0F8C"/>
    <w:rsid w:val="00CC5A63"/>
    <w:rsid w:val="00CC787C"/>
    <w:rsid w:val="00CE73B3"/>
    <w:rsid w:val="00CF36C9"/>
    <w:rsid w:val="00D00EC4"/>
    <w:rsid w:val="00D166AC"/>
    <w:rsid w:val="00D16B03"/>
    <w:rsid w:val="00D34A56"/>
    <w:rsid w:val="00D3501B"/>
    <w:rsid w:val="00D36BA2"/>
    <w:rsid w:val="00D37CF4"/>
    <w:rsid w:val="00D4487C"/>
    <w:rsid w:val="00D55A3D"/>
    <w:rsid w:val="00D63D33"/>
    <w:rsid w:val="00D73352"/>
    <w:rsid w:val="00D935C3"/>
    <w:rsid w:val="00D96EF0"/>
    <w:rsid w:val="00DA0266"/>
    <w:rsid w:val="00DA477E"/>
    <w:rsid w:val="00DA7D54"/>
    <w:rsid w:val="00DB4BB0"/>
    <w:rsid w:val="00DC00F0"/>
    <w:rsid w:val="00DD381E"/>
    <w:rsid w:val="00DE461D"/>
    <w:rsid w:val="00DE7371"/>
    <w:rsid w:val="00DF0963"/>
    <w:rsid w:val="00E01996"/>
    <w:rsid w:val="00E04039"/>
    <w:rsid w:val="00E14608"/>
    <w:rsid w:val="00E15EBE"/>
    <w:rsid w:val="00E21E67"/>
    <w:rsid w:val="00E30EBF"/>
    <w:rsid w:val="00E316C0"/>
    <w:rsid w:val="00E31E03"/>
    <w:rsid w:val="00E451CD"/>
    <w:rsid w:val="00E45712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14A95"/>
    <w:rsid w:val="00F20920"/>
    <w:rsid w:val="00F23212"/>
    <w:rsid w:val="00F246F5"/>
    <w:rsid w:val="00F33B16"/>
    <w:rsid w:val="00F353EA"/>
    <w:rsid w:val="00F36C27"/>
    <w:rsid w:val="00F56318"/>
    <w:rsid w:val="00F57BAA"/>
    <w:rsid w:val="00F67C95"/>
    <w:rsid w:val="00F74540"/>
    <w:rsid w:val="00F75B79"/>
    <w:rsid w:val="00F77475"/>
    <w:rsid w:val="00F82525"/>
    <w:rsid w:val="00F86CD6"/>
    <w:rsid w:val="00F911CB"/>
    <w:rsid w:val="00F91AC4"/>
    <w:rsid w:val="00F97FEA"/>
    <w:rsid w:val="00FB2A94"/>
    <w:rsid w:val="00FB60E1"/>
    <w:rsid w:val="00FD3768"/>
    <w:rsid w:val="00FD51E9"/>
    <w:rsid w:val="00FD53C8"/>
    <w:rsid w:val="00FF487E"/>
    <w:rsid w:val="00FF52AE"/>
    <w:rsid w:val="00FF64E3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StandardWeb">
    <w:name w:val="Normal (Web)"/>
    <w:basedOn w:val="Standard"/>
    <w:uiPriority w:val="99"/>
    <w:semiHidden/>
    <w:unhideWhenUsed/>
    <w:rsid w:val="00B84C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8A0C68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627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457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rtgen-group.com/ausbildung" TargetMode="Externa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607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4428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2023-06-29T10:11:00Z</cp:lastPrinted>
  <dcterms:created xsi:type="dcterms:W3CDTF">2023-08-11T06:31:00Z</dcterms:created>
  <dcterms:modified xsi:type="dcterms:W3CDTF">2023-08-11T06:31:00Z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2023-08-11T06:30:21Z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a95fb000-52b6-4b77-b64d-45fe06508752</vt:lpwstr>
  </property>
  <property fmtid="{D5CDD505-2E9C-101B-9397-08002B2CF9AE}" pid="11" name="MSIP_Label_df1a195f-122b-42dc-a2d3-71a1903dcdac_ContentBits">
    <vt:lpwstr>1</vt:lpwstr>
  </property>
</Properties>
</file>