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43972B" w14:textId="1F4D7157" w:rsidR="00A27829" w:rsidRPr="00C2342F" w:rsidRDefault="00E34E5D" w:rsidP="00A27829">
      <w:pPr>
        <w:pStyle w:val="Head"/>
      </w:pPr>
      <w:proofErr w:type="spellStart"/>
      <w:r w:rsidRPr="00E34E5D">
        <w:t>Nordbau</w:t>
      </w:r>
      <w:proofErr w:type="spellEnd"/>
      <w:r w:rsidRPr="00E34E5D">
        <w:t xml:space="preserve"> 2025</w:t>
      </w:r>
      <w:r>
        <w:t>:</w:t>
      </w:r>
      <w:r w:rsidRPr="00E34E5D">
        <w:t xml:space="preserve"> </w:t>
      </w:r>
      <w:r w:rsidR="0004436A" w:rsidRPr="00C2342F">
        <w:t xml:space="preserve">Wirtgen Group </w:t>
      </w:r>
      <w:r w:rsidR="00266E4B">
        <w:t>setzt Maßstäbe</w:t>
      </w:r>
      <w:r>
        <w:t xml:space="preserve"> </w:t>
      </w:r>
      <w:r w:rsidR="007C42F1">
        <w:t xml:space="preserve">mit </w:t>
      </w:r>
      <w:r w:rsidRPr="00E34E5D">
        <w:t>automatisierte</w:t>
      </w:r>
      <w:r>
        <w:t>r</w:t>
      </w:r>
      <w:r w:rsidRPr="00E34E5D">
        <w:t xml:space="preserve"> Verdichtung</w:t>
      </w:r>
    </w:p>
    <w:p w14:paraId="5106865F" w14:textId="6BE53A96" w:rsidR="002956B8" w:rsidRDefault="00E34E5D" w:rsidP="007C42F1">
      <w:pPr>
        <w:pStyle w:val="Subhead"/>
      </w:pPr>
      <w:r w:rsidRPr="00E34E5D">
        <w:t xml:space="preserve">Lösungen </w:t>
      </w:r>
      <w:r>
        <w:t xml:space="preserve">aus einer Hand beim Umgang mit </w:t>
      </w:r>
      <w:r w:rsidRPr="00E34E5D">
        <w:t>temperaturabgesenkte</w:t>
      </w:r>
      <w:r>
        <w:t>m</w:t>
      </w:r>
      <w:r w:rsidRPr="00E34E5D">
        <w:t xml:space="preserve"> Asphalt </w:t>
      </w:r>
    </w:p>
    <w:p w14:paraId="6232C23E" w14:textId="5447E2CD" w:rsidR="00F04DA8" w:rsidRDefault="00212B23" w:rsidP="00F04DA8">
      <w:pPr>
        <w:pStyle w:val="Teaser"/>
      </w:pPr>
      <w:r>
        <w:t xml:space="preserve">Gleich zweimal war </w:t>
      </w:r>
      <w:r w:rsidR="00E34E5D">
        <w:t>der Unternehm</w:t>
      </w:r>
      <w:r w:rsidR="00B778AA">
        <w:t>e</w:t>
      </w:r>
      <w:r w:rsidR="00E34E5D">
        <w:t>nsverbund</w:t>
      </w:r>
      <w:r>
        <w:t xml:space="preserve"> auf der </w:t>
      </w:r>
      <w:proofErr w:type="spellStart"/>
      <w:r>
        <w:t>Nordbau</w:t>
      </w:r>
      <w:proofErr w:type="spellEnd"/>
      <w:r>
        <w:t xml:space="preserve"> 2025 vertreten: </w:t>
      </w:r>
      <w:r w:rsidR="00B778AA">
        <w:t xml:space="preserve">Während </w:t>
      </w:r>
      <w:r>
        <w:t xml:space="preserve">auf dem </w:t>
      </w:r>
      <w:r w:rsidR="00E34E5D">
        <w:t xml:space="preserve">Messestand im </w:t>
      </w:r>
      <w:r>
        <w:t xml:space="preserve">Freigelände </w:t>
      </w:r>
      <w:r w:rsidR="00E34E5D">
        <w:t>die Maschinen das Besucherinteresse auf sich zog</w:t>
      </w:r>
      <w:r w:rsidR="00B778AA">
        <w:t>en</w:t>
      </w:r>
      <w:r w:rsidR="00E34E5D">
        <w:t xml:space="preserve">, präsentierten die </w:t>
      </w:r>
      <w:r w:rsidR="00E34E5D" w:rsidRPr="00E34E5D">
        <w:t>Anwendungsexperten</w:t>
      </w:r>
      <w:r w:rsidR="00B778AA">
        <w:t xml:space="preserve"> </w:t>
      </w:r>
      <w:r>
        <w:t xml:space="preserve">der </w:t>
      </w:r>
      <w:r w:rsidR="00E34E5D" w:rsidRPr="00E34E5D">
        <w:t xml:space="preserve">Wirtgen Group </w:t>
      </w:r>
      <w:r w:rsidR="00E34E5D">
        <w:t xml:space="preserve">in der </w:t>
      </w:r>
      <w:r>
        <w:t xml:space="preserve">Sonderausstellung </w:t>
      </w:r>
      <w:r w:rsidRPr="00132778">
        <w:t>„Temperaturabgesenkter Asphalt – die Zukunft des Asphaltbaus!“</w:t>
      </w:r>
      <w:r w:rsidR="00E34E5D">
        <w:t xml:space="preserve"> </w:t>
      </w:r>
      <w:r w:rsidR="00B5323C">
        <w:t xml:space="preserve">aufeinander abgestimmte </w:t>
      </w:r>
      <w:r>
        <w:t xml:space="preserve">Lösungen </w:t>
      </w:r>
      <w:r w:rsidR="00E34E5D">
        <w:t>für die</w:t>
      </w:r>
      <w:r>
        <w:t xml:space="preserve"> Herstellung, Verarbeitung und Verdichtung. Im </w:t>
      </w:r>
      <w:r w:rsidR="00C56015">
        <w:t xml:space="preserve">Fokus </w:t>
      </w:r>
      <w:r>
        <w:t xml:space="preserve">stand </w:t>
      </w:r>
      <w:r w:rsidR="00C56015">
        <w:t>Smart Compact Pro mit dem Realtime Density Scan</w:t>
      </w:r>
      <w:r w:rsidR="00C56015" w:rsidRPr="00833BF9">
        <w:t xml:space="preserve"> </w:t>
      </w:r>
      <w:r w:rsidR="00B5323C">
        <w:t>von Hamm</w:t>
      </w:r>
      <w:r>
        <w:t>.</w:t>
      </w:r>
    </w:p>
    <w:p w14:paraId="2D238D62" w14:textId="0732F551" w:rsidR="00212B23" w:rsidRDefault="00212B23" w:rsidP="00534062">
      <w:pPr>
        <w:pStyle w:val="Absatzberschrift"/>
      </w:pPr>
      <w:r>
        <w:t>Herausforderung</w:t>
      </w:r>
      <w:r w:rsidR="008F0E2C">
        <w:t xml:space="preserve">en </w:t>
      </w:r>
      <w:r w:rsidR="007C42F1">
        <w:t>der</w:t>
      </w:r>
      <w:r>
        <w:t xml:space="preserve"> Branch</w:t>
      </w:r>
      <w:r w:rsidR="001F0841">
        <w:t>e</w:t>
      </w:r>
      <w:r w:rsidR="008F0E2C">
        <w:t xml:space="preserve"> – </w:t>
      </w:r>
      <w:r w:rsidR="007C42F1">
        <w:t>Wirtgen Group heute schon mit Lösungen</w:t>
      </w:r>
    </w:p>
    <w:p w14:paraId="4CAB452D" w14:textId="38461F20" w:rsidR="00910045" w:rsidRDefault="00FB750F" w:rsidP="00212B23">
      <w:pPr>
        <w:pStyle w:val="Standardabsatz"/>
      </w:pPr>
      <w:r>
        <w:rPr>
          <w:color w:val="000000"/>
          <w:highlight w:val="white"/>
        </w:rPr>
        <w:t>Am 01.</w:t>
      </w:r>
      <w:r w:rsidR="002D671F">
        <w:rPr>
          <w:color w:val="000000"/>
          <w:highlight w:val="white"/>
        </w:rPr>
        <w:t> </w:t>
      </w:r>
      <w:r>
        <w:rPr>
          <w:color w:val="000000"/>
          <w:highlight w:val="white"/>
        </w:rPr>
        <w:t>Januar</w:t>
      </w:r>
      <w:r w:rsidR="002D671F">
        <w:rPr>
          <w:color w:val="000000"/>
          <w:highlight w:val="white"/>
        </w:rPr>
        <w:t> </w:t>
      </w:r>
      <w:r>
        <w:rPr>
          <w:color w:val="000000"/>
          <w:highlight w:val="white"/>
        </w:rPr>
        <w:t>2027 tritt in Deutschland der Arbeitsplatzgrenzwert für Dämpfe und Aerosole bei der Heißverarbeitung von Bitumen gesetzlich in Kraft</w:t>
      </w:r>
      <w:r w:rsidR="00266E4B">
        <w:rPr>
          <w:color w:val="000000"/>
          <w:highlight w:val="white"/>
        </w:rPr>
        <w:t xml:space="preserve"> </w:t>
      </w:r>
      <w:r w:rsidR="00B5323C">
        <w:rPr>
          <w:color w:val="000000"/>
          <w:highlight w:val="white"/>
        </w:rPr>
        <w:t xml:space="preserve">und </w:t>
      </w:r>
      <w:r w:rsidR="00266E4B">
        <w:rPr>
          <w:color w:val="000000"/>
          <w:highlight w:val="white"/>
        </w:rPr>
        <w:t xml:space="preserve">temperaturabgesenkte </w:t>
      </w:r>
      <w:r>
        <w:rPr>
          <w:color w:val="000000"/>
          <w:highlight w:val="white"/>
        </w:rPr>
        <w:t xml:space="preserve">Asphalte </w:t>
      </w:r>
      <w:r w:rsidR="00B5323C">
        <w:rPr>
          <w:color w:val="000000"/>
          <w:highlight w:val="white"/>
        </w:rPr>
        <w:t xml:space="preserve">werden </w:t>
      </w:r>
      <w:r>
        <w:rPr>
          <w:color w:val="000000"/>
          <w:highlight w:val="white"/>
        </w:rPr>
        <w:t>als alleinige Regelbauweise eingeführt.</w:t>
      </w:r>
      <w:r>
        <w:t xml:space="preserve"> </w:t>
      </w:r>
      <w:r w:rsidR="00D525EC" w:rsidRPr="00D525EC">
        <w:t xml:space="preserve">Einer der wichtigsten Treiber beim temperaturabgesenkten Asphalt ist das Potenzial zur Energieeinsparung. </w:t>
      </w:r>
      <w:r w:rsidR="00D525EC">
        <w:t>Mit</w:t>
      </w:r>
      <w:r w:rsidR="00C56015">
        <w:t xml:space="preserve"> dieser Methode</w:t>
      </w:r>
      <w:r w:rsidR="00D525EC">
        <w:t xml:space="preserve"> kann der reduzierte</w:t>
      </w:r>
      <w:r w:rsidR="00534062" w:rsidRPr="002831B6">
        <w:t xml:space="preserve"> Aerosol-Arbeitsplatzgrenzwert von 1,5</w:t>
      </w:r>
      <w:r w:rsidR="002D671F">
        <w:t> </w:t>
      </w:r>
      <w:r w:rsidR="00534062" w:rsidRPr="002831B6">
        <w:t>mg/m³</w:t>
      </w:r>
      <w:r w:rsidR="00B5323C">
        <w:t xml:space="preserve"> </w:t>
      </w:r>
      <w:r w:rsidR="00D525EC">
        <w:t>(</w:t>
      </w:r>
      <w:r w:rsidR="00534062" w:rsidRPr="002831B6">
        <w:t>bisher 10</w:t>
      </w:r>
      <w:r w:rsidR="002D671F">
        <w:t> </w:t>
      </w:r>
      <w:r w:rsidR="00534062" w:rsidRPr="002831B6">
        <w:t>mg/m³</w:t>
      </w:r>
      <w:r w:rsidR="00D525EC">
        <w:t>) eingehalten werden</w:t>
      </w:r>
      <w:r w:rsidR="00266E4B">
        <w:t>.</w:t>
      </w:r>
      <w:r w:rsidR="002D671F">
        <w:t xml:space="preserve"> </w:t>
      </w:r>
      <w:r w:rsidR="00D525EC">
        <w:t>Gleichzeitig stellt die</w:t>
      </w:r>
      <w:r w:rsidR="00D525EC" w:rsidRPr="00D525EC">
        <w:t xml:space="preserve"> neue Regelung die B</w:t>
      </w:r>
      <w:r w:rsidR="00D525EC">
        <w:t>aub</w:t>
      </w:r>
      <w:r w:rsidR="00D525EC" w:rsidRPr="00D525EC">
        <w:t>ranche vor Herausforderungen</w:t>
      </w:r>
      <w:r w:rsidR="00D525EC">
        <w:t>, denn „</w:t>
      </w:r>
      <w:r w:rsidR="00B5323C">
        <w:t xml:space="preserve">sie </w:t>
      </w:r>
      <w:r w:rsidR="00702A3D">
        <w:t>betrifft den gesamten Einbauprozess von der Asphaltherstellung über den Einbau bis hin zur Verdichtung</w:t>
      </w:r>
      <w:r w:rsidR="00534062" w:rsidRPr="002831B6">
        <w:t>“, sagt</w:t>
      </w:r>
      <w:r>
        <w:t xml:space="preserve"> Sven Martens, Vertriebsleiter </w:t>
      </w:r>
      <w:r w:rsidR="00B5323C" w:rsidRPr="00B5323C">
        <w:t>Road Nord/West</w:t>
      </w:r>
      <w:r w:rsidR="00B5323C">
        <w:t xml:space="preserve"> </w:t>
      </w:r>
      <w:r>
        <w:t xml:space="preserve">bei </w:t>
      </w:r>
      <w:r w:rsidR="00D67AE5">
        <w:t xml:space="preserve">der Wirtgen Deutschland </w:t>
      </w:r>
      <w:r w:rsidR="00D67AE5" w:rsidRPr="00D67AE5">
        <w:t>Vertriebs- und Service GmbH</w:t>
      </w:r>
      <w:r>
        <w:t>.</w:t>
      </w:r>
      <w:r w:rsidR="00534062" w:rsidRPr="002831B6">
        <w:t xml:space="preserve"> </w:t>
      </w:r>
      <w:r w:rsidR="00702A3D">
        <w:t>„</w:t>
      </w:r>
      <w:r w:rsidR="002409E0">
        <w:t xml:space="preserve">Mit unseren spezialisierten Produktmarken bieten wir als Wirtgen Group </w:t>
      </w:r>
      <w:r w:rsidR="00702A3D">
        <w:t xml:space="preserve">unseren Kunden heute schon </w:t>
      </w:r>
      <w:r w:rsidR="00D67AE5">
        <w:t>aufeinander abgestimmte</w:t>
      </w:r>
      <w:r w:rsidR="00702A3D">
        <w:t xml:space="preserve"> Lösungen</w:t>
      </w:r>
      <w:r w:rsidR="00D67AE5">
        <w:t>, Baumaßnahmen weiterhin in hoher Qualität und profitabel zu realisieren</w:t>
      </w:r>
      <w:r w:rsidR="00702A3D">
        <w:t>.</w:t>
      </w:r>
      <w:r w:rsidR="00D67AE5">
        <w:t>“</w:t>
      </w:r>
      <w:r>
        <w:t xml:space="preserve"> </w:t>
      </w:r>
    </w:p>
    <w:p w14:paraId="3011A266" w14:textId="3152F39C" w:rsidR="00910045" w:rsidRPr="00910045" w:rsidRDefault="00910045" w:rsidP="00910045">
      <w:pPr>
        <w:pStyle w:val="Standardabsatz"/>
        <w:spacing w:after="0"/>
        <w:rPr>
          <w:b/>
          <w:bCs/>
        </w:rPr>
      </w:pPr>
      <w:r w:rsidRPr="00910045">
        <w:rPr>
          <w:b/>
          <w:bCs/>
        </w:rPr>
        <w:t>Einblicke in die Praxis</w:t>
      </w:r>
      <w:r w:rsidR="002E2FB6" w:rsidRPr="002E2FB6">
        <w:t xml:space="preserve"> </w:t>
      </w:r>
      <w:r w:rsidR="002E2FB6">
        <w:t>–</w:t>
      </w:r>
      <w:r w:rsidR="00012342">
        <w:t xml:space="preserve"> </w:t>
      </w:r>
      <w:r w:rsidR="0045445D">
        <w:rPr>
          <w:b/>
          <w:bCs/>
        </w:rPr>
        <w:t>Smart Compact Pro von Hamm im Fokus</w:t>
      </w:r>
      <w:r w:rsidR="002E2FB6">
        <w:rPr>
          <w:b/>
          <w:bCs/>
        </w:rPr>
        <w:t xml:space="preserve"> </w:t>
      </w:r>
    </w:p>
    <w:p w14:paraId="5A7732DB" w14:textId="421B10C9" w:rsidR="008E7D6F" w:rsidRDefault="00212B23" w:rsidP="007C42F1">
      <w:pPr>
        <w:pStyle w:val="Standardabsatz"/>
      </w:pPr>
      <w:r w:rsidRPr="002831B6">
        <w:t xml:space="preserve">Zahlreiche Messebesucher </w:t>
      </w:r>
      <w:r>
        <w:t>nutzten die Gelegenheit</w:t>
      </w:r>
      <w:r w:rsidR="00D67AE5">
        <w:t xml:space="preserve">, um </w:t>
      </w:r>
      <w:r>
        <w:t xml:space="preserve">sich </w:t>
      </w:r>
      <w:r w:rsidRPr="002831B6">
        <w:t xml:space="preserve">in der Sonderausstellung „Temperaturabgesenkter Asphalt – die Zukunft des Asphaltbaus!“ </w:t>
      </w:r>
      <w:r w:rsidR="002409E0">
        <w:t>eingehend</w:t>
      </w:r>
      <w:r w:rsidR="00654EA0">
        <w:t xml:space="preserve"> zu informieren</w:t>
      </w:r>
      <w:r>
        <w:t xml:space="preserve">. </w:t>
      </w:r>
      <w:r w:rsidR="00D9338B" w:rsidRPr="00D9338B">
        <w:t xml:space="preserve">Rede und Antwort </w:t>
      </w:r>
      <w:r w:rsidR="00D9338B">
        <w:t>standen a</w:t>
      </w:r>
      <w:r w:rsidR="00654EA0">
        <w:t xml:space="preserve">uch die </w:t>
      </w:r>
      <w:r w:rsidR="00654EA0" w:rsidRPr="00654EA0">
        <w:t xml:space="preserve">Anwendungsexperten </w:t>
      </w:r>
      <w:r w:rsidR="00654EA0">
        <w:t>der Wirtgen Group, so wie Friedhelm Pahlke</w:t>
      </w:r>
      <w:r w:rsidR="0072388B">
        <w:t xml:space="preserve">. Der </w:t>
      </w:r>
      <w:r w:rsidR="00654EA0" w:rsidRPr="002831B6">
        <w:t xml:space="preserve">Vertriebsleiter </w:t>
      </w:r>
      <w:r w:rsidR="00654EA0">
        <w:t>Deutschland und Österreich</w:t>
      </w:r>
      <w:r w:rsidR="0072388B" w:rsidRPr="0072388B">
        <w:t xml:space="preserve"> der Joseph Vögele AG</w:t>
      </w:r>
      <w:r w:rsidR="0072388B">
        <w:t xml:space="preserve"> erklärt</w:t>
      </w:r>
      <w:r w:rsidR="00437FBA">
        <w:t>e</w:t>
      </w:r>
      <w:r w:rsidR="00D525EC">
        <w:t xml:space="preserve">, worauf es </w:t>
      </w:r>
      <w:r w:rsidR="00437FBA">
        <w:t>im Detail ankommt:</w:t>
      </w:r>
      <w:r w:rsidR="0072388B">
        <w:t xml:space="preserve"> </w:t>
      </w:r>
      <w:r w:rsidR="00910045">
        <w:rPr>
          <w:szCs w:val="22"/>
        </w:rPr>
        <w:t>„</w:t>
      </w:r>
      <w:r w:rsidR="001F0841" w:rsidRPr="001F0841">
        <w:rPr>
          <w:szCs w:val="22"/>
        </w:rPr>
        <w:t xml:space="preserve">Ist der </w:t>
      </w:r>
      <w:r w:rsidR="00D9338B">
        <w:rPr>
          <w:szCs w:val="22"/>
        </w:rPr>
        <w:t xml:space="preserve">temperaturreduzierte </w:t>
      </w:r>
      <w:r w:rsidR="001F0841" w:rsidRPr="001F0841">
        <w:rPr>
          <w:szCs w:val="22"/>
        </w:rPr>
        <w:t xml:space="preserve">Asphalt produziert, muss </w:t>
      </w:r>
      <w:r w:rsidR="001F0841" w:rsidRPr="00731E2E">
        <w:t xml:space="preserve">das Mischgut </w:t>
      </w:r>
      <w:r w:rsidR="00D9338B">
        <w:t xml:space="preserve">umgehend zur Baustelle transportiert und </w:t>
      </w:r>
      <w:r w:rsidR="001F0841" w:rsidRPr="00731E2E">
        <w:t xml:space="preserve">unterbrechungsfrei </w:t>
      </w:r>
      <w:r w:rsidR="00910045">
        <w:t>eingebaut und</w:t>
      </w:r>
      <w:r w:rsidR="001F0841" w:rsidRPr="00731E2E">
        <w:t xml:space="preserve"> verdichtet werden.</w:t>
      </w:r>
      <w:r w:rsidR="007C5D27">
        <w:t xml:space="preserve"> Das Zeitfenster ist deutlich </w:t>
      </w:r>
      <w:r w:rsidR="007C42F1">
        <w:t>kürzer als beim konventionellen Einbau</w:t>
      </w:r>
      <w:r w:rsidR="007C5D27">
        <w:t xml:space="preserve">, umso wichtiger sind neben der Logistik auch die entsprechenden Anlagen- und Maschinenkomponenten.“ </w:t>
      </w:r>
    </w:p>
    <w:p w14:paraId="1E1010CD" w14:textId="487F1A44" w:rsidR="00245FE9" w:rsidRDefault="007C5D27" w:rsidP="008E7D6F">
      <w:pPr>
        <w:pStyle w:val="Standardabsatz"/>
        <w:spacing w:after="0"/>
      </w:pPr>
      <w:r>
        <w:t xml:space="preserve">In </w:t>
      </w:r>
      <w:r w:rsidR="00012342">
        <w:t>der Sonderausstellung</w:t>
      </w:r>
      <w:r>
        <w:t xml:space="preserve"> stand mit </w:t>
      </w:r>
      <w:r w:rsidR="0045445D">
        <w:t xml:space="preserve">Smart Compact Pro </w:t>
      </w:r>
      <w:r>
        <w:t xml:space="preserve">eine neue </w:t>
      </w:r>
      <w:r w:rsidR="0045445D">
        <w:t>digitale Lösung</w:t>
      </w:r>
      <w:r w:rsidR="0045445D" w:rsidRPr="007C5D27">
        <w:t xml:space="preserve"> </w:t>
      </w:r>
      <w:r w:rsidR="00012342">
        <w:t xml:space="preserve">von Hamm </w:t>
      </w:r>
      <w:r w:rsidRPr="007C5D27">
        <w:t>im Mittelpunkt</w:t>
      </w:r>
      <w:r w:rsidR="0045445D">
        <w:t xml:space="preserve">. Zum ersten Mal wird hierbei die Echtzeit-Dichte über einen neuen Sensor – dem Realtime Density Scan – in die automatisierte Verdichtung integriert. </w:t>
      </w:r>
      <w:r w:rsidR="00C812CE">
        <w:t xml:space="preserve">Besucher konnten am mitgebrachten Simulator </w:t>
      </w:r>
      <w:r w:rsidR="00C812CE" w:rsidRPr="00C812CE">
        <w:t xml:space="preserve">eigenhändig </w:t>
      </w:r>
      <w:r w:rsidR="00C812CE">
        <w:t>reale Messung</w:t>
      </w:r>
      <w:r w:rsidR="00DF503C">
        <w:t>en</w:t>
      </w:r>
      <w:r w:rsidR="00C812CE">
        <w:t xml:space="preserve"> durchführen und nachvollziehen, wie die</w:t>
      </w:r>
      <w:r w:rsidR="00833BF9">
        <w:t xml:space="preserve"> gewünschte Verdichtungsqualität nicht nur deutlich einfacher erzielt, sondern auch dokumentiert</w:t>
      </w:r>
      <w:r w:rsidR="00C812CE">
        <w:t xml:space="preserve"> wird</w:t>
      </w:r>
      <w:r w:rsidR="00833BF9">
        <w:t xml:space="preserve">. </w:t>
      </w:r>
      <w:r w:rsidR="00C812CE">
        <w:t>Z</w:t>
      </w:r>
      <w:r w:rsidR="00833BF9">
        <w:t>eitaufwendige Qualitätskontrolle</w:t>
      </w:r>
      <w:r w:rsidR="00C812CE">
        <w:t>n</w:t>
      </w:r>
      <w:r w:rsidR="00833BF9">
        <w:t xml:space="preserve"> mittels Bohrkerns </w:t>
      </w:r>
      <w:r w:rsidR="00C812CE">
        <w:t>entfallen</w:t>
      </w:r>
      <w:r w:rsidR="002E2FB6" w:rsidRPr="002E2FB6">
        <w:t>.</w:t>
      </w:r>
      <w:r w:rsidR="002E2FB6">
        <w:t xml:space="preserve"> </w:t>
      </w:r>
      <w:r w:rsidR="00012342">
        <w:t>„</w:t>
      </w:r>
      <w:r w:rsidR="0045445D">
        <w:t>Smart Compact Pro mit dem Realtime Density Scan</w:t>
      </w:r>
      <w:r w:rsidR="00833BF9" w:rsidRPr="00833BF9">
        <w:t xml:space="preserve"> war das fehlende Puzzleteil</w:t>
      </w:r>
      <w:r w:rsidR="00833BF9">
        <w:t>,</w:t>
      </w:r>
      <w:r w:rsidR="00833BF9" w:rsidRPr="00833BF9">
        <w:t xml:space="preserve"> auf das die Branche bei der Verdichtung </w:t>
      </w:r>
      <w:r w:rsidR="00833BF9" w:rsidRPr="00833BF9">
        <w:lastRenderedPageBreak/>
        <w:t xml:space="preserve">gewartet hat“, </w:t>
      </w:r>
      <w:r w:rsidR="00245FE9">
        <w:t>sagt</w:t>
      </w:r>
      <w:r w:rsidR="00833BF9">
        <w:t xml:space="preserve"> </w:t>
      </w:r>
      <w:r w:rsidR="00245FE9">
        <w:t xml:space="preserve">Dr. </w:t>
      </w:r>
      <w:r w:rsidR="00833BF9" w:rsidRPr="00833BF9">
        <w:t xml:space="preserve">Axel </w:t>
      </w:r>
      <w:proofErr w:type="spellStart"/>
      <w:r w:rsidR="00833BF9" w:rsidRPr="00833BF9">
        <w:t>Muehlhausen</w:t>
      </w:r>
      <w:proofErr w:type="spellEnd"/>
      <w:r w:rsidR="00833BF9" w:rsidRPr="00833BF9">
        <w:t>, Produktmanager Digital Solutions</w:t>
      </w:r>
      <w:r w:rsidR="00245FE9">
        <w:t xml:space="preserve"> bei der Hamm AG.</w:t>
      </w:r>
      <w:r w:rsidR="00833BF9" w:rsidRPr="00833BF9">
        <w:t xml:space="preserve"> </w:t>
      </w:r>
    </w:p>
    <w:p w14:paraId="6A33B1AC" w14:textId="77777777" w:rsidR="008E7D6F" w:rsidRDefault="00245FE9" w:rsidP="008E7D6F">
      <w:pPr>
        <w:pStyle w:val="Kommentartext"/>
        <w:spacing w:after="220"/>
        <w:jc w:val="both"/>
        <w:rPr>
          <w:rFonts w:eastAsiaTheme="minorHAnsi" w:cstheme="minorBidi"/>
          <w:sz w:val="22"/>
          <w:szCs w:val="24"/>
        </w:rPr>
      </w:pPr>
      <w:r>
        <w:rPr>
          <w:rFonts w:eastAsiaTheme="minorHAnsi" w:cstheme="minorBidi"/>
          <w:sz w:val="22"/>
          <w:szCs w:val="24"/>
        </w:rPr>
        <w:t xml:space="preserve">Insbesondere </w:t>
      </w:r>
      <w:r w:rsidRPr="00245FE9">
        <w:rPr>
          <w:rFonts w:eastAsiaTheme="minorHAnsi" w:cstheme="minorBidi"/>
          <w:sz w:val="22"/>
          <w:szCs w:val="24"/>
        </w:rPr>
        <w:t xml:space="preserve">bei der </w:t>
      </w:r>
      <w:r w:rsidR="00731DC4">
        <w:rPr>
          <w:rFonts w:eastAsiaTheme="minorHAnsi" w:cstheme="minorBidi"/>
          <w:sz w:val="22"/>
          <w:szCs w:val="24"/>
        </w:rPr>
        <w:t>Bauweise</w:t>
      </w:r>
      <w:r w:rsidRPr="00245FE9">
        <w:rPr>
          <w:rFonts w:eastAsiaTheme="minorHAnsi" w:cstheme="minorBidi"/>
          <w:sz w:val="22"/>
          <w:szCs w:val="24"/>
        </w:rPr>
        <w:t xml:space="preserve"> temperaturabgesenkte</w:t>
      </w:r>
      <w:r w:rsidR="00731DC4">
        <w:rPr>
          <w:rFonts w:eastAsiaTheme="minorHAnsi" w:cstheme="minorBidi"/>
          <w:sz w:val="22"/>
          <w:szCs w:val="24"/>
        </w:rPr>
        <w:t>r</w:t>
      </w:r>
      <w:r w:rsidRPr="00245FE9">
        <w:rPr>
          <w:rFonts w:eastAsiaTheme="minorHAnsi" w:cstheme="minorBidi"/>
          <w:sz w:val="22"/>
          <w:szCs w:val="24"/>
        </w:rPr>
        <w:t xml:space="preserve"> Asphalt</w:t>
      </w:r>
      <w:r>
        <w:rPr>
          <w:rFonts w:eastAsiaTheme="minorHAnsi" w:cstheme="minorBidi"/>
          <w:sz w:val="22"/>
          <w:szCs w:val="24"/>
        </w:rPr>
        <w:t xml:space="preserve"> ist die Echtzeitmessung von entscheidendem Vorteil, um unnötige </w:t>
      </w:r>
      <w:r w:rsidRPr="00245FE9">
        <w:rPr>
          <w:rFonts w:eastAsiaTheme="minorHAnsi" w:cstheme="minorBidi"/>
          <w:sz w:val="22"/>
          <w:szCs w:val="24"/>
        </w:rPr>
        <w:t xml:space="preserve">Überfahrten </w:t>
      </w:r>
      <w:r>
        <w:rPr>
          <w:rFonts w:eastAsiaTheme="minorHAnsi" w:cstheme="minorBidi"/>
          <w:sz w:val="22"/>
          <w:szCs w:val="24"/>
        </w:rPr>
        <w:t>zu vermeiden</w:t>
      </w:r>
      <w:r w:rsidR="00731DC4">
        <w:rPr>
          <w:rFonts w:eastAsiaTheme="minorHAnsi" w:cstheme="minorBidi"/>
          <w:sz w:val="22"/>
          <w:szCs w:val="24"/>
        </w:rPr>
        <w:t xml:space="preserve"> und damit die Qualität der Verdichtung zu steigern.</w:t>
      </w:r>
      <w:r w:rsidR="00731DC4" w:rsidRPr="00731DC4">
        <w:t xml:space="preserve"> </w:t>
      </w:r>
      <w:r w:rsidR="00731DC4">
        <w:rPr>
          <w:rFonts w:eastAsiaTheme="minorHAnsi" w:cstheme="minorBidi"/>
          <w:sz w:val="22"/>
          <w:szCs w:val="24"/>
        </w:rPr>
        <w:t xml:space="preserve">Auf diese Weise ist es möglich, </w:t>
      </w:r>
      <w:r w:rsidR="00731DC4" w:rsidRPr="00731DC4">
        <w:rPr>
          <w:rFonts w:eastAsiaTheme="minorHAnsi" w:cstheme="minorBidi"/>
          <w:sz w:val="22"/>
          <w:szCs w:val="24"/>
        </w:rPr>
        <w:t xml:space="preserve">die Lebensdauer von Straßenbelägen </w:t>
      </w:r>
      <w:r w:rsidR="00731DC4">
        <w:rPr>
          <w:rFonts w:eastAsiaTheme="minorHAnsi" w:cstheme="minorBidi"/>
          <w:sz w:val="22"/>
          <w:szCs w:val="24"/>
        </w:rPr>
        <w:t xml:space="preserve">zu verlängern </w:t>
      </w:r>
      <w:r w:rsidR="00731DC4" w:rsidRPr="00731DC4">
        <w:rPr>
          <w:rFonts w:eastAsiaTheme="minorHAnsi" w:cstheme="minorBidi"/>
          <w:sz w:val="22"/>
          <w:szCs w:val="24"/>
        </w:rPr>
        <w:t>und Baukosten langfristig</w:t>
      </w:r>
      <w:r w:rsidR="00731DC4">
        <w:rPr>
          <w:rFonts w:eastAsiaTheme="minorHAnsi" w:cstheme="minorBidi"/>
          <w:sz w:val="22"/>
          <w:szCs w:val="24"/>
        </w:rPr>
        <w:t xml:space="preserve"> zu senken. </w:t>
      </w:r>
    </w:p>
    <w:p w14:paraId="1FD8F6EB" w14:textId="2337CCF1" w:rsidR="00D65ABA" w:rsidRPr="00D65ABA" w:rsidRDefault="00581FCD" w:rsidP="00D65ABA">
      <w:pPr>
        <w:pStyle w:val="Kommentartext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Kleemann Siebanlage im </w:t>
      </w:r>
      <w:r w:rsidR="00DF503C">
        <w:rPr>
          <w:b/>
          <w:bCs/>
          <w:sz w:val="22"/>
          <w:szCs w:val="22"/>
        </w:rPr>
        <w:t>Mittelpunkt</w:t>
      </w:r>
      <w:r>
        <w:rPr>
          <w:b/>
          <w:bCs/>
          <w:sz w:val="22"/>
          <w:szCs w:val="22"/>
        </w:rPr>
        <w:t xml:space="preserve"> des Besucherinteresses</w:t>
      </w:r>
    </w:p>
    <w:p w14:paraId="1AFB6BD5" w14:textId="42C0BD4A" w:rsidR="00F90025" w:rsidRDefault="00581FCD" w:rsidP="002956B8">
      <w:pPr>
        <w:pStyle w:val="Standardabsatz"/>
      </w:pPr>
      <w:r>
        <w:t xml:space="preserve">Auch auf dem Wirtgen Group </w:t>
      </w:r>
      <w:r w:rsidRPr="00581FCD">
        <w:t xml:space="preserve">Messestand </w:t>
      </w:r>
      <w:r>
        <w:t xml:space="preserve">dominierten die Lösungen für den Straßenbau – zumindest bei der Anzahl der Exponate. </w:t>
      </w:r>
      <w:r w:rsidR="00C56015">
        <w:t>N</w:t>
      </w:r>
      <w:r>
        <w:t xml:space="preserve">eben </w:t>
      </w:r>
      <w:r w:rsidR="00271649">
        <w:t>einer Kleinf</w:t>
      </w:r>
      <w:r>
        <w:t>räse</w:t>
      </w:r>
      <w:r w:rsidR="00271649">
        <w:t xml:space="preserve"> von Wirtgen, zwei Vögele Fertigern und Hamm Tandemwalzen </w:t>
      </w:r>
      <w:r w:rsidR="00C56015">
        <w:t>präsentierte Kleemann</w:t>
      </w:r>
      <w:r w:rsidR="00271649">
        <w:t xml:space="preserve"> </w:t>
      </w:r>
      <w:r w:rsidR="00DF503C">
        <w:t xml:space="preserve">eine </w:t>
      </w:r>
      <w:r w:rsidR="00DF503C" w:rsidRPr="00DF503C">
        <w:t>mobile Siebanlage</w:t>
      </w:r>
      <w:r w:rsidR="00DF503C">
        <w:t xml:space="preserve">. </w:t>
      </w:r>
      <w:r w:rsidR="00BE7607">
        <w:t>D</w:t>
      </w:r>
      <w:r w:rsidR="00BE7607" w:rsidRPr="00BE7607">
        <w:t xml:space="preserve">ie MOBISCREEN MSC 703 EVO </w:t>
      </w:r>
      <w:r w:rsidR="00BE7607">
        <w:t xml:space="preserve">kommt jedoch nicht nur in Steinbrüchen bei der Natursteinaufbereitung, sondern </w:t>
      </w:r>
      <w:r w:rsidR="00044D0A">
        <w:t xml:space="preserve">auch im </w:t>
      </w:r>
      <w:r w:rsidR="003C46C7">
        <w:t xml:space="preserve">Recycling </w:t>
      </w:r>
      <w:r w:rsidR="002925F0">
        <w:t xml:space="preserve">und </w:t>
      </w:r>
      <w:r w:rsidR="00D65ABA">
        <w:t xml:space="preserve">in der </w:t>
      </w:r>
      <w:r w:rsidR="00BE7607">
        <w:t>A</w:t>
      </w:r>
      <w:r w:rsidR="00D65ABA">
        <w:t xml:space="preserve">ufbereitung </w:t>
      </w:r>
      <w:r w:rsidR="002925F0">
        <w:t xml:space="preserve">von Zuschlagsstoffen </w:t>
      </w:r>
      <w:r w:rsidR="00D65ABA">
        <w:t>für den Straßenbau</w:t>
      </w:r>
      <w:r w:rsidR="00BE7607">
        <w:t xml:space="preserve"> zum Einsatz.</w:t>
      </w:r>
    </w:p>
    <w:p w14:paraId="7079C558" w14:textId="77777777" w:rsidR="0022672A" w:rsidRPr="00C2342F" w:rsidRDefault="0022672A" w:rsidP="002956B8">
      <w:pPr>
        <w:pStyle w:val="Standardabsatz"/>
      </w:pPr>
    </w:p>
    <w:p w14:paraId="0E4B9055" w14:textId="77777777" w:rsidR="002956B8" w:rsidRPr="00C2342F" w:rsidRDefault="002956B8" w:rsidP="002956B8">
      <w:pPr>
        <w:rPr>
          <w:b/>
          <w:bCs/>
          <w:sz w:val="22"/>
          <w:szCs w:val="22"/>
        </w:rPr>
      </w:pPr>
      <w:r w:rsidRPr="00C2342F">
        <w:rPr>
          <w:b/>
          <w:bCs/>
          <w:sz w:val="22"/>
          <w:szCs w:val="22"/>
        </w:rPr>
        <w:t>Fotos:</w:t>
      </w:r>
    </w:p>
    <w:p w14:paraId="4A60C229" w14:textId="61C575ED" w:rsidR="000B6C72" w:rsidRDefault="000B6C72" w:rsidP="0004511F">
      <w:pPr>
        <w:pStyle w:val="BUbold"/>
      </w:pPr>
    </w:p>
    <w:p w14:paraId="188F5776" w14:textId="35BAB903" w:rsidR="00D65ABA" w:rsidRDefault="000B6C72" w:rsidP="0004511F">
      <w:pPr>
        <w:pStyle w:val="BUbold"/>
        <w:rPr>
          <w:b w:val="0"/>
          <w:bCs/>
        </w:rPr>
      </w:pPr>
      <w:r>
        <w:rPr>
          <w:noProof/>
        </w:rPr>
        <w:drawing>
          <wp:inline distT="0" distB="0" distL="0" distR="0" wp14:anchorId="5758745E" wp14:editId="59A3BAB2">
            <wp:extent cx="2381534" cy="1586606"/>
            <wp:effectExtent l="0" t="0" r="0" b="0"/>
            <wp:docPr id="169855709" name="Grafik 1" descr="Ein Bild, das Himmel, draußen, Wolke, Reklametafel enthäl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55709" name="Grafik 1" descr="Ein Bild, das Himmel, draußen, Wolke, Reklametafel enthäl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92571" cy="159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6D0B">
        <w:br/>
      </w:r>
      <w:r w:rsidR="00D65ABA" w:rsidRPr="00C2342F">
        <w:br/>
      </w:r>
      <w:r w:rsidR="00D7353A" w:rsidRPr="00C2342F">
        <w:t>WG_</w:t>
      </w:r>
      <w:r w:rsidR="00D7353A">
        <w:t>Nordbau2025_01</w:t>
      </w:r>
      <w:r w:rsidR="00D7353A" w:rsidRPr="00C2342F">
        <w:t xml:space="preserve"> </w:t>
      </w:r>
      <w:r w:rsidR="00D7353A" w:rsidRPr="00C2342F">
        <w:br/>
      </w:r>
      <w:proofErr w:type="gramStart"/>
      <w:r w:rsidR="00731E2E" w:rsidRPr="00731E2E">
        <w:rPr>
          <w:b w:val="0"/>
          <w:bCs/>
        </w:rPr>
        <w:t>Neben</w:t>
      </w:r>
      <w:proofErr w:type="gramEnd"/>
      <w:r w:rsidR="00731E2E" w:rsidRPr="00731E2E">
        <w:rPr>
          <w:b w:val="0"/>
          <w:bCs/>
        </w:rPr>
        <w:t xml:space="preserve"> den klassischen Straßenbaumaschinen mit Wirtgen Fräse, Vögele </w:t>
      </w:r>
      <w:proofErr w:type="spellStart"/>
      <w:r w:rsidR="00731E2E" w:rsidRPr="00731E2E">
        <w:rPr>
          <w:b w:val="0"/>
          <w:bCs/>
        </w:rPr>
        <w:t>Fertigern</w:t>
      </w:r>
      <w:proofErr w:type="spellEnd"/>
      <w:r w:rsidR="00731E2E" w:rsidRPr="00731E2E">
        <w:rPr>
          <w:b w:val="0"/>
          <w:bCs/>
        </w:rPr>
        <w:t xml:space="preserve"> und Hamm Walzen stand</w:t>
      </w:r>
      <w:r w:rsidR="00731E2E">
        <w:rPr>
          <w:b w:val="0"/>
          <w:bCs/>
        </w:rPr>
        <w:t xml:space="preserve"> </w:t>
      </w:r>
      <w:r w:rsidR="00120939">
        <w:rPr>
          <w:b w:val="0"/>
          <w:bCs/>
        </w:rPr>
        <w:t xml:space="preserve">auf der </w:t>
      </w:r>
      <w:proofErr w:type="spellStart"/>
      <w:r w:rsidR="00120939">
        <w:rPr>
          <w:b w:val="0"/>
          <w:bCs/>
        </w:rPr>
        <w:t>N</w:t>
      </w:r>
      <w:r w:rsidR="00044D0A">
        <w:rPr>
          <w:b w:val="0"/>
          <w:bCs/>
        </w:rPr>
        <w:t>o</w:t>
      </w:r>
      <w:r w:rsidR="00120939">
        <w:rPr>
          <w:b w:val="0"/>
          <w:bCs/>
        </w:rPr>
        <w:t>rdbau</w:t>
      </w:r>
      <w:proofErr w:type="spellEnd"/>
      <w:r w:rsidR="00120939">
        <w:rPr>
          <w:b w:val="0"/>
          <w:bCs/>
        </w:rPr>
        <w:t xml:space="preserve"> 2025 </w:t>
      </w:r>
      <w:r w:rsidR="00731E2E" w:rsidRPr="00731E2E">
        <w:rPr>
          <w:b w:val="0"/>
          <w:bCs/>
        </w:rPr>
        <w:t xml:space="preserve">die mobile Siebanlage </w:t>
      </w:r>
      <w:r w:rsidR="0004511F">
        <w:rPr>
          <w:b w:val="0"/>
          <w:bCs/>
        </w:rPr>
        <w:t xml:space="preserve">MOBISCREEN </w:t>
      </w:r>
      <w:r w:rsidR="00731E2E">
        <w:rPr>
          <w:b w:val="0"/>
          <w:bCs/>
        </w:rPr>
        <w:t>MSC 70</w:t>
      </w:r>
      <w:r w:rsidR="00044D0A">
        <w:rPr>
          <w:b w:val="0"/>
          <w:bCs/>
        </w:rPr>
        <w:t>3</w:t>
      </w:r>
      <w:r w:rsidR="00731E2E">
        <w:rPr>
          <w:b w:val="0"/>
          <w:bCs/>
        </w:rPr>
        <w:t xml:space="preserve"> EVO </w:t>
      </w:r>
      <w:r w:rsidR="00731E2E" w:rsidRPr="00731E2E">
        <w:rPr>
          <w:b w:val="0"/>
          <w:bCs/>
        </w:rPr>
        <w:t xml:space="preserve">von Kleemann im </w:t>
      </w:r>
      <w:r w:rsidR="00731E2E">
        <w:rPr>
          <w:b w:val="0"/>
          <w:bCs/>
        </w:rPr>
        <w:t>Fokus</w:t>
      </w:r>
      <w:r w:rsidR="0004511F">
        <w:rPr>
          <w:b w:val="0"/>
          <w:bCs/>
        </w:rPr>
        <w:t>.</w:t>
      </w:r>
    </w:p>
    <w:p w14:paraId="6095570C" w14:textId="152DD580" w:rsidR="00D76717" w:rsidRDefault="00E26D0B" w:rsidP="00D7353A">
      <w:pPr>
        <w:pStyle w:val="BUbold"/>
        <w:rPr>
          <w:b w:val="0"/>
          <w:bCs/>
        </w:rPr>
      </w:pPr>
      <w:r>
        <w:br/>
      </w:r>
      <w:r>
        <w:rPr>
          <w:noProof/>
        </w:rPr>
        <w:drawing>
          <wp:inline distT="0" distB="0" distL="0" distR="0" wp14:anchorId="0C5216D0" wp14:editId="4A9A1BEB">
            <wp:extent cx="2409952" cy="1364776"/>
            <wp:effectExtent l="0" t="0" r="0" b="6985"/>
            <wp:docPr id="412312647" name="Grafik 1" descr="Ein Bild, das Text, Mann, Kleidung, Im Haus enthäl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312647" name="Grafik 1" descr="Ein Bild, das Text, Mann, Kleidung, Im Haus enthäl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31098" cy="1376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6717" w:rsidRPr="00C2342F">
        <w:br/>
      </w:r>
      <w:r w:rsidR="00D7353A" w:rsidRPr="00C2342F">
        <w:t>WG_</w:t>
      </w:r>
      <w:r w:rsidR="00D7353A">
        <w:t>Nordbau2025_02</w:t>
      </w:r>
      <w:r w:rsidR="00D7353A" w:rsidRPr="00C2342F">
        <w:t xml:space="preserve"> </w:t>
      </w:r>
      <w:r w:rsidR="00D7353A" w:rsidRPr="00C2342F">
        <w:br/>
      </w:r>
      <w:r w:rsidR="00044D0A" w:rsidRPr="00D7353A">
        <w:rPr>
          <w:b w:val="0"/>
          <w:bCs/>
        </w:rPr>
        <w:t xml:space="preserve">In der Sonderausstellung zum Thema temperaturabgesenkter Asphalt informierten </w:t>
      </w:r>
      <w:r w:rsidR="00D76717" w:rsidRPr="00D7353A">
        <w:rPr>
          <w:b w:val="0"/>
          <w:bCs/>
        </w:rPr>
        <w:t xml:space="preserve">Wirtgen Group </w:t>
      </w:r>
      <w:r w:rsidR="00044D0A" w:rsidRPr="00D7353A">
        <w:rPr>
          <w:b w:val="0"/>
          <w:bCs/>
        </w:rPr>
        <w:t xml:space="preserve">Experten </w:t>
      </w:r>
      <w:r w:rsidR="003B4926" w:rsidRPr="00D7353A">
        <w:rPr>
          <w:b w:val="0"/>
          <w:bCs/>
        </w:rPr>
        <w:t>auch</w:t>
      </w:r>
      <w:r w:rsidR="00044D0A" w:rsidRPr="00D7353A">
        <w:rPr>
          <w:b w:val="0"/>
          <w:bCs/>
        </w:rPr>
        <w:t xml:space="preserve"> über </w:t>
      </w:r>
      <w:r w:rsidR="0045445D" w:rsidRPr="00D7353A">
        <w:rPr>
          <w:b w:val="0"/>
          <w:bCs/>
        </w:rPr>
        <w:t>Smart Compact Pro und den neuen Sensor zur Messung der Ech</w:t>
      </w:r>
      <w:r w:rsidR="0039073A" w:rsidRPr="00D7353A">
        <w:rPr>
          <w:b w:val="0"/>
          <w:bCs/>
        </w:rPr>
        <w:t>t</w:t>
      </w:r>
      <w:r w:rsidR="0045445D" w:rsidRPr="00D7353A">
        <w:rPr>
          <w:b w:val="0"/>
          <w:bCs/>
        </w:rPr>
        <w:t>zeit-Dichte, dem Realtime Density Scan.</w:t>
      </w:r>
      <w:r w:rsidR="00D76717" w:rsidRPr="00D7353A">
        <w:rPr>
          <w:b w:val="0"/>
          <w:bCs/>
        </w:rPr>
        <w:t xml:space="preserve"> </w:t>
      </w:r>
    </w:p>
    <w:p w14:paraId="4343A019" w14:textId="77777777" w:rsidR="00D7353A" w:rsidRPr="00D7353A" w:rsidRDefault="00D7353A" w:rsidP="00D7353A">
      <w:pPr>
        <w:pStyle w:val="BUnormal"/>
      </w:pPr>
    </w:p>
    <w:p w14:paraId="5B31D39F" w14:textId="1EE03BF6" w:rsidR="003B4926" w:rsidRDefault="002956B8" w:rsidP="00AD0F0A">
      <w:pPr>
        <w:pStyle w:val="Note"/>
        <w:rPr>
          <w:b/>
          <w:iCs/>
          <w:sz w:val="22"/>
          <w:szCs w:val="24"/>
        </w:rPr>
      </w:pPr>
      <w:r w:rsidRPr="00C2342F">
        <w:rPr>
          <w:lang w:eastAsia="de-DE"/>
        </w:rPr>
        <w:t xml:space="preserve">Hinweis: Diese Fotos dienen lediglich der Voransicht. Für den </w:t>
      </w:r>
      <w:r w:rsidRPr="00C2342F">
        <w:t>Abdruck</w:t>
      </w:r>
      <w:r w:rsidRPr="00C2342F">
        <w:rPr>
          <w:lang w:eastAsia="de-DE"/>
        </w:rPr>
        <w:t xml:space="preserve"> in den Publikationen nutzen Sie bitte die Fotos in 300 dpi-Auflösung, die in beigefügtem Download zur Verfügung stehen.</w:t>
      </w:r>
      <w:r w:rsidR="00AD0F0A">
        <w:rPr>
          <w:lang w:eastAsia="de-DE"/>
        </w:rPr>
        <w:t xml:space="preserve"> </w:t>
      </w:r>
      <w:r w:rsidR="003B4926">
        <w:rPr>
          <w:iCs/>
        </w:rPr>
        <w:br w:type="page"/>
      </w:r>
    </w:p>
    <w:p w14:paraId="2F3E7ACF" w14:textId="4E883A4F" w:rsidR="002956B8" w:rsidRPr="00C2342F" w:rsidRDefault="002956B8" w:rsidP="002956B8">
      <w:pPr>
        <w:pStyle w:val="Absatzberschrift"/>
        <w:rPr>
          <w:iCs/>
        </w:rPr>
      </w:pPr>
      <w:r w:rsidRPr="00C2342F">
        <w:rPr>
          <w:iCs/>
        </w:rPr>
        <w:lastRenderedPageBreak/>
        <w:t>Weitere Informationen erhalten Sie bei:</w:t>
      </w:r>
    </w:p>
    <w:p w14:paraId="0AFA23B4" w14:textId="77777777" w:rsidR="002956B8" w:rsidRPr="00C2342F" w:rsidRDefault="002956B8" w:rsidP="002956B8">
      <w:pPr>
        <w:pStyle w:val="Absatzberschrift"/>
      </w:pPr>
    </w:p>
    <w:p w14:paraId="39387553" w14:textId="77777777" w:rsidR="002956B8" w:rsidRPr="00C2342F" w:rsidRDefault="002956B8" w:rsidP="002956B8">
      <w:pPr>
        <w:pStyle w:val="Absatzberschrift"/>
        <w:rPr>
          <w:b w:val="0"/>
          <w:bCs/>
          <w:szCs w:val="22"/>
        </w:rPr>
      </w:pPr>
      <w:r w:rsidRPr="00C2342F">
        <w:rPr>
          <w:b w:val="0"/>
          <w:bCs/>
        </w:rPr>
        <w:t>WIRTGEN GROUP</w:t>
      </w:r>
    </w:p>
    <w:p w14:paraId="45F9CF30" w14:textId="77777777" w:rsidR="002956B8" w:rsidRPr="00C2342F" w:rsidRDefault="002956B8" w:rsidP="002956B8">
      <w:pPr>
        <w:pStyle w:val="Fuzeile1"/>
      </w:pPr>
      <w:r w:rsidRPr="00C2342F">
        <w:t>Public Relations</w:t>
      </w:r>
    </w:p>
    <w:p w14:paraId="1B8E3CB5" w14:textId="77777777" w:rsidR="002956B8" w:rsidRPr="00C2342F" w:rsidRDefault="002956B8" w:rsidP="002956B8">
      <w:pPr>
        <w:pStyle w:val="Fuzeile1"/>
      </w:pPr>
      <w:r w:rsidRPr="00C2342F">
        <w:t>Reinhard-Wirtgen-Straße 2</w:t>
      </w:r>
    </w:p>
    <w:p w14:paraId="3ABB9E2E" w14:textId="77777777" w:rsidR="002956B8" w:rsidRPr="00C2342F" w:rsidRDefault="002956B8" w:rsidP="002956B8">
      <w:pPr>
        <w:pStyle w:val="Fuzeile1"/>
      </w:pPr>
      <w:r w:rsidRPr="00C2342F">
        <w:t>53578 Windhagen</w:t>
      </w:r>
    </w:p>
    <w:p w14:paraId="4AB02DEA" w14:textId="77777777" w:rsidR="002956B8" w:rsidRPr="00C2342F" w:rsidRDefault="002956B8" w:rsidP="002956B8">
      <w:pPr>
        <w:pStyle w:val="Fuzeile1"/>
      </w:pPr>
      <w:r w:rsidRPr="00C2342F">
        <w:t>Deutschland</w:t>
      </w:r>
    </w:p>
    <w:p w14:paraId="63DE56BA" w14:textId="77777777" w:rsidR="002956B8" w:rsidRPr="00C2342F" w:rsidRDefault="002956B8" w:rsidP="002956B8">
      <w:pPr>
        <w:pStyle w:val="Fuzeile1"/>
      </w:pPr>
    </w:p>
    <w:p w14:paraId="63B20CE9" w14:textId="590231B0" w:rsidR="002956B8" w:rsidRPr="00C2342F" w:rsidRDefault="002956B8" w:rsidP="002956B8">
      <w:pPr>
        <w:pStyle w:val="Fuzeile1"/>
        <w:rPr>
          <w:rFonts w:ascii="Times New Roman" w:hAnsi="Times New Roman" w:cs="Times New Roman"/>
        </w:rPr>
      </w:pPr>
      <w:r w:rsidRPr="00C2342F">
        <w:t xml:space="preserve">Telefon: </w:t>
      </w:r>
      <w:r w:rsidR="00846AFA" w:rsidRPr="00C2342F">
        <w:tab/>
      </w:r>
      <w:r w:rsidRPr="00C2342F">
        <w:t>+49 (0) 2645 131 – 1966</w:t>
      </w:r>
    </w:p>
    <w:p w14:paraId="40A643B3" w14:textId="44392319" w:rsidR="002956B8" w:rsidRPr="00C2342F" w:rsidRDefault="002956B8" w:rsidP="002956B8">
      <w:pPr>
        <w:pStyle w:val="Fuzeile1"/>
      </w:pPr>
      <w:r w:rsidRPr="00C2342F">
        <w:t xml:space="preserve">Telefax: </w:t>
      </w:r>
      <w:r w:rsidR="00846AFA" w:rsidRPr="00C2342F">
        <w:tab/>
      </w:r>
      <w:r w:rsidRPr="00C2342F">
        <w:t>+49 (0) 2645 131 – 499</w:t>
      </w:r>
    </w:p>
    <w:p w14:paraId="458009EF" w14:textId="5F046114" w:rsidR="002956B8" w:rsidRPr="00C2342F" w:rsidRDefault="002956B8" w:rsidP="002956B8">
      <w:pPr>
        <w:pStyle w:val="Fuzeile1"/>
      </w:pPr>
      <w:r w:rsidRPr="00C2342F">
        <w:t xml:space="preserve">E-Mail: </w:t>
      </w:r>
      <w:r w:rsidR="00846AFA" w:rsidRPr="00C2342F">
        <w:tab/>
      </w:r>
      <w:r w:rsidRPr="00C2342F">
        <w:t>PR@wirtgen-group.com</w:t>
      </w:r>
    </w:p>
    <w:p w14:paraId="5C0A02D8" w14:textId="77777777" w:rsidR="002956B8" w:rsidRPr="00C2342F" w:rsidRDefault="002956B8" w:rsidP="002956B8">
      <w:pPr>
        <w:pStyle w:val="Fuzeile1"/>
        <w:rPr>
          <w:vanish/>
        </w:rPr>
      </w:pPr>
    </w:p>
    <w:p w14:paraId="071BFD53" w14:textId="77777777" w:rsidR="002956B8" w:rsidRPr="00C2342F" w:rsidRDefault="002956B8" w:rsidP="002956B8">
      <w:pPr>
        <w:pStyle w:val="Fuzeile1"/>
      </w:pPr>
      <w:r w:rsidRPr="00C2342F">
        <w:t>www.wirtgen-group.com</w:t>
      </w:r>
    </w:p>
    <w:p w14:paraId="57D21F5C" w14:textId="77777777" w:rsidR="002956B8" w:rsidRPr="00C2342F" w:rsidRDefault="002956B8" w:rsidP="002956B8">
      <w:pPr>
        <w:pStyle w:val="Absatzberschrift"/>
        <w:rPr>
          <w:iCs/>
        </w:rPr>
      </w:pPr>
    </w:p>
    <w:sectPr w:rsidR="002956B8" w:rsidRPr="00C2342F" w:rsidSect="00CA4A09">
      <w:headerReference w:type="even" r:id="rId13"/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0AF31F" w14:textId="77777777" w:rsidR="00B77FEF" w:rsidRDefault="00B77FEF" w:rsidP="00E55534">
      <w:r>
        <w:separator/>
      </w:r>
    </w:p>
  </w:endnote>
  <w:endnote w:type="continuationSeparator" w:id="0">
    <w:p w14:paraId="33850DC8" w14:textId="77777777" w:rsidR="00B77FEF" w:rsidRDefault="00B77FEF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8D4780" w14:textId="77777777" w:rsidR="00B77FEF" w:rsidRDefault="00B77FEF" w:rsidP="00E55534">
      <w:r>
        <w:separator/>
      </w:r>
    </w:p>
  </w:footnote>
  <w:footnote w:type="continuationSeparator" w:id="0">
    <w:p w14:paraId="746D177C" w14:textId="77777777" w:rsidR="00B77FEF" w:rsidRDefault="00B77FEF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DD1DBB" w14:textId="1A137C1E" w:rsidR="005101B4" w:rsidRDefault="00AC13EA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788D5A8B" wp14:editId="7F3835E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D2ED4A" w14:textId="4AE5FF75" w:rsidR="00AC13EA" w:rsidRPr="00AC13EA" w:rsidRDefault="00AC13EA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AC13EA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88D5A8B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4D2ED4A" w14:textId="4AE5FF75" w:rsidR="00AC13EA" w:rsidRPr="00AC13EA" w:rsidRDefault="00AC13EA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AC13EA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EA1B2" w14:textId="66235FB0" w:rsidR="00533132" w:rsidRPr="00533132" w:rsidRDefault="00AC13EA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761AE143" wp14:editId="7DD56A7E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8" name="Textfeld 1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9E20F2" w14:textId="3A62D61B" w:rsidR="00AC13EA" w:rsidRPr="00AC13EA" w:rsidRDefault="00AC13EA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AC13EA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1AE143" id="_x0000_t202" coordsize="21600,21600" o:spt="202" path="m,l,21600r21600,l21600,xe">
              <v:stroke joinstyle="miter"/>
              <v:path gradientshapeok="t" o:connecttype="rect"/>
            </v:shapetype>
            <v:shape id="Textfeld 18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519E20F2" w14:textId="3A62D61B" w:rsidR="00AC13EA" w:rsidRPr="00AC13EA" w:rsidRDefault="00AC13EA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AC13EA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66189F" w14:textId="7434A029" w:rsidR="00533132" w:rsidRDefault="00AC13EA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21F14D6B" wp14:editId="6334A127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77BEC1B" w14:textId="681DB760" w:rsidR="00AC13EA" w:rsidRPr="00AC13EA" w:rsidRDefault="00AC13EA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AC13EA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1F14D6B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777BEC1B" w14:textId="681DB760" w:rsidR="00AC13EA" w:rsidRPr="00AC13EA" w:rsidRDefault="00AC13EA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AC13EA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500pt;height:1500pt;visibility:visible;mso-wrap-style:square" o:bullet="t">
        <v:imagedata r:id="rId1" o:title=""/>
      </v:shape>
    </w:pict>
  </w:numPicBullet>
  <w:numPicBullet w:numPicBulletId="1">
    <w:pict>
      <v:shape id="_x0000_i1033" type="#_x0000_t75" style="width:7.5pt;height:7.5pt;visibility:visible;mso-wrap-style:square" o:bullet="t">
        <v:imagedata r:id="rId2" o:title=""/>
      </v:shape>
    </w:pict>
  </w:numPicBullet>
  <w:abstractNum w:abstractNumId="0" w15:restartNumberingAfterBreak="0">
    <w:nsid w:val="02DA08EC"/>
    <w:multiLevelType w:val="hybridMultilevel"/>
    <w:tmpl w:val="3544FF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11AF112F"/>
    <w:multiLevelType w:val="hybridMultilevel"/>
    <w:tmpl w:val="34E817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24F46ADD"/>
    <w:multiLevelType w:val="multilevel"/>
    <w:tmpl w:val="B1A82EFC"/>
    <w:numStyleLink w:val="zzzThemen"/>
  </w:abstractNum>
  <w:abstractNum w:abstractNumId="6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1015227441">
    <w:abstractNumId w:val="10"/>
  </w:num>
  <w:num w:numId="2" w16cid:durableId="1759524474">
    <w:abstractNumId w:val="10"/>
  </w:num>
  <w:num w:numId="3" w16cid:durableId="1070083084">
    <w:abstractNumId w:val="10"/>
  </w:num>
  <w:num w:numId="4" w16cid:durableId="1087771709">
    <w:abstractNumId w:val="10"/>
  </w:num>
  <w:num w:numId="5" w16cid:durableId="1473600258">
    <w:abstractNumId w:val="10"/>
  </w:num>
  <w:num w:numId="6" w16cid:durableId="674848793">
    <w:abstractNumId w:val="4"/>
  </w:num>
  <w:num w:numId="7" w16cid:durableId="424347635">
    <w:abstractNumId w:val="4"/>
  </w:num>
  <w:num w:numId="8" w16cid:durableId="1261832375">
    <w:abstractNumId w:val="4"/>
  </w:num>
  <w:num w:numId="9" w16cid:durableId="1572538138">
    <w:abstractNumId w:val="4"/>
  </w:num>
  <w:num w:numId="10" w16cid:durableId="601692025">
    <w:abstractNumId w:val="4"/>
  </w:num>
  <w:num w:numId="11" w16cid:durableId="382827699">
    <w:abstractNumId w:val="7"/>
  </w:num>
  <w:num w:numId="12" w16cid:durableId="6294516">
    <w:abstractNumId w:val="7"/>
  </w:num>
  <w:num w:numId="13" w16cid:durableId="402070350">
    <w:abstractNumId w:val="6"/>
  </w:num>
  <w:num w:numId="14" w16cid:durableId="715547027">
    <w:abstractNumId w:val="6"/>
  </w:num>
  <w:num w:numId="15" w16cid:durableId="274944947">
    <w:abstractNumId w:val="6"/>
  </w:num>
  <w:num w:numId="16" w16cid:durableId="1452364679">
    <w:abstractNumId w:val="6"/>
  </w:num>
  <w:num w:numId="17" w16cid:durableId="2073038363">
    <w:abstractNumId w:val="6"/>
  </w:num>
  <w:num w:numId="18" w16cid:durableId="707605704">
    <w:abstractNumId w:val="2"/>
  </w:num>
  <w:num w:numId="19" w16cid:durableId="503201327">
    <w:abstractNumId w:val="5"/>
  </w:num>
  <w:num w:numId="20" w16cid:durableId="1554461790">
    <w:abstractNumId w:val="9"/>
  </w:num>
  <w:num w:numId="21" w16cid:durableId="170238979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773793958">
    <w:abstractNumId w:val="1"/>
  </w:num>
  <w:num w:numId="23" w16cid:durableId="137877304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088919922">
    <w:abstractNumId w:val="8"/>
  </w:num>
  <w:num w:numId="25" w16cid:durableId="204775406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460489819">
    <w:abstractNumId w:val="0"/>
  </w:num>
  <w:num w:numId="27" w16cid:durableId="14159738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2342"/>
    <w:rsid w:val="000148B3"/>
    <w:rsid w:val="00042106"/>
    <w:rsid w:val="0004436A"/>
    <w:rsid w:val="00044D0A"/>
    <w:rsid w:val="0004511F"/>
    <w:rsid w:val="000474ED"/>
    <w:rsid w:val="00051AAD"/>
    <w:rsid w:val="0005285B"/>
    <w:rsid w:val="00055529"/>
    <w:rsid w:val="00062371"/>
    <w:rsid w:val="00062C3A"/>
    <w:rsid w:val="000649AF"/>
    <w:rsid w:val="00066D09"/>
    <w:rsid w:val="000716F7"/>
    <w:rsid w:val="00092437"/>
    <w:rsid w:val="0009665C"/>
    <w:rsid w:val="00096BEC"/>
    <w:rsid w:val="000A0479"/>
    <w:rsid w:val="000A36D9"/>
    <w:rsid w:val="000A4C7D"/>
    <w:rsid w:val="000A65B5"/>
    <w:rsid w:val="000B1BB3"/>
    <w:rsid w:val="000B464A"/>
    <w:rsid w:val="000B582B"/>
    <w:rsid w:val="000B6C72"/>
    <w:rsid w:val="000D15C3"/>
    <w:rsid w:val="000E24F8"/>
    <w:rsid w:val="000E5738"/>
    <w:rsid w:val="00103205"/>
    <w:rsid w:val="00103B18"/>
    <w:rsid w:val="00113815"/>
    <w:rsid w:val="0011795C"/>
    <w:rsid w:val="0012026F"/>
    <w:rsid w:val="00120939"/>
    <w:rsid w:val="0012631C"/>
    <w:rsid w:val="00130601"/>
    <w:rsid w:val="00132055"/>
    <w:rsid w:val="001404A7"/>
    <w:rsid w:val="00146C3D"/>
    <w:rsid w:val="00153B47"/>
    <w:rsid w:val="001613A6"/>
    <w:rsid w:val="001614F0"/>
    <w:rsid w:val="001616F4"/>
    <w:rsid w:val="00163C49"/>
    <w:rsid w:val="00175AEA"/>
    <w:rsid w:val="00177214"/>
    <w:rsid w:val="0018021A"/>
    <w:rsid w:val="00185780"/>
    <w:rsid w:val="00194FB1"/>
    <w:rsid w:val="001A08C8"/>
    <w:rsid w:val="001A0CCB"/>
    <w:rsid w:val="001A1920"/>
    <w:rsid w:val="001B16BB"/>
    <w:rsid w:val="001B34EE"/>
    <w:rsid w:val="001C1A3E"/>
    <w:rsid w:val="001C3D07"/>
    <w:rsid w:val="001C4A93"/>
    <w:rsid w:val="001C7305"/>
    <w:rsid w:val="001C7F87"/>
    <w:rsid w:val="001D2559"/>
    <w:rsid w:val="001F0841"/>
    <w:rsid w:val="001F0B48"/>
    <w:rsid w:val="001F65C7"/>
    <w:rsid w:val="00200355"/>
    <w:rsid w:val="0020615F"/>
    <w:rsid w:val="00212B23"/>
    <w:rsid w:val="0021351D"/>
    <w:rsid w:val="0022672A"/>
    <w:rsid w:val="002309FC"/>
    <w:rsid w:val="002409E0"/>
    <w:rsid w:val="00245FE9"/>
    <w:rsid w:val="00253A2E"/>
    <w:rsid w:val="00254E4C"/>
    <w:rsid w:val="002603EC"/>
    <w:rsid w:val="002611FE"/>
    <w:rsid w:val="00266E4B"/>
    <w:rsid w:val="00271649"/>
    <w:rsid w:val="00282AFC"/>
    <w:rsid w:val="002831B6"/>
    <w:rsid w:val="00283D98"/>
    <w:rsid w:val="00284182"/>
    <w:rsid w:val="00286C15"/>
    <w:rsid w:val="002925F0"/>
    <w:rsid w:val="002956B8"/>
    <w:rsid w:val="0029634D"/>
    <w:rsid w:val="002C7542"/>
    <w:rsid w:val="002D065C"/>
    <w:rsid w:val="002D0780"/>
    <w:rsid w:val="002D2EE5"/>
    <w:rsid w:val="002D63E6"/>
    <w:rsid w:val="002D671F"/>
    <w:rsid w:val="002E2FB6"/>
    <w:rsid w:val="002E765F"/>
    <w:rsid w:val="002E7E4E"/>
    <w:rsid w:val="002F108B"/>
    <w:rsid w:val="002F5818"/>
    <w:rsid w:val="002F70FD"/>
    <w:rsid w:val="0030316D"/>
    <w:rsid w:val="003075ED"/>
    <w:rsid w:val="00320155"/>
    <w:rsid w:val="0032774C"/>
    <w:rsid w:val="00332D28"/>
    <w:rsid w:val="003353C3"/>
    <w:rsid w:val="00337387"/>
    <w:rsid w:val="0034191A"/>
    <w:rsid w:val="00343CC7"/>
    <w:rsid w:val="003513AA"/>
    <w:rsid w:val="00356B5C"/>
    <w:rsid w:val="003604BA"/>
    <w:rsid w:val="00360A0A"/>
    <w:rsid w:val="0036561D"/>
    <w:rsid w:val="003665BE"/>
    <w:rsid w:val="003845B7"/>
    <w:rsid w:val="00384A08"/>
    <w:rsid w:val="00387E6F"/>
    <w:rsid w:val="0039073A"/>
    <w:rsid w:val="003967E5"/>
    <w:rsid w:val="003A753A"/>
    <w:rsid w:val="003B3803"/>
    <w:rsid w:val="003B4926"/>
    <w:rsid w:val="003B51F6"/>
    <w:rsid w:val="003C2A71"/>
    <w:rsid w:val="003C46C7"/>
    <w:rsid w:val="003D09FB"/>
    <w:rsid w:val="003E164D"/>
    <w:rsid w:val="003E1CB6"/>
    <w:rsid w:val="003E3CF6"/>
    <w:rsid w:val="003E759F"/>
    <w:rsid w:val="003E7853"/>
    <w:rsid w:val="003F24FB"/>
    <w:rsid w:val="003F57AB"/>
    <w:rsid w:val="00400FD9"/>
    <w:rsid w:val="004016F7"/>
    <w:rsid w:val="00403373"/>
    <w:rsid w:val="00406C81"/>
    <w:rsid w:val="00412545"/>
    <w:rsid w:val="0041475A"/>
    <w:rsid w:val="00417237"/>
    <w:rsid w:val="00423A73"/>
    <w:rsid w:val="00430BB0"/>
    <w:rsid w:val="00437FBA"/>
    <w:rsid w:val="0045445D"/>
    <w:rsid w:val="00454E30"/>
    <w:rsid w:val="00461FED"/>
    <w:rsid w:val="0046460D"/>
    <w:rsid w:val="00467F3C"/>
    <w:rsid w:val="00473F4C"/>
    <w:rsid w:val="0047498D"/>
    <w:rsid w:val="00476100"/>
    <w:rsid w:val="00486DB0"/>
    <w:rsid w:val="00487BFC"/>
    <w:rsid w:val="00493A4E"/>
    <w:rsid w:val="0049666B"/>
    <w:rsid w:val="004A463B"/>
    <w:rsid w:val="004B6ACC"/>
    <w:rsid w:val="004C1967"/>
    <w:rsid w:val="004D16DB"/>
    <w:rsid w:val="004D23D0"/>
    <w:rsid w:val="004D2BE0"/>
    <w:rsid w:val="004D3C28"/>
    <w:rsid w:val="004D5856"/>
    <w:rsid w:val="004E6EF5"/>
    <w:rsid w:val="004E7197"/>
    <w:rsid w:val="004F5E5D"/>
    <w:rsid w:val="00506409"/>
    <w:rsid w:val="005101B4"/>
    <w:rsid w:val="0051131F"/>
    <w:rsid w:val="0052300F"/>
    <w:rsid w:val="00530E32"/>
    <w:rsid w:val="00531C9D"/>
    <w:rsid w:val="00533132"/>
    <w:rsid w:val="00534062"/>
    <w:rsid w:val="00537210"/>
    <w:rsid w:val="005475CA"/>
    <w:rsid w:val="005649F4"/>
    <w:rsid w:val="005710C8"/>
    <w:rsid w:val="005711A3"/>
    <w:rsid w:val="00571A5C"/>
    <w:rsid w:val="00573B2B"/>
    <w:rsid w:val="005776E9"/>
    <w:rsid w:val="00581FCD"/>
    <w:rsid w:val="00585300"/>
    <w:rsid w:val="00587AD9"/>
    <w:rsid w:val="005909A8"/>
    <w:rsid w:val="005A4F04"/>
    <w:rsid w:val="005A603C"/>
    <w:rsid w:val="005B5793"/>
    <w:rsid w:val="005C2818"/>
    <w:rsid w:val="005C6B30"/>
    <w:rsid w:val="005C71EC"/>
    <w:rsid w:val="005D0F6E"/>
    <w:rsid w:val="005D1707"/>
    <w:rsid w:val="005D29B1"/>
    <w:rsid w:val="005D62FC"/>
    <w:rsid w:val="005E28D7"/>
    <w:rsid w:val="005E764C"/>
    <w:rsid w:val="005E7F7D"/>
    <w:rsid w:val="006063D4"/>
    <w:rsid w:val="00621E51"/>
    <w:rsid w:val="00623B37"/>
    <w:rsid w:val="006330A2"/>
    <w:rsid w:val="00642EB6"/>
    <w:rsid w:val="006433E2"/>
    <w:rsid w:val="00651E5D"/>
    <w:rsid w:val="006523ED"/>
    <w:rsid w:val="00654EA0"/>
    <w:rsid w:val="00655350"/>
    <w:rsid w:val="0067407B"/>
    <w:rsid w:val="00677F11"/>
    <w:rsid w:val="00682B1A"/>
    <w:rsid w:val="00690D7C"/>
    <w:rsid w:val="00690DFE"/>
    <w:rsid w:val="006B3EEC"/>
    <w:rsid w:val="006C0C87"/>
    <w:rsid w:val="006D6CC6"/>
    <w:rsid w:val="006D7EAC"/>
    <w:rsid w:val="006E0104"/>
    <w:rsid w:val="006F7602"/>
    <w:rsid w:val="00702A3D"/>
    <w:rsid w:val="00722A17"/>
    <w:rsid w:val="0072388B"/>
    <w:rsid w:val="00723F4F"/>
    <w:rsid w:val="00725442"/>
    <w:rsid w:val="00731DC4"/>
    <w:rsid w:val="00731E2E"/>
    <w:rsid w:val="00741BE5"/>
    <w:rsid w:val="00754B80"/>
    <w:rsid w:val="00755AE0"/>
    <w:rsid w:val="0075761B"/>
    <w:rsid w:val="00757B83"/>
    <w:rsid w:val="00761D67"/>
    <w:rsid w:val="00765D74"/>
    <w:rsid w:val="00774358"/>
    <w:rsid w:val="00791A69"/>
    <w:rsid w:val="00793A3A"/>
    <w:rsid w:val="0079462A"/>
    <w:rsid w:val="00794830"/>
    <w:rsid w:val="00797CAA"/>
    <w:rsid w:val="007A2B6F"/>
    <w:rsid w:val="007A6607"/>
    <w:rsid w:val="007A6BD2"/>
    <w:rsid w:val="007B2D6D"/>
    <w:rsid w:val="007C2658"/>
    <w:rsid w:val="007C42F1"/>
    <w:rsid w:val="007C5D27"/>
    <w:rsid w:val="007D3B22"/>
    <w:rsid w:val="007D59A2"/>
    <w:rsid w:val="007E20D0"/>
    <w:rsid w:val="007E3DAB"/>
    <w:rsid w:val="007F54A9"/>
    <w:rsid w:val="008053B3"/>
    <w:rsid w:val="00820315"/>
    <w:rsid w:val="00823073"/>
    <w:rsid w:val="0082316D"/>
    <w:rsid w:val="00832921"/>
    <w:rsid w:val="00833BF9"/>
    <w:rsid w:val="00834472"/>
    <w:rsid w:val="00836A5D"/>
    <w:rsid w:val="008427B1"/>
    <w:rsid w:val="008427F2"/>
    <w:rsid w:val="00843B45"/>
    <w:rsid w:val="0084571C"/>
    <w:rsid w:val="00846AFA"/>
    <w:rsid w:val="008475CB"/>
    <w:rsid w:val="008514C9"/>
    <w:rsid w:val="00856F5A"/>
    <w:rsid w:val="00863129"/>
    <w:rsid w:val="00866830"/>
    <w:rsid w:val="008677CD"/>
    <w:rsid w:val="00870ACE"/>
    <w:rsid w:val="00873125"/>
    <w:rsid w:val="008755E5"/>
    <w:rsid w:val="0088023C"/>
    <w:rsid w:val="00881E44"/>
    <w:rsid w:val="00885678"/>
    <w:rsid w:val="008870A2"/>
    <w:rsid w:val="00887D7F"/>
    <w:rsid w:val="00892F6F"/>
    <w:rsid w:val="00896F7E"/>
    <w:rsid w:val="008A30C2"/>
    <w:rsid w:val="008A3769"/>
    <w:rsid w:val="008B28D7"/>
    <w:rsid w:val="008C2A29"/>
    <w:rsid w:val="008C2DB2"/>
    <w:rsid w:val="008D2B87"/>
    <w:rsid w:val="008D770E"/>
    <w:rsid w:val="008E7D6F"/>
    <w:rsid w:val="008F0E2C"/>
    <w:rsid w:val="0090337E"/>
    <w:rsid w:val="009049D8"/>
    <w:rsid w:val="00910045"/>
    <w:rsid w:val="00910609"/>
    <w:rsid w:val="00915841"/>
    <w:rsid w:val="009328FA"/>
    <w:rsid w:val="00936A78"/>
    <w:rsid w:val="00936E5C"/>
    <w:rsid w:val="00937174"/>
    <w:rsid w:val="009375E1"/>
    <w:rsid w:val="009405D6"/>
    <w:rsid w:val="00940FF7"/>
    <w:rsid w:val="0094254F"/>
    <w:rsid w:val="00952853"/>
    <w:rsid w:val="009646E4"/>
    <w:rsid w:val="0097289D"/>
    <w:rsid w:val="00977EC3"/>
    <w:rsid w:val="009853B6"/>
    <w:rsid w:val="0098631D"/>
    <w:rsid w:val="00993C82"/>
    <w:rsid w:val="009A1218"/>
    <w:rsid w:val="009B0DCD"/>
    <w:rsid w:val="009B17A9"/>
    <w:rsid w:val="009B211F"/>
    <w:rsid w:val="009B7C05"/>
    <w:rsid w:val="009C2378"/>
    <w:rsid w:val="009C5A77"/>
    <w:rsid w:val="009C5D99"/>
    <w:rsid w:val="009D016F"/>
    <w:rsid w:val="009D4AF0"/>
    <w:rsid w:val="009E251D"/>
    <w:rsid w:val="009E4817"/>
    <w:rsid w:val="009F10A8"/>
    <w:rsid w:val="009F715C"/>
    <w:rsid w:val="00A02F49"/>
    <w:rsid w:val="00A171F4"/>
    <w:rsid w:val="00A1772D"/>
    <w:rsid w:val="00A177B2"/>
    <w:rsid w:val="00A20C22"/>
    <w:rsid w:val="00A24EFC"/>
    <w:rsid w:val="00A27829"/>
    <w:rsid w:val="00A353B8"/>
    <w:rsid w:val="00A465E6"/>
    <w:rsid w:val="00A46F1E"/>
    <w:rsid w:val="00A503CC"/>
    <w:rsid w:val="00A50B95"/>
    <w:rsid w:val="00A5608A"/>
    <w:rsid w:val="00A66B3F"/>
    <w:rsid w:val="00A800D7"/>
    <w:rsid w:val="00A82395"/>
    <w:rsid w:val="00A8332D"/>
    <w:rsid w:val="00A84E18"/>
    <w:rsid w:val="00A9162D"/>
    <w:rsid w:val="00A9295C"/>
    <w:rsid w:val="00A92AE0"/>
    <w:rsid w:val="00A95A11"/>
    <w:rsid w:val="00A977CE"/>
    <w:rsid w:val="00AA0B98"/>
    <w:rsid w:val="00AA0DF7"/>
    <w:rsid w:val="00AA2DAA"/>
    <w:rsid w:val="00AA5014"/>
    <w:rsid w:val="00AB0F24"/>
    <w:rsid w:val="00AB1518"/>
    <w:rsid w:val="00AB52F9"/>
    <w:rsid w:val="00AC0E0C"/>
    <w:rsid w:val="00AC13EA"/>
    <w:rsid w:val="00AD0F0A"/>
    <w:rsid w:val="00AD131F"/>
    <w:rsid w:val="00AD32D5"/>
    <w:rsid w:val="00AD70E4"/>
    <w:rsid w:val="00AE4AB4"/>
    <w:rsid w:val="00AF3B3A"/>
    <w:rsid w:val="00AF4E8E"/>
    <w:rsid w:val="00AF6569"/>
    <w:rsid w:val="00B0501D"/>
    <w:rsid w:val="00B06265"/>
    <w:rsid w:val="00B1299E"/>
    <w:rsid w:val="00B22DF6"/>
    <w:rsid w:val="00B34767"/>
    <w:rsid w:val="00B43CEE"/>
    <w:rsid w:val="00B5135C"/>
    <w:rsid w:val="00B5232A"/>
    <w:rsid w:val="00B5323C"/>
    <w:rsid w:val="00B60ED1"/>
    <w:rsid w:val="00B62CF5"/>
    <w:rsid w:val="00B778AA"/>
    <w:rsid w:val="00B77FEF"/>
    <w:rsid w:val="00B82BC8"/>
    <w:rsid w:val="00B85705"/>
    <w:rsid w:val="00B871E6"/>
    <w:rsid w:val="00B874DC"/>
    <w:rsid w:val="00B90F78"/>
    <w:rsid w:val="00BC1943"/>
    <w:rsid w:val="00BD1058"/>
    <w:rsid w:val="00BD25D1"/>
    <w:rsid w:val="00BD5391"/>
    <w:rsid w:val="00BD764C"/>
    <w:rsid w:val="00BE6771"/>
    <w:rsid w:val="00BE7607"/>
    <w:rsid w:val="00BF56B2"/>
    <w:rsid w:val="00C055AB"/>
    <w:rsid w:val="00C11F95"/>
    <w:rsid w:val="00C136DF"/>
    <w:rsid w:val="00C17501"/>
    <w:rsid w:val="00C21410"/>
    <w:rsid w:val="00C2342F"/>
    <w:rsid w:val="00C31F5E"/>
    <w:rsid w:val="00C37881"/>
    <w:rsid w:val="00C40627"/>
    <w:rsid w:val="00C43EAF"/>
    <w:rsid w:val="00C457C3"/>
    <w:rsid w:val="00C53EE1"/>
    <w:rsid w:val="00C56015"/>
    <w:rsid w:val="00C644CA"/>
    <w:rsid w:val="00C658FC"/>
    <w:rsid w:val="00C71535"/>
    <w:rsid w:val="00C729EC"/>
    <w:rsid w:val="00C73005"/>
    <w:rsid w:val="00C812CE"/>
    <w:rsid w:val="00C84D75"/>
    <w:rsid w:val="00C85E18"/>
    <w:rsid w:val="00C96E9F"/>
    <w:rsid w:val="00CA4A09"/>
    <w:rsid w:val="00CB6135"/>
    <w:rsid w:val="00CB71DD"/>
    <w:rsid w:val="00CC071B"/>
    <w:rsid w:val="00CC5A63"/>
    <w:rsid w:val="00CC787C"/>
    <w:rsid w:val="00CD151C"/>
    <w:rsid w:val="00CF36C9"/>
    <w:rsid w:val="00CF4023"/>
    <w:rsid w:val="00D00EC4"/>
    <w:rsid w:val="00D166AC"/>
    <w:rsid w:val="00D200BF"/>
    <w:rsid w:val="00D316A5"/>
    <w:rsid w:val="00D36BA2"/>
    <w:rsid w:val="00D37CF4"/>
    <w:rsid w:val="00D4487C"/>
    <w:rsid w:val="00D51F02"/>
    <w:rsid w:val="00D525EC"/>
    <w:rsid w:val="00D63D33"/>
    <w:rsid w:val="00D65ABA"/>
    <w:rsid w:val="00D67AE5"/>
    <w:rsid w:val="00D73352"/>
    <w:rsid w:val="00D7353A"/>
    <w:rsid w:val="00D75195"/>
    <w:rsid w:val="00D75BA3"/>
    <w:rsid w:val="00D76717"/>
    <w:rsid w:val="00D9338B"/>
    <w:rsid w:val="00D935C3"/>
    <w:rsid w:val="00DA0266"/>
    <w:rsid w:val="00DA477E"/>
    <w:rsid w:val="00DB01DB"/>
    <w:rsid w:val="00DB2E75"/>
    <w:rsid w:val="00DB4BB0"/>
    <w:rsid w:val="00DE461D"/>
    <w:rsid w:val="00DE7951"/>
    <w:rsid w:val="00DF1C81"/>
    <w:rsid w:val="00DF2E91"/>
    <w:rsid w:val="00DF503C"/>
    <w:rsid w:val="00E04039"/>
    <w:rsid w:val="00E07791"/>
    <w:rsid w:val="00E14608"/>
    <w:rsid w:val="00E15EBE"/>
    <w:rsid w:val="00E21E67"/>
    <w:rsid w:val="00E22ABD"/>
    <w:rsid w:val="00E24215"/>
    <w:rsid w:val="00E26D0B"/>
    <w:rsid w:val="00E305F2"/>
    <w:rsid w:val="00E30EBF"/>
    <w:rsid w:val="00E316C0"/>
    <w:rsid w:val="00E31E03"/>
    <w:rsid w:val="00E34E5D"/>
    <w:rsid w:val="00E37146"/>
    <w:rsid w:val="00E451CD"/>
    <w:rsid w:val="00E47BF6"/>
    <w:rsid w:val="00E51170"/>
    <w:rsid w:val="00E52D70"/>
    <w:rsid w:val="00E55534"/>
    <w:rsid w:val="00E67C77"/>
    <w:rsid w:val="00E7116D"/>
    <w:rsid w:val="00E72429"/>
    <w:rsid w:val="00E914D1"/>
    <w:rsid w:val="00E960D8"/>
    <w:rsid w:val="00EB5FCA"/>
    <w:rsid w:val="00EC214D"/>
    <w:rsid w:val="00EE2898"/>
    <w:rsid w:val="00EF6AF0"/>
    <w:rsid w:val="00F048D4"/>
    <w:rsid w:val="00F04DA8"/>
    <w:rsid w:val="00F20920"/>
    <w:rsid w:val="00F20E0A"/>
    <w:rsid w:val="00F23212"/>
    <w:rsid w:val="00F24619"/>
    <w:rsid w:val="00F33B16"/>
    <w:rsid w:val="00F34BEF"/>
    <w:rsid w:val="00F353EA"/>
    <w:rsid w:val="00F36C27"/>
    <w:rsid w:val="00F53002"/>
    <w:rsid w:val="00F56318"/>
    <w:rsid w:val="00F67C95"/>
    <w:rsid w:val="00F70D8E"/>
    <w:rsid w:val="00F74540"/>
    <w:rsid w:val="00F75B79"/>
    <w:rsid w:val="00F82525"/>
    <w:rsid w:val="00F83731"/>
    <w:rsid w:val="00F85D94"/>
    <w:rsid w:val="00F877B1"/>
    <w:rsid w:val="00F90025"/>
    <w:rsid w:val="00F90D87"/>
    <w:rsid w:val="00F911CB"/>
    <w:rsid w:val="00F91AC4"/>
    <w:rsid w:val="00F97FEA"/>
    <w:rsid w:val="00FB0DB2"/>
    <w:rsid w:val="00FB60E1"/>
    <w:rsid w:val="00FB750F"/>
    <w:rsid w:val="00FD3768"/>
    <w:rsid w:val="00FD3B28"/>
    <w:rsid w:val="00FD51E9"/>
    <w:rsid w:val="00FE034E"/>
    <w:rsid w:val="00FE2795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7169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character" w:styleId="BesuchterLink">
    <w:name w:val="FollowedHyperlink"/>
    <w:basedOn w:val="Absatz-Standardschriftart"/>
    <w:uiPriority w:val="99"/>
    <w:semiHidden/>
    <w:unhideWhenUsed/>
    <w:rsid w:val="00C2342F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B0501D"/>
    <w:rPr>
      <w:b/>
      <w:bCs/>
    </w:rPr>
  </w:style>
  <w:style w:type="paragraph" w:styleId="berarbeitung">
    <w:name w:val="Revision"/>
    <w:hidden/>
    <w:uiPriority w:val="71"/>
    <w:semiHidden/>
    <w:rsid w:val="00531C9D"/>
    <w:rPr>
      <w:sz w:val="16"/>
      <w:szCs w:val="16"/>
      <w:lang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871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96c27b8-2d29-4a7a-ae10-f8366d994bd4">
      <Terms xmlns="http://schemas.microsoft.com/office/infopath/2007/PartnerControls"/>
    </lcf76f155ced4ddcb4097134ff3c332f>
    <TaxCatchAll xmlns="36de0c64-9d62-47f1-8717-50af5e16010b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718DAE6F07B6845BEE47EE54C3AC3C2" ma:contentTypeVersion="18" ma:contentTypeDescription="Ein neues Dokument erstellen." ma:contentTypeScope="" ma:versionID="0a4da4d31a5d913caf5fdf38b8d673bc">
  <xsd:schema xmlns:xsd="http://www.w3.org/2001/XMLSchema" xmlns:xs="http://www.w3.org/2001/XMLSchema" xmlns:p="http://schemas.microsoft.com/office/2006/metadata/properties" xmlns:ns2="e96c27b8-2d29-4a7a-ae10-f8366d994bd4" xmlns:ns3="36de0c64-9d62-47f1-8717-50af5e16010b" targetNamespace="http://schemas.microsoft.com/office/2006/metadata/properties" ma:root="true" ma:fieldsID="a300fa219b8f5d5f5e9517058d7bff02" ns2:_="" ns3:_="">
    <xsd:import namespace="e96c27b8-2d29-4a7a-ae10-f8366d994bd4"/>
    <xsd:import namespace="36de0c64-9d62-47f1-8717-50af5e1601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6c27b8-2d29-4a7a-ae10-f8366d994b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071802b5-93d8-47bf-83ac-5de0426ff0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de0c64-9d62-47f1-8717-50af5e16010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360cba9e-d126-4eb3-87f4-671245ad0e86}" ma:internalName="TaxCatchAll" ma:showField="CatchAllData" ma:web="36de0c64-9d62-47f1-8717-50af5e1601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3D009BE-D52F-4677-B6E6-DBD022B8E42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A609B16-B377-4174-A3E9-48CC0E4AA61D}">
  <ds:schemaRefs>
    <ds:schemaRef ds:uri="http://schemas.microsoft.com/office/2006/metadata/properties"/>
    <ds:schemaRef ds:uri="http://schemas.microsoft.com/office/infopath/2007/PartnerControls"/>
    <ds:schemaRef ds:uri="e96c27b8-2d29-4a7a-ae10-f8366d994bd4"/>
    <ds:schemaRef ds:uri="36de0c64-9d62-47f1-8717-50af5e16010b"/>
  </ds:schemaRefs>
</ds:datastoreItem>
</file>

<file path=customXml/itemProps3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82C0B0E-274B-402F-9C9A-645EA9E45F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6c27b8-2d29-4a7a-ae10-f8366d994bd4"/>
    <ds:schemaRef ds:uri="36de0c64-9d62-47f1-8717-50af5e1601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3</Pages>
  <Words>668</Words>
  <Characters>4210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4869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Steffens Kirsten</cp:lastModifiedBy>
  <cp:revision>14</cp:revision>
  <cp:lastPrinted>2021-10-28T15:19:00Z</cp:lastPrinted>
  <dcterms:created xsi:type="dcterms:W3CDTF">2025-08-11T05:08:00Z</dcterms:created>
  <dcterms:modified xsi:type="dcterms:W3CDTF">2025-09-15T06:58:00Z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d,e,12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2022-05-24T11:34:19Z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b984dd05-5c2c-415e-b0ad-8d88393dcbc3</vt:lpwstr>
  </property>
  <property fmtid="{D5CDD505-2E9C-101B-9397-08002B2CF9AE}" pid="11" name="MSIP_Label_df1a195f-122b-42dc-a2d3-71a1903dcdac_ContentBits">
    <vt:lpwstr>1</vt:lpwstr>
  </property>
  <property fmtid="{D5CDD505-2E9C-101B-9397-08002B2CF9AE}" pid="12" name="ContentTypeId">
    <vt:lpwstr>0x0101007718DAE6F07B6845BEE47EE54C3AC3C2</vt:lpwstr>
  </property>
  <property fmtid="{D5CDD505-2E9C-101B-9397-08002B2CF9AE}" pid="13" name="MediaServiceImageTags">
    <vt:lpwstr/>
  </property>
</Properties>
</file>