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44B2C0D4" w:rsidR="00A27829" w:rsidRPr="001C3D07" w:rsidRDefault="00BD5413" w:rsidP="00A27829">
      <w:pPr>
        <w:pStyle w:val="Head"/>
      </w:pPr>
      <w:r>
        <w:rPr>
          <w:lang w:val="fr-FR"/>
        </w:rPr>
        <w:t>Smart Automation in Roadbuilding : Pose et dépose plus précises de l’enrobé – de manière interconnectée, automatisée et entièrement intégrée</w:t>
      </w:r>
    </w:p>
    <w:p w14:paraId="26F0996C" w14:textId="55D7E66B" w:rsidR="00A46F1E" w:rsidRPr="001C3D07" w:rsidRDefault="0087582D" w:rsidP="00881E44">
      <w:pPr>
        <w:pStyle w:val="Subhead"/>
      </w:pPr>
      <w:r>
        <w:rPr>
          <w:bCs/>
          <w:iCs w:val="0"/>
          <w:lang w:val="fr-FR"/>
        </w:rPr>
        <w:t>Des résultats planifiables de haute qualité et avec moins de ressources sur simple pression d’une touche</w:t>
      </w:r>
    </w:p>
    <w:p w14:paraId="0AB68B3B" w14:textId="6FC7EACC" w:rsidR="00EF6BED" w:rsidRDefault="00EF6BED" w:rsidP="004E1999">
      <w:pPr>
        <w:jc w:val="both"/>
        <w:rPr>
          <w:b/>
          <w:bCs/>
          <w:sz w:val="22"/>
          <w:szCs w:val="22"/>
          <w:lang w:val="fr-FR"/>
        </w:rPr>
      </w:pPr>
      <w:r>
        <w:rPr>
          <w:b/>
          <w:bCs/>
          <w:sz w:val="22"/>
          <w:szCs w:val="22"/>
          <w:lang w:val="fr-FR"/>
        </w:rPr>
        <w:t>La solution Smart Automation in Roadbuilding est synonyme de pose et dépose précises de l’enrobé le long de modèles numériques de terrain. Via une interface ouverte, les données nécessaires sont mises à disposition, leur faisabilité est vérifiée automatiquement, puis elles sont transmises par téléphonie mobile aux machines où elles sont utilisées pour la commande automatisée de la profondeur de fraisage et de la position de travail de la table. L’intégration complète dans les machines est garante de résultats prédictibles, d’une plus haute précision et qualité ainsi que d’une consommation moindre de matériau dans la pose d’enrobé.</w:t>
      </w:r>
    </w:p>
    <w:p w14:paraId="63877524" w14:textId="5EA5C89B" w:rsidR="000D261F" w:rsidRDefault="000D261F" w:rsidP="004E1999">
      <w:pPr>
        <w:jc w:val="both"/>
        <w:rPr>
          <w:b/>
          <w:bCs/>
          <w:sz w:val="22"/>
          <w:szCs w:val="22"/>
          <w:lang w:val="fr-FR"/>
        </w:rPr>
      </w:pPr>
    </w:p>
    <w:p w14:paraId="190DDD0B" w14:textId="119F215C" w:rsidR="000D261F" w:rsidRPr="001E3FD4" w:rsidRDefault="000D261F" w:rsidP="004E1999">
      <w:pPr>
        <w:jc w:val="both"/>
        <w:rPr>
          <w:b/>
          <w:bCs/>
          <w:sz w:val="22"/>
          <w:szCs w:val="22"/>
        </w:rPr>
      </w:pPr>
      <w:r w:rsidRPr="000D261F">
        <w:rPr>
          <w:b/>
          <w:bCs/>
          <w:sz w:val="22"/>
          <w:szCs w:val="22"/>
        </w:rPr>
        <w:t>La solution numérique Smart Automation pour la construction routière du Wirtgen Group est en lice pour le prix de l’innovation de la bauma 2025 dans la catégorie « Digitalisation ».</w:t>
      </w:r>
    </w:p>
    <w:p w14:paraId="123EE799" w14:textId="51990F7D" w:rsidR="0087582D" w:rsidRPr="001E3FD4" w:rsidRDefault="0087582D" w:rsidP="004E1999">
      <w:pPr>
        <w:jc w:val="both"/>
        <w:rPr>
          <w:b/>
          <w:bCs/>
          <w:sz w:val="22"/>
          <w:szCs w:val="22"/>
        </w:rPr>
      </w:pPr>
    </w:p>
    <w:p w14:paraId="690026FC" w14:textId="66F7BBC0" w:rsidR="00F73ECD" w:rsidRPr="001E3FD4" w:rsidRDefault="00F73ECD" w:rsidP="004E1999">
      <w:pPr>
        <w:jc w:val="both"/>
        <w:rPr>
          <w:sz w:val="22"/>
          <w:szCs w:val="22"/>
        </w:rPr>
      </w:pPr>
      <w:r>
        <w:rPr>
          <w:sz w:val="22"/>
          <w:szCs w:val="22"/>
          <w:lang w:val="fr-FR"/>
        </w:rPr>
        <w:t>Les modèles numériques de terrain pour la commande des machines se distinguent avant tout par leur précision, leur prédictibilité et le respect précis du cahier des charges. Mais, dans la pratique, ils apportent aussi leur lot de défis : charges de travail supplémentaires pour la collecte et la fourniture des données, planification, personnel qualifié pour l’exploitation des commandes de machine 2/3D, installation des techniques de mesurage sur site. Par ailleurs, la faible transparence des données crée une certaine réticence du personnel opérateur à l'égard de la technologie complexe.</w:t>
      </w:r>
    </w:p>
    <w:p w14:paraId="2C8CB96B" w14:textId="77777777" w:rsidR="008A52D0" w:rsidRDefault="008A52D0" w:rsidP="00F73ECD">
      <w:pPr>
        <w:spacing w:line="280" w:lineRule="atLeast"/>
        <w:jc w:val="both"/>
        <w:rPr>
          <w:sz w:val="22"/>
          <w:szCs w:val="22"/>
        </w:rPr>
      </w:pPr>
    </w:p>
    <w:p w14:paraId="7535CA13" w14:textId="64D20362" w:rsidR="00BD5413" w:rsidRPr="007C203C" w:rsidRDefault="007C203C" w:rsidP="00F73ECD">
      <w:pPr>
        <w:spacing w:line="280" w:lineRule="atLeast"/>
        <w:jc w:val="both"/>
        <w:rPr>
          <w:b/>
          <w:bCs/>
          <w:sz w:val="22"/>
          <w:szCs w:val="22"/>
        </w:rPr>
      </w:pPr>
      <w:r>
        <w:rPr>
          <w:b/>
          <w:bCs/>
          <w:sz w:val="22"/>
          <w:szCs w:val="22"/>
          <w:lang w:val="fr-FR"/>
        </w:rPr>
        <w:t>Tout en un : Work Planner, Smart LEVEL PRO et Smart Pave</w:t>
      </w:r>
    </w:p>
    <w:p w14:paraId="5425B5FD" w14:textId="52260BBA" w:rsidR="00F73ECD" w:rsidRPr="001E3FD4" w:rsidRDefault="00F73ECD" w:rsidP="004E1999">
      <w:pPr>
        <w:jc w:val="both"/>
        <w:rPr>
          <w:sz w:val="22"/>
          <w:szCs w:val="22"/>
        </w:rPr>
      </w:pPr>
      <w:r>
        <w:rPr>
          <w:sz w:val="22"/>
          <w:szCs w:val="22"/>
          <w:lang w:val="fr-FR"/>
        </w:rPr>
        <w:t>Avec Smart Automation in Roadbuilding, le Wirtgen Group offre de nouvelles solutions de numérisation et d’automatisation pour la réhabilitation des surfaces en enrobé, permettant de tirer profit des avantages des modèles numériques de terrain et de solutionner les défis pratiques. Ses composantes principales sont le Work Planner, un outil numérique disponible dans le John Deere Operations Center</w:t>
      </w:r>
      <w:r>
        <w:rPr>
          <w:sz w:val="22"/>
          <w:szCs w:val="22"/>
          <w:vertAlign w:val="superscript"/>
          <w:lang w:val="fr-FR"/>
        </w:rPr>
        <w:t>TM</w:t>
      </w:r>
      <w:r>
        <w:rPr>
          <w:sz w:val="22"/>
          <w:szCs w:val="22"/>
          <w:lang w:val="fr-FR"/>
        </w:rPr>
        <w:t>, Smart LEVEL PRO pour l’automatisation de la profondeur de fraisage et de l’inclinaison transversale sur les grandes fraiseuses Wirtgen de la série F, ainsi que Smart Pave destiné à la commande automatisée de la position de travail de la table (à savoir la direction et le réglage de la largeur de la table) sur les finisseurs sur chenilles Vögele tiret-5 de classe compacte et supérieure.</w:t>
      </w:r>
    </w:p>
    <w:p w14:paraId="6B53D475" w14:textId="7A6BF4F9" w:rsidR="00F73ECD" w:rsidRPr="001E3FD4" w:rsidRDefault="00F73ECD" w:rsidP="00F73ECD">
      <w:pPr>
        <w:spacing w:line="280" w:lineRule="atLeast"/>
        <w:jc w:val="both"/>
        <w:rPr>
          <w:sz w:val="22"/>
          <w:szCs w:val="22"/>
        </w:rPr>
      </w:pPr>
    </w:p>
    <w:p w14:paraId="1AA1EB5F" w14:textId="66378045" w:rsidR="00F73ECD" w:rsidRPr="001E3FD4" w:rsidRDefault="00F73ECD" w:rsidP="00F73ECD">
      <w:pPr>
        <w:spacing w:line="280" w:lineRule="atLeast"/>
        <w:jc w:val="both"/>
        <w:rPr>
          <w:b/>
          <w:bCs/>
          <w:sz w:val="22"/>
          <w:szCs w:val="22"/>
        </w:rPr>
      </w:pPr>
      <w:r>
        <w:rPr>
          <w:b/>
          <w:bCs/>
          <w:sz w:val="22"/>
          <w:szCs w:val="22"/>
          <w:lang w:val="fr-FR"/>
        </w:rPr>
        <w:t>Processus de fraisage : planéité accrue</w:t>
      </w:r>
    </w:p>
    <w:p w14:paraId="0A0A722F" w14:textId="77777777" w:rsidR="00F73ECD" w:rsidRPr="001E3FD4" w:rsidRDefault="00F73ECD" w:rsidP="004E1999">
      <w:pPr>
        <w:jc w:val="both"/>
        <w:rPr>
          <w:sz w:val="22"/>
          <w:szCs w:val="22"/>
        </w:rPr>
      </w:pPr>
      <w:r>
        <w:rPr>
          <w:sz w:val="22"/>
          <w:szCs w:val="22"/>
          <w:lang w:val="fr-FR"/>
        </w:rPr>
        <w:t xml:space="preserve">Via une interface ouverte, des données de planification pouvant être créées avec toutes les solutions logicielles courantes pour la mesure et la planification sont préparées dans le Work Planner. La commande automatisée des fraiseuses requiert un modèle de la surface existante et un autre pour la surface fraisée finale. Le Work Planner analyse et </w:t>
      </w:r>
      <w:r>
        <w:rPr>
          <w:sz w:val="22"/>
          <w:szCs w:val="22"/>
          <w:lang w:val="fr-FR"/>
        </w:rPr>
        <w:lastRenderedPageBreak/>
        <w:t>vérifie que toutes les données soient utilisables pour l’automatisation. Un certain nombre d’indicateurs comme la surface fraisée, le volume fraisé, la profondeur de fraisage minimale, maximale et moyenne sont affichés directement. De même, les différentes profondeurs de fraisage du projet sont affichées.</w:t>
      </w:r>
    </w:p>
    <w:p w14:paraId="2099BCD9" w14:textId="1027F87C" w:rsidR="007C203C" w:rsidRDefault="007C203C">
      <w:pPr>
        <w:rPr>
          <w:b/>
          <w:bCs/>
          <w:sz w:val="22"/>
          <w:szCs w:val="22"/>
        </w:rPr>
      </w:pPr>
    </w:p>
    <w:p w14:paraId="57268742" w14:textId="4AA7C0BC" w:rsidR="00F73ECD" w:rsidRPr="001E3FD4" w:rsidRDefault="00F73ECD" w:rsidP="00F73ECD">
      <w:pPr>
        <w:spacing w:line="280" w:lineRule="atLeast"/>
        <w:jc w:val="both"/>
        <w:rPr>
          <w:b/>
          <w:bCs/>
          <w:sz w:val="22"/>
          <w:szCs w:val="22"/>
        </w:rPr>
      </w:pPr>
      <w:r>
        <w:rPr>
          <w:b/>
          <w:bCs/>
          <w:sz w:val="22"/>
          <w:szCs w:val="22"/>
          <w:lang w:val="fr-FR"/>
        </w:rPr>
        <w:t>Pose d’enrobé : respect des tolérances considérablement plus petites</w:t>
      </w:r>
    </w:p>
    <w:p w14:paraId="43D0A2DF" w14:textId="77777777" w:rsidR="004E1999" w:rsidRDefault="00F73ECD" w:rsidP="004E1999">
      <w:pPr>
        <w:jc w:val="both"/>
        <w:rPr>
          <w:sz w:val="22"/>
          <w:szCs w:val="22"/>
        </w:rPr>
      </w:pPr>
      <w:r>
        <w:rPr>
          <w:sz w:val="22"/>
          <w:szCs w:val="22"/>
          <w:lang w:val="fr-FR"/>
        </w:rPr>
        <w:t xml:space="preserve">Pour la pose automatisée de l’enrobé, trois lignes sont créées sur les finisseurs Vögele, qui décrivent la ligne de direction et les deux bords externes de l'ouvrage. Lors de la pose, des tolérances considérablement plus petites peuvent être respectées. Des informations telles que la surface de pose, la longueur et la position du projet sont affichées de manière claire pour l’utilisateur dans le Work Planner. </w:t>
      </w:r>
    </w:p>
    <w:p w14:paraId="1A3DE540" w14:textId="031FE39B" w:rsidR="00F73ECD" w:rsidRPr="003F4241" w:rsidRDefault="00F73ECD" w:rsidP="004E1999">
      <w:pPr>
        <w:jc w:val="both"/>
        <w:rPr>
          <w:sz w:val="22"/>
          <w:szCs w:val="22"/>
        </w:rPr>
      </w:pPr>
      <w:r>
        <w:rPr>
          <w:sz w:val="22"/>
          <w:szCs w:val="22"/>
          <w:lang w:val="fr-FR"/>
        </w:rPr>
        <w:t>De plus, une vue cartographique permet au personnel même sans expérience dans le mesurage, de localiser et contrôler facilement le projet. Le conducteur des travaux, le géomètre et les planificateurs connaissent, avant la réalisation des travaux, les données requises, dont la faisabilité a été contrôlée, et le résultat attendu.</w:t>
      </w:r>
    </w:p>
    <w:p w14:paraId="5390810B" w14:textId="6E192E1D" w:rsidR="00F73ECD" w:rsidRPr="003F4241" w:rsidRDefault="00F73ECD" w:rsidP="00F73ECD">
      <w:pPr>
        <w:spacing w:line="280" w:lineRule="atLeast"/>
        <w:jc w:val="both"/>
        <w:rPr>
          <w:sz w:val="22"/>
          <w:szCs w:val="22"/>
        </w:rPr>
      </w:pPr>
    </w:p>
    <w:p w14:paraId="570B128F" w14:textId="2B7CDC40" w:rsidR="00F73ECD" w:rsidRPr="001E3FD4" w:rsidRDefault="00F73ECD" w:rsidP="00F73ECD">
      <w:pPr>
        <w:spacing w:line="280" w:lineRule="atLeast"/>
        <w:jc w:val="both"/>
        <w:rPr>
          <w:b/>
          <w:bCs/>
          <w:sz w:val="22"/>
          <w:szCs w:val="22"/>
        </w:rPr>
      </w:pPr>
      <w:r>
        <w:rPr>
          <w:b/>
          <w:bCs/>
          <w:sz w:val="22"/>
          <w:szCs w:val="22"/>
          <w:lang w:val="fr-FR"/>
        </w:rPr>
        <w:t>Efficacité accrue grâce à l’interconnexion du travail</w:t>
      </w:r>
    </w:p>
    <w:p w14:paraId="1746E615" w14:textId="011E58B0" w:rsidR="00376DB5" w:rsidRPr="001E3FD4" w:rsidRDefault="00F73ECD" w:rsidP="004E1999">
      <w:pPr>
        <w:jc w:val="both"/>
        <w:rPr>
          <w:sz w:val="22"/>
          <w:szCs w:val="22"/>
        </w:rPr>
      </w:pPr>
      <w:r>
        <w:rPr>
          <w:sz w:val="22"/>
          <w:szCs w:val="22"/>
          <w:lang w:val="fr-FR"/>
        </w:rPr>
        <w:t xml:space="preserve">Les données du projet peuvent être partagées avec une autre entreprise pour la mise en œuvre ou transmises directement par téléphonie mobile à des machines sélectionnées dans la flotte de l’entreprise exécutante. Les commandes des machines sont entièrement intégrées, aussi bien dans le finisseur de routes que dans la fraiseuse à froid, et ne nécessitent pas l’installation de composants supplémentaires. La localisation nécessaire des machines est effectuée par la technologie GNSS avec signaux de correction RTK. </w:t>
      </w:r>
    </w:p>
    <w:p w14:paraId="0DA3A6AE" w14:textId="77777777" w:rsidR="00376DB5" w:rsidRPr="001E3FD4" w:rsidRDefault="00376DB5" w:rsidP="00F73ECD">
      <w:pPr>
        <w:spacing w:line="280" w:lineRule="atLeast"/>
        <w:jc w:val="both"/>
        <w:rPr>
          <w:sz w:val="22"/>
          <w:szCs w:val="22"/>
        </w:rPr>
      </w:pPr>
    </w:p>
    <w:p w14:paraId="021F8CE2" w14:textId="043D1263" w:rsidR="00376DB5" w:rsidRPr="001E3FD4" w:rsidRDefault="00376DB5" w:rsidP="00F73ECD">
      <w:pPr>
        <w:spacing w:line="280" w:lineRule="atLeast"/>
        <w:jc w:val="both"/>
        <w:rPr>
          <w:b/>
          <w:bCs/>
          <w:sz w:val="22"/>
          <w:szCs w:val="22"/>
        </w:rPr>
      </w:pPr>
      <w:r>
        <w:rPr>
          <w:b/>
          <w:bCs/>
          <w:sz w:val="22"/>
          <w:szCs w:val="22"/>
          <w:lang w:val="fr-FR"/>
        </w:rPr>
        <w:t>Grande simplicité d’utilisation</w:t>
      </w:r>
    </w:p>
    <w:p w14:paraId="69B3770F" w14:textId="311975B5" w:rsidR="00F73ECD" w:rsidRPr="001E3FD4" w:rsidRDefault="00F73ECD" w:rsidP="004E1999">
      <w:pPr>
        <w:jc w:val="both"/>
        <w:rPr>
          <w:sz w:val="22"/>
          <w:szCs w:val="22"/>
        </w:rPr>
      </w:pPr>
      <w:r>
        <w:rPr>
          <w:sz w:val="22"/>
          <w:szCs w:val="22"/>
          <w:lang w:val="fr-FR"/>
        </w:rPr>
        <w:t>L’utilisation est extrêmement simple : le personnel de la machine sélectionne sur l’écran usuel le mode de commande souhaité. Grâce à la vue en direct de toutes les données pertinentes du projet, le conducteur connait à tout moment le mode de travail de la machine ainsi que les actions et les commandes prévues. Les processus automatisés délestent considérablement le personnel, tandis que la précision et la qualité du résultat de travail sont sensiblement accrues. Autre avantage : par rapport aux solutions 3D et de conversion, cette technologie nécessite moins de ressources de mesurage sur site.</w:t>
      </w:r>
    </w:p>
    <w:p w14:paraId="24EB6227" w14:textId="77777777" w:rsidR="00F73ECD" w:rsidRPr="001E3FD4" w:rsidRDefault="00F73ECD" w:rsidP="004E1999">
      <w:pPr>
        <w:jc w:val="both"/>
        <w:rPr>
          <w:sz w:val="22"/>
          <w:szCs w:val="22"/>
        </w:rPr>
      </w:pPr>
    </w:p>
    <w:p w14:paraId="6CA57FBE" w14:textId="5322F40E" w:rsidR="00346918" w:rsidRPr="0089250A" w:rsidRDefault="00B040BA" w:rsidP="00346918">
      <w:pPr>
        <w:spacing w:line="280" w:lineRule="atLeast"/>
        <w:jc w:val="both"/>
        <w:rPr>
          <w:b/>
          <w:bCs/>
          <w:sz w:val="22"/>
          <w:szCs w:val="22"/>
        </w:rPr>
      </w:pPr>
      <w:r>
        <w:rPr>
          <w:b/>
          <w:bCs/>
          <w:sz w:val="22"/>
          <w:szCs w:val="22"/>
          <w:lang w:val="fr-FR"/>
        </w:rPr>
        <w:t xml:space="preserve">Moins de ressources, plus de qualité et de rentabilité </w:t>
      </w:r>
    </w:p>
    <w:p w14:paraId="77F41C1A" w14:textId="194BE830" w:rsidR="00F73ECD" w:rsidRPr="001E3FD4" w:rsidRDefault="00346918" w:rsidP="004E1999">
      <w:pPr>
        <w:jc w:val="both"/>
        <w:rPr>
          <w:b/>
          <w:bCs/>
          <w:sz w:val="22"/>
          <w:szCs w:val="22"/>
        </w:rPr>
      </w:pPr>
      <w:r>
        <w:rPr>
          <w:sz w:val="22"/>
          <w:szCs w:val="22"/>
          <w:lang w:val="fr-FR"/>
        </w:rPr>
        <w:t xml:space="preserve">Avec la nouvelle solution de numérisation et d’automatisation Smart Automation in Roadbuilding du Wirtgen Group, la pose peut être effectuée conformément au cahier des charges prévu avec l’équipe de pose usuelle, sans personnel supplémentaire, de manière précise et rentable. Des calculs préalables permettent aussi entre autres d’optimiser les quantités de matériau et la logistique. Les entreprises de construction routière bénéficient ainsi d’une plus grande sécurité de planification et d’une meilleure prédictibilité des résultats. </w:t>
      </w:r>
    </w:p>
    <w:p w14:paraId="3D29E43A" w14:textId="20CF86B6" w:rsidR="00F73ECD" w:rsidRPr="000D261F" w:rsidRDefault="00F73ECD" w:rsidP="00417366">
      <w:pPr>
        <w:spacing w:line="280" w:lineRule="atLeast"/>
        <w:jc w:val="both"/>
        <w:rPr>
          <w:sz w:val="22"/>
          <w:szCs w:val="22"/>
        </w:rPr>
      </w:pPr>
    </w:p>
    <w:p w14:paraId="546FC81C" w14:textId="10F23993" w:rsidR="000D261F" w:rsidRPr="000D261F" w:rsidRDefault="000D261F" w:rsidP="00417366">
      <w:pPr>
        <w:spacing w:line="280" w:lineRule="atLeast"/>
        <w:jc w:val="both"/>
        <w:rPr>
          <w:sz w:val="22"/>
          <w:szCs w:val="22"/>
        </w:rPr>
      </w:pPr>
      <w:r w:rsidRPr="000D261F">
        <w:rPr>
          <w:sz w:val="22"/>
          <w:szCs w:val="22"/>
        </w:rPr>
        <w:t>La solution numérique Smart Automation pour la construction routière du Wirtgen Group est en lice pour le prix de l’innovation de la bauma 2025 dans la catégorie « Digitalisation ».</w:t>
      </w:r>
    </w:p>
    <w:p w14:paraId="7F14E20E" w14:textId="379767F0" w:rsidR="000D261F" w:rsidRDefault="000D261F">
      <w:pPr>
        <w:rPr>
          <w:rFonts w:eastAsiaTheme="minorHAnsi" w:cstheme="minorBidi"/>
          <w:sz w:val="22"/>
          <w:szCs w:val="22"/>
        </w:rPr>
      </w:pPr>
      <w:r>
        <w:rPr>
          <w:rFonts w:eastAsiaTheme="minorHAnsi" w:cstheme="minorBidi"/>
          <w:sz w:val="22"/>
          <w:szCs w:val="22"/>
        </w:rPr>
        <w:br w:type="page"/>
      </w:r>
    </w:p>
    <w:p w14:paraId="467B2A1E" w14:textId="77777777" w:rsidR="004E1999" w:rsidRPr="000D261F" w:rsidRDefault="004E1999">
      <w:pPr>
        <w:rPr>
          <w:rFonts w:eastAsiaTheme="minorHAnsi" w:cstheme="minorBidi"/>
          <w:sz w:val="22"/>
          <w:szCs w:val="22"/>
        </w:rPr>
      </w:pPr>
    </w:p>
    <w:p w14:paraId="31412CCB" w14:textId="6FCBF8CE" w:rsidR="00E15EBE" w:rsidRDefault="00E15EBE" w:rsidP="00E15EBE">
      <w:pPr>
        <w:pStyle w:val="Fotos"/>
      </w:pPr>
      <w:r>
        <w:rPr>
          <w:bCs/>
          <w:szCs w:val="22"/>
          <w:lang w:val="fr-FR"/>
        </w:rPr>
        <w:t xml:space="preserve">Photos : </w:t>
      </w:r>
    </w:p>
    <w:p w14:paraId="75CCD6E9" w14:textId="54412D23" w:rsidR="00A5608A" w:rsidRPr="00096BEC" w:rsidRDefault="00D8669A" w:rsidP="00A5608A">
      <w:pPr>
        <w:pStyle w:val="BUbold"/>
      </w:pPr>
      <w:r>
        <w:rPr>
          <w:b w:val="0"/>
          <w:noProof/>
          <w:sz w:val="21"/>
          <w:szCs w:val="21"/>
          <w:lang w:val="fr-FR"/>
        </w:rPr>
        <w:drawing>
          <wp:inline distT="0" distB="0" distL="0" distR="0" wp14:anchorId="11294C7F" wp14:editId="786870C9">
            <wp:extent cx="2014543" cy="1552575"/>
            <wp:effectExtent l="0" t="0" r="508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2021530" cy="1557960"/>
                    </a:xfrm>
                    <a:prstGeom prst="rect">
                      <a:avLst/>
                    </a:prstGeom>
                    <a:noFill/>
                    <a:ln>
                      <a:noFill/>
                    </a:ln>
                  </pic:spPr>
                </pic:pic>
              </a:graphicData>
            </a:graphic>
          </wp:inline>
        </w:drawing>
      </w:r>
      <w:r>
        <w:rPr>
          <w:b w:val="0"/>
          <w:lang w:val="fr-FR"/>
        </w:rPr>
        <w:tab/>
      </w:r>
      <w:r>
        <w:rPr>
          <w:b w:val="0"/>
          <w:lang w:val="fr-FR"/>
        </w:rPr>
        <w:br/>
      </w:r>
      <w:r>
        <w:rPr>
          <w:bCs/>
          <w:lang w:val="fr-FR"/>
        </w:rPr>
        <w:t>Wirtgen Group_Digitalisierung_Smart Automation in Roadbuilding_1</w:t>
      </w:r>
      <w:r>
        <w:rPr>
          <w:b w:val="0"/>
          <w:lang w:val="fr-FR"/>
        </w:rPr>
        <w:tab/>
      </w:r>
    </w:p>
    <w:p w14:paraId="4E5DA074" w14:textId="1AA56FC9" w:rsidR="00A5608A" w:rsidRDefault="00DC2F60" w:rsidP="00A5608A">
      <w:pPr>
        <w:pStyle w:val="BUnormal"/>
      </w:pPr>
      <w:r>
        <w:rPr>
          <w:lang w:val="fr-FR"/>
        </w:rPr>
        <w:t>Avec la solution Smart Automation in Roadbuilding du Wirtgen Group, les résultats de la pose d’enrobé sont davantage prédictibles et peuvent être réalisés avec une qualité accrue, moins de ressources et une plus haute rentabilité.</w:t>
      </w:r>
    </w:p>
    <w:p w14:paraId="5CED4806" w14:textId="77777777" w:rsidR="00A5608A" w:rsidRPr="002309FC" w:rsidRDefault="00A5608A" w:rsidP="00E15EBE">
      <w:pPr>
        <w:pStyle w:val="Fotos"/>
      </w:pPr>
    </w:p>
    <w:p w14:paraId="0ED3083A" w14:textId="77777777" w:rsidR="004E1999" w:rsidRDefault="00D8669A" w:rsidP="00EE6584">
      <w:pPr>
        <w:pStyle w:val="BUbold"/>
      </w:pPr>
      <w:r>
        <w:rPr>
          <w:b w:val="0"/>
          <w:noProof/>
          <w:sz w:val="21"/>
          <w:szCs w:val="21"/>
          <w:lang w:val="fr-FR"/>
        </w:rPr>
        <w:drawing>
          <wp:inline distT="0" distB="0" distL="0" distR="0" wp14:anchorId="2F5AD1EE" wp14:editId="4A346BAE">
            <wp:extent cx="2085975" cy="1604909"/>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a:blip r:embed="rId11" cstate="print">
                      <a:extLst>
                        <a:ext uri="{28A0092B-C50C-407E-A947-70E740481C1C}">
                          <a14:useLocalDpi xmlns:a14="http://schemas.microsoft.com/office/drawing/2010/main"/>
                        </a:ext>
                      </a:extLst>
                    </a:blip>
                    <a:stretch>
                      <a:fillRect/>
                    </a:stretch>
                  </pic:blipFill>
                  <pic:spPr bwMode="auto">
                    <a:xfrm>
                      <a:off x="0" y="0"/>
                      <a:ext cx="2090703" cy="1608547"/>
                    </a:xfrm>
                    <a:prstGeom prst="rect">
                      <a:avLst/>
                    </a:prstGeom>
                    <a:noFill/>
                    <a:ln>
                      <a:noFill/>
                    </a:ln>
                  </pic:spPr>
                </pic:pic>
              </a:graphicData>
            </a:graphic>
          </wp:inline>
        </w:drawing>
      </w:r>
      <w:r>
        <w:rPr>
          <w:b w:val="0"/>
          <w:lang w:val="fr-FR"/>
        </w:rPr>
        <w:br/>
      </w:r>
      <w:r>
        <w:rPr>
          <w:bCs/>
          <w:lang w:val="fr-FR"/>
        </w:rPr>
        <w:t>Wirtgen Group_Digitalisierung_Smart Automation in Roadbuilding_2</w:t>
      </w:r>
    </w:p>
    <w:p w14:paraId="257B5A26" w14:textId="50EF5623" w:rsidR="00793A3A" w:rsidRPr="00EE6584" w:rsidRDefault="00DD78C6" w:rsidP="00EE6584">
      <w:pPr>
        <w:pStyle w:val="BUbold"/>
        <w:rPr>
          <w:b w:val="0"/>
          <w:bCs/>
        </w:rPr>
      </w:pPr>
      <w:r>
        <w:rPr>
          <w:b w:val="0"/>
          <w:lang w:val="fr-FR"/>
        </w:rPr>
        <w:t>Le Work Planner est une composante centrale de la solution Smart Automation in Roadbuilding du Wirtgen Group : outil numérique du John Deere Operations Center</w:t>
      </w:r>
      <w:r>
        <w:rPr>
          <w:b w:val="0"/>
          <w:vertAlign w:val="superscript"/>
          <w:lang w:val="fr-FR"/>
        </w:rPr>
        <w:t>TM</w:t>
      </w:r>
      <w:r>
        <w:rPr>
          <w:b w:val="0"/>
          <w:lang w:val="fr-FR"/>
        </w:rPr>
        <w:t xml:space="preserve">, il analyse et vérifie que toutes les données des modèles numériques de terrain soient utilisables pour l’automatisation. </w:t>
      </w:r>
    </w:p>
    <w:p w14:paraId="5492C0D9" w14:textId="06A93C4F" w:rsidR="00175AEA" w:rsidRDefault="00BD25D1" w:rsidP="00175AEA">
      <w:pPr>
        <w:pStyle w:val="BUnormal"/>
        <w:rPr>
          <w:bCs/>
        </w:rPr>
      </w:pPr>
      <w:r>
        <w:rPr>
          <w:lang w:val="fr-FR"/>
        </w:rPr>
        <w:t xml:space="preserve"> </w:t>
      </w:r>
    </w:p>
    <w:p w14:paraId="5B34A2C6" w14:textId="77777777" w:rsidR="00062264" w:rsidRPr="00062264" w:rsidRDefault="00062264" w:rsidP="00062264">
      <w:pPr>
        <w:pStyle w:val="Note"/>
      </w:pPr>
    </w:p>
    <w:p w14:paraId="04824B2F" w14:textId="4D31484B" w:rsidR="00F74540" w:rsidRPr="006C0C87" w:rsidRDefault="00E15EBE" w:rsidP="006C0C87">
      <w:pPr>
        <w:pStyle w:val="Note"/>
      </w:pPr>
      <w:r>
        <w:rPr>
          <w:iCs/>
          <w:lang w:val="fr-FR"/>
        </w:rPr>
        <w:t xml:space="preserve">Attention : ces photos sont destinées uniquement à une première visualisation. Pour une reproduction dans vos publications, merci d’utiliser les photos en résolution de 300 dpi, que vous pourrez télécharger sur le site web du </w:t>
      </w:r>
      <w:r>
        <w:rPr>
          <w:i w:val="0"/>
          <w:lang w:val="fr-FR"/>
        </w:rPr>
        <w:t>Wirtgen Group</w:t>
      </w:r>
      <w:r>
        <w:rPr>
          <w:iCs/>
          <w:lang w:val="fr-FR"/>
        </w:rPr>
        <w:t>.</w:t>
      </w:r>
    </w:p>
    <w:p w14:paraId="748ED4CB" w14:textId="77777777" w:rsidR="00320155" w:rsidRDefault="00320155" w:rsidP="00E15EBE">
      <w:pPr>
        <w:pStyle w:val="Absatzberschrift"/>
        <w:rPr>
          <w:iCs/>
        </w:rPr>
      </w:pPr>
    </w:p>
    <w:p w14:paraId="217B40E4" w14:textId="7E0BA91F" w:rsidR="000D261F" w:rsidRDefault="000D261F">
      <w:pPr>
        <w:rPr>
          <w:rFonts w:eastAsiaTheme="minorHAnsi" w:cstheme="minorBidi"/>
          <w:sz w:val="22"/>
          <w:szCs w:val="24"/>
        </w:rPr>
      </w:pPr>
      <w:r>
        <w:br w:type="page"/>
      </w:r>
    </w:p>
    <w:p w14:paraId="2063FD81" w14:textId="77777777" w:rsidR="00062264" w:rsidRPr="00062264" w:rsidRDefault="00062264" w:rsidP="00062264">
      <w:pPr>
        <w:pStyle w:val="Standardabsatz"/>
      </w:pPr>
    </w:p>
    <w:p w14:paraId="55931FB8" w14:textId="285B80AC" w:rsidR="00E15EBE" w:rsidRDefault="00E15EBE" w:rsidP="00E15EBE">
      <w:pPr>
        <w:pStyle w:val="Absatzberschrift"/>
        <w:rPr>
          <w:iCs/>
        </w:rPr>
      </w:pPr>
      <w:r>
        <w:rPr>
          <w:bCs/>
          <w:lang w:val="fr-FR"/>
        </w:rPr>
        <w:t>VOUS OBTIENDREZ DE PLUS AMPLES INFORMATIONS AUPRÈS DE :</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fr-FR"/>
        </w:rPr>
        <w:t>WIRTGEN GROUP</w:t>
      </w:r>
    </w:p>
    <w:p w14:paraId="6C2CE818" w14:textId="77777777" w:rsidR="00E15EBE" w:rsidRDefault="00E15EBE" w:rsidP="00E15EBE">
      <w:pPr>
        <w:pStyle w:val="Fuzeile1"/>
      </w:pPr>
      <w:r>
        <w:rPr>
          <w:bCs w:val="0"/>
          <w:iCs w:val="0"/>
          <w:lang w:val="fr-FR"/>
        </w:rPr>
        <w:t>Public Relations</w:t>
      </w:r>
    </w:p>
    <w:p w14:paraId="11D0C008" w14:textId="77777777" w:rsidR="00E15EBE" w:rsidRDefault="00E15EBE" w:rsidP="00E15EBE">
      <w:pPr>
        <w:pStyle w:val="Fuzeile1"/>
      </w:pPr>
      <w:r>
        <w:rPr>
          <w:bCs w:val="0"/>
          <w:iCs w:val="0"/>
          <w:lang w:val="fr-FR"/>
        </w:rPr>
        <w:t>Reinhard-Wirtgen-Straße 2</w:t>
      </w:r>
    </w:p>
    <w:p w14:paraId="1063A82F" w14:textId="77777777" w:rsidR="00E15EBE" w:rsidRDefault="00E15EBE" w:rsidP="00E15EBE">
      <w:pPr>
        <w:pStyle w:val="Fuzeile1"/>
      </w:pPr>
      <w:r>
        <w:rPr>
          <w:bCs w:val="0"/>
          <w:iCs w:val="0"/>
          <w:lang w:val="fr-FR"/>
        </w:rPr>
        <w:t>53578 Windhagen</w:t>
      </w:r>
    </w:p>
    <w:p w14:paraId="5A37CC2B" w14:textId="77777777" w:rsidR="00E15EBE" w:rsidRDefault="00E15EBE" w:rsidP="00E15EBE">
      <w:pPr>
        <w:pStyle w:val="Fuzeile1"/>
      </w:pPr>
      <w:r>
        <w:rPr>
          <w:bCs w:val="0"/>
          <w:iCs w:val="0"/>
          <w:lang w:val="fr-FR"/>
        </w:rPr>
        <w:t>Allemagne</w:t>
      </w:r>
    </w:p>
    <w:p w14:paraId="29A07732" w14:textId="77777777" w:rsidR="00E15EBE" w:rsidRDefault="00E15EBE" w:rsidP="00E15EBE">
      <w:pPr>
        <w:pStyle w:val="Fuzeile1"/>
      </w:pPr>
    </w:p>
    <w:p w14:paraId="0C099062" w14:textId="570CD1C9" w:rsidR="00E15EBE" w:rsidRPr="005C36C7" w:rsidRDefault="00E15EBE" w:rsidP="000D261F">
      <w:pPr>
        <w:pStyle w:val="Fuzeile1"/>
        <w:tabs>
          <w:tab w:val="left" w:pos="1560"/>
        </w:tabs>
        <w:rPr>
          <w:rFonts w:ascii="Times New Roman" w:hAnsi="Times New Roman" w:cs="Times New Roman"/>
        </w:rPr>
      </w:pPr>
      <w:r>
        <w:rPr>
          <w:bCs w:val="0"/>
          <w:iCs w:val="0"/>
          <w:lang w:val="fr-FR"/>
        </w:rPr>
        <w:t xml:space="preserve">Téléphone : </w:t>
      </w:r>
      <w:r>
        <w:rPr>
          <w:bCs w:val="0"/>
          <w:iCs w:val="0"/>
          <w:lang w:val="fr-FR"/>
        </w:rPr>
        <w:tab/>
        <w:t xml:space="preserve">+49 (0) 2645 131 – 1966 </w:t>
      </w:r>
    </w:p>
    <w:p w14:paraId="65F4C38F" w14:textId="4201B86C" w:rsidR="00E15EBE" w:rsidRDefault="00E15EBE" w:rsidP="000D261F">
      <w:pPr>
        <w:pStyle w:val="Fuzeile1"/>
        <w:tabs>
          <w:tab w:val="left" w:pos="1560"/>
        </w:tabs>
      </w:pPr>
      <w:r>
        <w:rPr>
          <w:bCs w:val="0"/>
          <w:iCs w:val="0"/>
          <w:lang w:val="fr-FR"/>
        </w:rPr>
        <w:t xml:space="preserve">Fax : </w:t>
      </w:r>
      <w:r>
        <w:rPr>
          <w:bCs w:val="0"/>
          <w:iCs w:val="0"/>
          <w:lang w:val="fr-FR"/>
        </w:rPr>
        <w:tab/>
        <w:t>+49 (0) 2645 131 – 499</w:t>
      </w:r>
    </w:p>
    <w:p w14:paraId="79FF3B7C" w14:textId="3C53CFF7" w:rsidR="00E15EBE" w:rsidRDefault="00E15EBE" w:rsidP="000D261F">
      <w:pPr>
        <w:pStyle w:val="Fuzeile1"/>
        <w:tabs>
          <w:tab w:val="left" w:pos="1560"/>
        </w:tabs>
      </w:pPr>
      <w:r>
        <w:rPr>
          <w:bCs w:val="0"/>
          <w:iCs w:val="0"/>
          <w:lang w:val="fr-FR"/>
        </w:rPr>
        <w:t xml:space="preserve">E-mail : </w:t>
      </w:r>
      <w:r w:rsidR="000D261F">
        <w:rPr>
          <w:bCs w:val="0"/>
          <w:iCs w:val="0"/>
          <w:lang w:val="fr-FR"/>
        </w:rPr>
        <w:tab/>
      </w:r>
      <w:r>
        <w:rPr>
          <w:bCs w:val="0"/>
          <w:iCs w:val="0"/>
          <w:lang w:val="fr-FR"/>
        </w:rPr>
        <w:t>PR@wirtgen-group.com</w:t>
      </w:r>
    </w:p>
    <w:p w14:paraId="3D604A55" w14:textId="53BC3A5B" w:rsidR="00F048D4" w:rsidRPr="00F74540" w:rsidRDefault="00E15EBE" w:rsidP="00F74540">
      <w:pPr>
        <w:pStyle w:val="Fuzeile1"/>
      </w:pPr>
      <w:r>
        <w:rPr>
          <w:bCs w:val="0"/>
          <w:iCs w:val="0"/>
          <w:lang w:val="fr-FR"/>
        </w:rPr>
        <w:t>www.wirtgen-group.com</w:t>
      </w:r>
    </w:p>
    <w:sectPr w:rsidR="00F048D4" w:rsidRPr="00F74540"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66B2B" w14:textId="77777777" w:rsidR="0012755A" w:rsidRDefault="0012755A" w:rsidP="00E55534">
      <w:r>
        <w:separator/>
      </w:r>
    </w:p>
  </w:endnote>
  <w:endnote w:type="continuationSeparator" w:id="0">
    <w:p w14:paraId="07AB462A" w14:textId="77777777" w:rsidR="0012755A" w:rsidRDefault="0012755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GmbH</w:t>
          </w:r>
          <w:r>
            <w:rPr>
              <w:szCs w:val="20"/>
              <w:lang w:val="fr-FR"/>
            </w:rPr>
            <w:t xml:space="preserve"> · Reinhard-Wirtgen-Str. 2 · D-53578 Windhagen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0EF5D" w14:textId="77777777" w:rsidR="0012755A" w:rsidRDefault="0012755A" w:rsidP="00E55534">
      <w:r>
        <w:separator/>
      </w:r>
    </w:p>
  </w:footnote>
  <w:footnote w:type="continuationSeparator" w:id="0">
    <w:p w14:paraId="3830631B" w14:textId="77777777" w:rsidR="0012755A" w:rsidRDefault="0012755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3FFA4514" w:rsidR="005101B4" w:rsidRDefault="002A22B4">
    <w:pPr>
      <w:pStyle w:val="Kopfzeile"/>
    </w:pPr>
    <w:r>
      <w:rPr>
        <w:noProof/>
        <w:lang w:val="fr-FR"/>
      </w:rPr>
      <mc:AlternateContent>
        <mc:Choice Requires="wps">
          <w:drawing>
            <wp:anchor distT="0" distB="0" distL="0" distR="0" simplePos="0" relativeHeight="251662336" behindDoc="0" locked="0" layoutInCell="1" allowOverlap="1" wp14:anchorId="7F38DEB6" wp14:editId="09028D27">
              <wp:simplePos x="635" y="635"/>
              <wp:positionH relativeFrom="page">
                <wp:align>right</wp:align>
              </wp:positionH>
              <wp:positionV relativeFrom="page">
                <wp:align>top</wp:align>
              </wp:positionV>
              <wp:extent cx="443865" cy="443865"/>
              <wp:effectExtent l="0" t="0" r="0" b="16510"/>
              <wp:wrapNone/>
              <wp:docPr id="664370134"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B06BD7" w14:textId="0C26070D" w:rsidR="002A22B4" w:rsidRPr="002A22B4" w:rsidRDefault="002A22B4" w:rsidP="002A22B4">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F38DEB6"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5B06BD7" w14:textId="0C26070D" w:rsidR="002A22B4" w:rsidRPr="002A22B4" w:rsidRDefault="002A22B4" w:rsidP="002A22B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7227C31" w:rsidR="00533132" w:rsidRPr="00533132" w:rsidRDefault="002A22B4" w:rsidP="00533132">
    <w:pPr>
      <w:pStyle w:val="Kopfzeile"/>
    </w:pPr>
    <w:r>
      <w:rPr>
        <w:noProof/>
        <w:lang w:val="fr-FR"/>
      </w:rPr>
      <mc:AlternateContent>
        <mc:Choice Requires="wps">
          <w:drawing>
            <wp:anchor distT="0" distB="0" distL="0" distR="0" simplePos="0" relativeHeight="251663360" behindDoc="0" locked="0" layoutInCell="1" allowOverlap="1" wp14:anchorId="61035996" wp14:editId="1D99BB16">
              <wp:simplePos x="755374" y="453224"/>
              <wp:positionH relativeFrom="page">
                <wp:align>right</wp:align>
              </wp:positionH>
              <wp:positionV relativeFrom="page">
                <wp:align>top</wp:align>
              </wp:positionV>
              <wp:extent cx="443865" cy="443865"/>
              <wp:effectExtent l="0" t="0" r="0" b="16510"/>
              <wp:wrapNone/>
              <wp:docPr id="696009018"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3D64FDB" w14:textId="0FC26B70" w:rsidR="002A22B4" w:rsidRPr="002A22B4" w:rsidRDefault="002A22B4" w:rsidP="002A22B4">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61035996"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43D64FDB" w14:textId="0FC26B70" w:rsidR="002A22B4" w:rsidRPr="002A22B4" w:rsidRDefault="002A22B4" w:rsidP="002A22B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r>
      <w:rPr>
        <w:noProof/>
        <w:lang w:val="fr-F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èle de communiqué de 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FE55EB4" w:rsidR="00533132" w:rsidRDefault="002A22B4">
    <w:pPr>
      <w:pStyle w:val="Kopfzeile"/>
    </w:pPr>
    <w:r>
      <w:rPr>
        <w:noProof/>
        <w:lang w:val="fr-FR"/>
      </w:rPr>
      <mc:AlternateContent>
        <mc:Choice Requires="wps">
          <w:drawing>
            <wp:anchor distT="0" distB="0" distL="0" distR="0" simplePos="0" relativeHeight="251661312" behindDoc="0" locked="0" layoutInCell="1" allowOverlap="1" wp14:anchorId="7D6EFACD" wp14:editId="5C16A8F6">
              <wp:simplePos x="635" y="635"/>
              <wp:positionH relativeFrom="page">
                <wp:align>right</wp:align>
              </wp:positionH>
              <wp:positionV relativeFrom="page">
                <wp:align>top</wp:align>
              </wp:positionV>
              <wp:extent cx="443865" cy="443865"/>
              <wp:effectExtent l="0" t="0" r="0" b="16510"/>
              <wp:wrapNone/>
              <wp:docPr id="715385838"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C27AFA" w14:textId="70F4A5E1" w:rsidR="002A22B4" w:rsidRPr="002A22B4" w:rsidRDefault="002A22B4" w:rsidP="002A22B4">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D6EFACD"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65C27AFA" w14:textId="70F4A5E1" w:rsidR="002A22B4" w:rsidRPr="002A22B4" w:rsidRDefault="002A22B4" w:rsidP="002A22B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2" type="#_x0000_t75" style="width:1500pt;height:1500pt" o:bullet="t">
        <v:imagedata r:id="rId1" o:title="AZ_04a"/>
      </v:shape>
    </w:pict>
  </w:numPicBullet>
  <w:numPicBullet w:numPicBulletId="1">
    <w:pict>
      <v:shape id="_x0000_i1073"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7A66A5C"/>
    <w:multiLevelType w:val="hybridMultilevel"/>
    <w:tmpl w:val="2B5AA75A"/>
    <w:lvl w:ilvl="0" w:tplc="AB56A15A">
      <w:start w:val="1"/>
      <w:numFmt w:val="decimal"/>
      <w:lvlText w:val="%1."/>
      <w:lvlJc w:val="left"/>
      <w:pPr>
        <w:tabs>
          <w:tab w:val="num" w:pos="720"/>
        </w:tabs>
        <w:ind w:left="720" w:hanging="360"/>
      </w:pPr>
    </w:lvl>
    <w:lvl w:ilvl="1" w:tplc="691CCE22" w:tentative="1">
      <w:start w:val="1"/>
      <w:numFmt w:val="decimal"/>
      <w:lvlText w:val="%2."/>
      <w:lvlJc w:val="left"/>
      <w:pPr>
        <w:tabs>
          <w:tab w:val="num" w:pos="1440"/>
        </w:tabs>
        <w:ind w:left="1440" w:hanging="360"/>
      </w:pPr>
    </w:lvl>
    <w:lvl w:ilvl="2" w:tplc="715429D0" w:tentative="1">
      <w:start w:val="1"/>
      <w:numFmt w:val="decimal"/>
      <w:lvlText w:val="%3."/>
      <w:lvlJc w:val="left"/>
      <w:pPr>
        <w:tabs>
          <w:tab w:val="num" w:pos="2160"/>
        </w:tabs>
        <w:ind w:left="2160" w:hanging="360"/>
      </w:pPr>
    </w:lvl>
    <w:lvl w:ilvl="3" w:tplc="6E2A9E46" w:tentative="1">
      <w:start w:val="1"/>
      <w:numFmt w:val="decimal"/>
      <w:lvlText w:val="%4."/>
      <w:lvlJc w:val="left"/>
      <w:pPr>
        <w:tabs>
          <w:tab w:val="num" w:pos="2880"/>
        </w:tabs>
        <w:ind w:left="2880" w:hanging="360"/>
      </w:pPr>
    </w:lvl>
    <w:lvl w:ilvl="4" w:tplc="817CF24C" w:tentative="1">
      <w:start w:val="1"/>
      <w:numFmt w:val="decimal"/>
      <w:lvlText w:val="%5."/>
      <w:lvlJc w:val="left"/>
      <w:pPr>
        <w:tabs>
          <w:tab w:val="num" w:pos="3600"/>
        </w:tabs>
        <w:ind w:left="3600" w:hanging="360"/>
      </w:pPr>
    </w:lvl>
    <w:lvl w:ilvl="5" w:tplc="11B825A4" w:tentative="1">
      <w:start w:val="1"/>
      <w:numFmt w:val="decimal"/>
      <w:lvlText w:val="%6."/>
      <w:lvlJc w:val="left"/>
      <w:pPr>
        <w:tabs>
          <w:tab w:val="num" w:pos="4320"/>
        </w:tabs>
        <w:ind w:left="4320" w:hanging="360"/>
      </w:pPr>
    </w:lvl>
    <w:lvl w:ilvl="6" w:tplc="7DACBE24" w:tentative="1">
      <w:start w:val="1"/>
      <w:numFmt w:val="decimal"/>
      <w:lvlText w:val="%7."/>
      <w:lvlJc w:val="left"/>
      <w:pPr>
        <w:tabs>
          <w:tab w:val="num" w:pos="5040"/>
        </w:tabs>
        <w:ind w:left="5040" w:hanging="360"/>
      </w:pPr>
    </w:lvl>
    <w:lvl w:ilvl="7" w:tplc="F47A9BCA" w:tentative="1">
      <w:start w:val="1"/>
      <w:numFmt w:val="decimal"/>
      <w:lvlText w:val="%8."/>
      <w:lvlJc w:val="left"/>
      <w:pPr>
        <w:tabs>
          <w:tab w:val="num" w:pos="5760"/>
        </w:tabs>
        <w:ind w:left="5760" w:hanging="360"/>
      </w:pPr>
    </w:lvl>
    <w:lvl w:ilvl="8" w:tplc="13062184" w:tentative="1">
      <w:start w:val="1"/>
      <w:numFmt w:val="decimal"/>
      <w:lvlText w:val="%9."/>
      <w:lvlJc w:val="left"/>
      <w:pPr>
        <w:tabs>
          <w:tab w:val="num" w:pos="6480"/>
        </w:tabs>
        <w:ind w:left="6480" w:hanging="360"/>
      </w:p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4D6A1002"/>
    <w:multiLevelType w:val="hybridMultilevel"/>
    <w:tmpl w:val="BA54CD02"/>
    <w:lvl w:ilvl="0" w:tplc="697C34E6">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64445A7A"/>
    <w:multiLevelType w:val="multilevel"/>
    <w:tmpl w:val="41282E46"/>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8427E77"/>
    <w:multiLevelType w:val="hybridMultilevel"/>
    <w:tmpl w:val="E87C5FD4"/>
    <w:lvl w:ilvl="0" w:tplc="DFFA3788">
      <w:start w:val="1"/>
      <w:numFmt w:val="bullet"/>
      <w:lvlText w:val="-"/>
      <w:lvlJc w:val="left"/>
      <w:pPr>
        <w:tabs>
          <w:tab w:val="num" w:pos="720"/>
        </w:tabs>
        <w:ind w:left="720" w:hanging="360"/>
      </w:pPr>
      <w:rPr>
        <w:rFonts w:ascii="Times New Roman" w:hAnsi="Times New Roman" w:hint="default"/>
      </w:rPr>
    </w:lvl>
    <w:lvl w:ilvl="1" w:tplc="A54AB03A" w:tentative="1">
      <w:start w:val="1"/>
      <w:numFmt w:val="bullet"/>
      <w:lvlText w:val="-"/>
      <w:lvlJc w:val="left"/>
      <w:pPr>
        <w:tabs>
          <w:tab w:val="num" w:pos="1440"/>
        </w:tabs>
        <w:ind w:left="1440" w:hanging="360"/>
      </w:pPr>
      <w:rPr>
        <w:rFonts w:ascii="Times New Roman" w:hAnsi="Times New Roman" w:hint="default"/>
      </w:rPr>
    </w:lvl>
    <w:lvl w:ilvl="2" w:tplc="10B8CFB2" w:tentative="1">
      <w:start w:val="1"/>
      <w:numFmt w:val="bullet"/>
      <w:lvlText w:val="-"/>
      <w:lvlJc w:val="left"/>
      <w:pPr>
        <w:tabs>
          <w:tab w:val="num" w:pos="2160"/>
        </w:tabs>
        <w:ind w:left="2160" w:hanging="360"/>
      </w:pPr>
      <w:rPr>
        <w:rFonts w:ascii="Times New Roman" w:hAnsi="Times New Roman" w:hint="default"/>
      </w:rPr>
    </w:lvl>
    <w:lvl w:ilvl="3" w:tplc="84FAD774" w:tentative="1">
      <w:start w:val="1"/>
      <w:numFmt w:val="bullet"/>
      <w:lvlText w:val="-"/>
      <w:lvlJc w:val="left"/>
      <w:pPr>
        <w:tabs>
          <w:tab w:val="num" w:pos="2880"/>
        </w:tabs>
        <w:ind w:left="2880" w:hanging="360"/>
      </w:pPr>
      <w:rPr>
        <w:rFonts w:ascii="Times New Roman" w:hAnsi="Times New Roman" w:hint="default"/>
      </w:rPr>
    </w:lvl>
    <w:lvl w:ilvl="4" w:tplc="1A408A04" w:tentative="1">
      <w:start w:val="1"/>
      <w:numFmt w:val="bullet"/>
      <w:lvlText w:val="-"/>
      <w:lvlJc w:val="left"/>
      <w:pPr>
        <w:tabs>
          <w:tab w:val="num" w:pos="3600"/>
        </w:tabs>
        <w:ind w:left="3600" w:hanging="360"/>
      </w:pPr>
      <w:rPr>
        <w:rFonts w:ascii="Times New Roman" w:hAnsi="Times New Roman" w:hint="default"/>
      </w:rPr>
    </w:lvl>
    <w:lvl w:ilvl="5" w:tplc="394EBB02" w:tentative="1">
      <w:start w:val="1"/>
      <w:numFmt w:val="bullet"/>
      <w:lvlText w:val="-"/>
      <w:lvlJc w:val="left"/>
      <w:pPr>
        <w:tabs>
          <w:tab w:val="num" w:pos="4320"/>
        </w:tabs>
        <w:ind w:left="4320" w:hanging="360"/>
      </w:pPr>
      <w:rPr>
        <w:rFonts w:ascii="Times New Roman" w:hAnsi="Times New Roman" w:hint="default"/>
      </w:rPr>
    </w:lvl>
    <w:lvl w:ilvl="6" w:tplc="AA562F50" w:tentative="1">
      <w:start w:val="1"/>
      <w:numFmt w:val="bullet"/>
      <w:lvlText w:val="-"/>
      <w:lvlJc w:val="left"/>
      <w:pPr>
        <w:tabs>
          <w:tab w:val="num" w:pos="5040"/>
        </w:tabs>
        <w:ind w:left="5040" w:hanging="360"/>
      </w:pPr>
      <w:rPr>
        <w:rFonts w:ascii="Times New Roman" w:hAnsi="Times New Roman" w:hint="default"/>
      </w:rPr>
    </w:lvl>
    <w:lvl w:ilvl="7" w:tplc="7DC42D70" w:tentative="1">
      <w:start w:val="1"/>
      <w:numFmt w:val="bullet"/>
      <w:lvlText w:val="-"/>
      <w:lvlJc w:val="left"/>
      <w:pPr>
        <w:tabs>
          <w:tab w:val="num" w:pos="5760"/>
        </w:tabs>
        <w:ind w:left="5760" w:hanging="360"/>
      </w:pPr>
      <w:rPr>
        <w:rFonts w:ascii="Times New Roman" w:hAnsi="Times New Roman" w:hint="default"/>
      </w:rPr>
    </w:lvl>
    <w:lvl w:ilvl="8" w:tplc="7F985CBE"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77402DB7"/>
    <w:multiLevelType w:val="hybridMultilevel"/>
    <w:tmpl w:val="719266E4"/>
    <w:lvl w:ilvl="0" w:tplc="0548FE38">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4"/>
  </w:num>
  <w:num w:numId="2">
    <w:abstractNumId w:val="14"/>
  </w:num>
  <w:num w:numId="3">
    <w:abstractNumId w:val="14"/>
  </w:num>
  <w:num w:numId="4">
    <w:abstractNumId w:val="14"/>
  </w:num>
  <w:num w:numId="5">
    <w:abstractNumId w:val="14"/>
  </w:num>
  <w:num w:numId="6">
    <w:abstractNumId w:val="3"/>
  </w:num>
  <w:num w:numId="7">
    <w:abstractNumId w:val="3"/>
  </w:num>
  <w:num w:numId="8">
    <w:abstractNumId w:val="3"/>
  </w:num>
  <w:num w:numId="9">
    <w:abstractNumId w:val="3"/>
  </w:num>
  <w:num w:numId="10">
    <w:abstractNumId w:val="3"/>
  </w:num>
  <w:num w:numId="11">
    <w:abstractNumId w:val="7"/>
  </w:num>
  <w:num w:numId="12">
    <w:abstractNumId w:val="7"/>
  </w:num>
  <w:num w:numId="13">
    <w:abstractNumId w:val="5"/>
  </w:num>
  <w:num w:numId="14">
    <w:abstractNumId w:val="5"/>
  </w:num>
  <w:num w:numId="15">
    <w:abstractNumId w:val="5"/>
  </w:num>
  <w:num w:numId="16">
    <w:abstractNumId w:val="5"/>
  </w:num>
  <w:num w:numId="17">
    <w:abstractNumId w:val="5"/>
  </w:num>
  <w:num w:numId="18">
    <w:abstractNumId w:val="2"/>
  </w:num>
  <w:num w:numId="19">
    <w:abstractNumId w:val="4"/>
  </w:num>
  <w:num w:numId="20">
    <w:abstractNumId w:val="1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0"/>
  </w:num>
  <w:num w:numId="28">
    <w:abstractNumId w:val="6"/>
  </w:num>
  <w:num w:numId="29">
    <w:abstractNumId w:val="8"/>
  </w:num>
  <w:num w:numId="30">
    <w:abstractNumId w:val="11"/>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380F"/>
    <w:rsid w:val="00042106"/>
    <w:rsid w:val="00043BAE"/>
    <w:rsid w:val="000474ED"/>
    <w:rsid w:val="00051AAD"/>
    <w:rsid w:val="0005285B"/>
    <w:rsid w:val="00054919"/>
    <w:rsid w:val="00055529"/>
    <w:rsid w:val="00062264"/>
    <w:rsid w:val="00062371"/>
    <w:rsid w:val="00062C3A"/>
    <w:rsid w:val="000649AF"/>
    <w:rsid w:val="00066D09"/>
    <w:rsid w:val="000716F7"/>
    <w:rsid w:val="00076893"/>
    <w:rsid w:val="00092437"/>
    <w:rsid w:val="0009665C"/>
    <w:rsid w:val="00096BEC"/>
    <w:rsid w:val="000A0479"/>
    <w:rsid w:val="000A36D9"/>
    <w:rsid w:val="000A4C7D"/>
    <w:rsid w:val="000A65B5"/>
    <w:rsid w:val="000B1BB3"/>
    <w:rsid w:val="000B582B"/>
    <w:rsid w:val="000C006D"/>
    <w:rsid w:val="000C10F6"/>
    <w:rsid w:val="000D15C3"/>
    <w:rsid w:val="000D261F"/>
    <w:rsid w:val="000D7A02"/>
    <w:rsid w:val="000E24F8"/>
    <w:rsid w:val="000E47BD"/>
    <w:rsid w:val="000E5738"/>
    <w:rsid w:val="000F482A"/>
    <w:rsid w:val="00103205"/>
    <w:rsid w:val="00106ED6"/>
    <w:rsid w:val="0011795C"/>
    <w:rsid w:val="0012026F"/>
    <w:rsid w:val="00123EE0"/>
    <w:rsid w:val="0012631C"/>
    <w:rsid w:val="001265B1"/>
    <w:rsid w:val="0012755A"/>
    <w:rsid w:val="00130601"/>
    <w:rsid w:val="00132055"/>
    <w:rsid w:val="00135635"/>
    <w:rsid w:val="00146C3D"/>
    <w:rsid w:val="00150B38"/>
    <w:rsid w:val="00153B47"/>
    <w:rsid w:val="00155B7C"/>
    <w:rsid w:val="001613A6"/>
    <w:rsid w:val="001614F0"/>
    <w:rsid w:val="001616F4"/>
    <w:rsid w:val="00165051"/>
    <w:rsid w:val="00175AEA"/>
    <w:rsid w:val="00177214"/>
    <w:rsid w:val="0018021A"/>
    <w:rsid w:val="00181B3A"/>
    <w:rsid w:val="00181BC3"/>
    <w:rsid w:val="00194FB1"/>
    <w:rsid w:val="001A08C8"/>
    <w:rsid w:val="001A0CCB"/>
    <w:rsid w:val="001A1920"/>
    <w:rsid w:val="001B0708"/>
    <w:rsid w:val="001B16BB"/>
    <w:rsid w:val="001B34EE"/>
    <w:rsid w:val="001C1A3E"/>
    <w:rsid w:val="001C212D"/>
    <w:rsid w:val="001C3D07"/>
    <w:rsid w:val="001C413D"/>
    <w:rsid w:val="001C7305"/>
    <w:rsid w:val="001C772B"/>
    <w:rsid w:val="001E3FD4"/>
    <w:rsid w:val="001F0D68"/>
    <w:rsid w:val="001F65C7"/>
    <w:rsid w:val="00200355"/>
    <w:rsid w:val="0021351D"/>
    <w:rsid w:val="00213E6A"/>
    <w:rsid w:val="002309FC"/>
    <w:rsid w:val="00253A2E"/>
    <w:rsid w:val="00254E4C"/>
    <w:rsid w:val="002603EC"/>
    <w:rsid w:val="002611FE"/>
    <w:rsid w:val="00282AFC"/>
    <w:rsid w:val="00283D98"/>
    <w:rsid w:val="00286C15"/>
    <w:rsid w:val="0029634D"/>
    <w:rsid w:val="00296DB0"/>
    <w:rsid w:val="002A22B4"/>
    <w:rsid w:val="002B125B"/>
    <w:rsid w:val="002C7542"/>
    <w:rsid w:val="002D065C"/>
    <w:rsid w:val="002D0780"/>
    <w:rsid w:val="002D2EE5"/>
    <w:rsid w:val="002D63E6"/>
    <w:rsid w:val="002E765F"/>
    <w:rsid w:val="002E7E4E"/>
    <w:rsid w:val="002F108B"/>
    <w:rsid w:val="002F5818"/>
    <w:rsid w:val="002F70FD"/>
    <w:rsid w:val="0030316D"/>
    <w:rsid w:val="003075ED"/>
    <w:rsid w:val="00320155"/>
    <w:rsid w:val="003232D9"/>
    <w:rsid w:val="0032774C"/>
    <w:rsid w:val="00332D28"/>
    <w:rsid w:val="003353C3"/>
    <w:rsid w:val="00337387"/>
    <w:rsid w:val="0034191A"/>
    <w:rsid w:val="00343CC7"/>
    <w:rsid w:val="00346918"/>
    <w:rsid w:val="003513AA"/>
    <w:rsid w:val="00352061"/>
    <w:rsid w:val="00355E5E"/>
    <w:rsid w:val="00356B5C"/>
    <w:rsid w:val="0036561D"/>
    <w:rsid w:val="003665BE"/>
    <w:rsid w:val="00376DB5"/>
    <w:rsid w:val="003845B7"/>
    <w:rsid w:val="00384A08"/>
    <w:rsid w:val="00387E6F"/>
    <w:rsid w:val="003967E5"/>
    <w:rsid w:val="003A753A"/>
    <w:rsid w:val="003B3803"/>
    <w:rsid w:val="003B51F6"/>
    <w:rsid w:val="003C2A71"/>
    <w:rsid w:val="003D09FB"/>
    <w:rsid w:val="003E164D"/>
    <w:rsid w:val="003E1CB6"/>
    <w:rsid w:val="003E3CF6"/>
    <w:rsid w:val="003E759F"/>
    <w:rsid w:val="003E7853"/>
    <w:rsid w:val="003F24FB"/>
    <w:rsid w:val="003F4241"/>
    <w:rsid w:val="003F57AB"/>
    <w:rsid w:val="00400FD9"/>
    <w:rsid w:val="004016F7"/>
    <w:rsid w:val="00403373"/>
    <w:rsid w:val="00405C70"/>
    <w:rsid w:val="00405CE3"/>
    <w:rsid w:val="00406C81"/>
    <w:rsid w:val="00412545"/>
    <w:rsid w:val="0041475A"/>
    <w:rsid w:val="00417237"/>
    <w:rsid w:val="00417366"/>
    <w:rsid w:val="00423A73"/>
    <w:rsid w:val="00430BB0"/>
    <w:rsid w:val="00461FED"/>
    <w:rsid w:val="00462A2C"/>
    <w:rsid w:val="00463CF4"/>
    <w:rsid w:val="0046460D"/>
    <w:rsid w:val="00467F3C"/>
    <w:rsid w:val="00467F4D"/>
    <w:rsid w:val="00474213"/>
    <w:rsid w:val="0047498D"/>
    <w:rsid w:val="00476100"/>
    <w:rsid w:val="00486DB0"/>
    <w:rsid w:val="00487BFC"/>
    <w:rsid w:val="0049666B"/>
    <w:rsid w:val="004A463B"/>
    <w:rsid w:val="004B3E23"/>
    <w:rsid w:val="004B7AF2"/>
    <w:rsid w:val="004C1967"/>
    <w:rsid w:val="004C64A3"/>
    <w:rsid w:val="004D23D0"/>
    <w:rsid w:val="004D2BE0"/>
    <w:rsid w:val="004D3C28"/>
    <w:rsid w:val="004D5856"/>
    <w:rsid w:val="004E1999"/>
    <w:rsid w:val="004E6EF5"/>
    <w:rsid w:val="004F5E5D"/>
    <w:rsid w:val="00506409"/>
    <w:rsid w:val="005101B4"/>
    <w:rsid w:val="0052300F"/>
    <w:rsid w:val="00530E32"/>
    <w:rsid w:val="00533132"/>
    <w:rsid w:val="00537210"/>
    <w:rsid w:val="005475CA"/>
    <w:rsid w:val="005649F4"/>
    <w:rsid w:val="005710C8"/>
    <w:rsid w:val="005711A3"/>
    <w:rsid w:val="00571A5C"/>
    <w:rsid w:val="00573B2B"/>
    <w:rsid w:val="005776E9"/>
    <w:rsid w:val="00585300"/>
    <w:rsid w:val="00587AD9"/>
    <w:rsid w:val="005909A8"/>
    <w:rsid w:val="00595514"/>
    <w:rsid w:val="005A4F04"/>
    <w:rsid w:val="005B5793"/>
    <w:rsid w:val="005C0E48"/>
    <w:rsid w:val="005C36C7"/>
    <w:rsid w:val="005C6B30"/>
    <w:rsid w:val="005C71EC"/>
    <w:rsid w:val="005D16A0"/>
    <w:rsid w:val="005D1707"/>
    <w:rsid w:val="005D29B1"/>
    <w:rsid w:val="005D62FC"/>
    <w:rsid w:val="005E764C"/>
    <w:rsid w:val="005E7F7D"/>
    <w:rsid w:val="00602070"/>
    <w:rsid w:val="006063D4"/>
    <w:rsid w:val="00621E51"/>
    <w:rsid w:val="00623B37"/>
    <w:rsid w:val="006276E7"/>
    <w:rsid w:val="006330A2"/>
    <w:rsid w:val="00642EB6"/>
    <w:rsid w:val="006433E2"/>
    <w:rsid w:val="00651E5D"/>
    <w:rsid w:val="00655350"/>
    <w:rsid w:val="00657E6F"/>
    <w:rsid w:val="0067407B"/>
    <w:rsid w:val="00677F11"/>
    <w:rsid w:val="00682B1A"/>
    <w:rsid w:val="00690D7C"/>
    <w:rsid w:val="00690DFE"/>
    <w:rsid w:val="006A4DBC"/>
    <w:rsid w:val="006B3EEC"/>
    <w:rsid w:val="006C0C87"/>
    <w:rsid w:val="006C58FE"/>
    <w:rsid w:val="006D6CC6"/>
    <w:rsid w:val="006D7EAC"/>
    <w:rsid w:val="006E0104"/>
    <w:rsid w:val="006E7F95"/>
    <w:rsid w:val="006F2B5C"/>
    <w:rsid w:val="006F7602"/>
    <w:rsid w:val="00714B18"/>
    <w:rsid w:val="00722A17"/>
    <w:rsid w:val="00723F4F"/>
    <w:rsid w:val="00725442"/>
    <w:rsid w:val="00741BE5"/>
    <w:rsid w:val="00754B80"/>
    <w:rsid w:val="00755AE0"/>
    <w:rsid w:val="0075761B"/>
    <w:rsid w:val="00757B83"/>
    <w:rsid w:val="00765D74"/>
    <w:rsid w:val="00774358"/>
    <w:rsid w:val="0079176B"/>
    <w:rsid w:val="00791A69"/>
    <w:rsid w:val="00793A3A"/>
    <w:rsid w:val="0079462A"/>
    <w:rsid w:val="00794830"/>
    <w:rsid w:val="00797CAA"/>
    <w:rsid w:val="007A2B6F"/>
    <w:rsid w:val="007A6607"/>
    <w:rsid w:val="007A6BD2"/>
    <w:rsid w:val="007B2D6D"/>
    <w:rsid w:val="007B6421"/>
    <w:rsid w:val="007C203C"/>
    <w:rsid w:val="007C2658"/>
    <w:rsid w:val="007D1AF1"/>
    <w:rsid w:val="007D3B22"/>
    <w:rsid w:val="007D59A2"/>
    <w:rsid w:val="007D5A46"/>
    <w:rsid w:val="007E0557"/>
    <w:rsid w:val="007E20D0"/>
    <w:rsid w:val="007E3DAB"/>
    <w:rsid w:val="008053B3"/>
    <w:rsid w:val="00820315"/>
    <w:rsid w:val="00823073"/>
    <w:rsid w:val="0082316D"/>
    <w:rsid w:val="00832921"/>
    <w:rsid w:val="00834472"/>
    <w:rsid w:val="00836A5D"/>
    <w:rsid w:val="00840DB5"/>
    <w:rsid w:val="008427B1"/>
    <w:rsid w:val="008427F2"/>
    <w:rsid w:val="00843B45"/>
    <w:rsid w:val="0084571C"/>
    <w:rsid w:val="008458FA"/>
    <w:rsid w:val="008475CB"/>
    <w:rsid w:val="008514C9"/>
    <w:rsid w:val="00856F5A"/>
    <w:rsid w:val="00863129"/>
    <w:rsid w:val="00866830"/>
    <w:rsid w:val="008677CD"/>
    <w:rsid w:val="00870ACE"/>
    <w:rsid w:val="00873125"/>
    <w:rsid w:val="008755E5"/>
    <w:rsid w:val="0087582D"/>
    <w:rsid w:val="008800EC"/>
    <w:rsid w:val="00881E44"/>
    <w:rsid w:val="008838EF"/>
    <w:rsid w:val="00885678"/>
    <w:rsid w:val="00887D7F"/>
    <w:rsid w:val="0089250A"/>
    <w:rsid w:val="00892F6F"/>
    <w:rsid w:val="00896F7E"/>
    <w:rsid w:val="008A30C2"/>
    <w:rsid w:val="008A3769"/>
    <w:rsid w:val="008A52D0"/>
    <w:rsid w:val="008B28D7"/>
    <w:rsid w:val="008B6210"/>
    <w:rsid w:val="008C2A29"/>
    <w:rsid w:val="008C2DB2"/>
    <w:rsid w:val="008C5842"/>
    <w:rsid w:val="008D2B87"/>
    <w:rsid w:val="008D770E"/>
    <w:rsid w:val="00901BFA"/>
    <w:rsid w:val="0090337E"/>
    <w:rsid w:val="009049D8"/>
    <w:rsid w:val="0090720D"/>
    <w:rsid w:val="00910609"/>
    <w:rsid w:val="00915841"/>
    <w:rsid w:val="009328FA"/>
    <w:rsid w:val="00936A78"/>
    <w:rsid w:val="009375E1"/>
    <w:rsid w:val="009405D6"/>
    <w:rsid w:val="00940FF7"/>
    <w:rsid w:val="0094254F"/>
    <w:rsid w:val="00950DF9"/>
    <w:rsid w:val="00952853"/>
    <w:rsid w:val="009550DB"/>
    <w:rsid w:val="0096111D"/>
    <w:rsid w:val="009646E4"/>
    <w:rsid w:val="0097289D"/>
    <w:rsid w:val="00977EC3"/>
    <w:rsid w:val="0098530D"/>
    <w:rsid w:val="009853B6"/>
    <w:rsid w:val="0098631D"/>
    <w:rsid w:val="00990EF8"/>
    <w:rsid w:val="00993C82"/>
    <w:rsid w:val="009A5E25"/>
    <w:rsid w:val="009B0DCD"/>
    <w:rsid w:val="009B17A9"/>
    <w:rsid w:val="009B211F"/>
    <w:rsid w:val="009B7C05"/>
    <w:rsid w:val="009C2378"/>
    <w:rsid w:val="009C5A77"/>
    <w:rsid w:val="009C5D99"/>
    <w:rsid w:val="009D016F"/>
    <w:rsid w:val="009D4AF0"/>
    <w:rsid w:val="009E251D"/>
    <w:rsid w:val="009E4817"/>
    <w:rsid w:val="009F10A8"/>
    <w:rsid w:val="009F4919"/>
    <w:rsid w:val="009F56B0"/>
    <w:rsid w:val="009F715C"/>
    <w:rsid w:val="00A02F49"/>
    <w:rsid w:val="00A171F4"/>
    <w:rsid w:val="00A1772D"/>
    <w:rsid w:val="00A177B2"/>
    <w:rsid w:val="00A20C22"/>
    <w:rsid w:val="00A24EFC"/>
    <w:rsid w:val="00A27829"/>
    <w:rsid w:val="00A465E6"/>
    <w:rsid w:val="00A46F1E"/>
    <w:rsid w:val="00A50B95"/>
    <w:rsid w:val="00A5608A"/>
    <w:rsid w:val="00A6429D"/>
    <w:rsid w:val="00A64E28"/>
    <w:rsid w:val="00A66B3F"/>
    <w:rsid w:val="00A676F6"/>
    <w:rsid w:val="00A82395"/>
    <w:rsid w:val="00A8332D"/>
    <w:rsid w:val="00A9162D"/>
    <w:rsid w:val="00A9295C"/>
    <w:rsid w:val="00A95A11"/>
    <w:rsid w:val="00A977CE"/>
    <w:rsid w:val="00AA0DF7"/>
    <w:rsid w:val="00AA5014"/>
    <w:rsid w:val="00AB1518"/>
    <w:rsid w:val="00AB52F9"/>
    <w:rsid w:val="00AC0E0C"/>
    <w:rsid w:val="00AC13EA"/>
    <w:rsid w:val="00AC47FA"/>
    <w:rsid w:val="00AC52B0"/>
    <w:rsid w:val="00AD131F"/>
    <w:rsid w:val="00AD32D5"/>
    <w:rsid w:val="00AD70E4"/>
    <w:rsid w:val="00AE4AB4"/>
    <w:rsid w:val="00AF20B9"/>
    <w:rsid w:val="00AF3B3A"/>
    <w:rsid w:val="00AF4E8E"/>
    <w:rsid w:val="00AF6569"/>
    <w:rsid w:val="00B040BA"/>
    <w:rsid w:val="00B06265"/>
    <w:rsid w:val="00B124F8"/>
    <w:rsid w:val="00B1299E"/>
    <w:rsid w:val="00B138C7"/>
    <w:rsid w:val="00B22DF6"/>
    <w:rsid w:val="00B34767"/>
    <w:rsid w:val="00B423A2"/>
    <w:rsid w:val="00B5232A"/>
    <w:rsid w:val="00B60ED1"/>
    <w:rsid w:val="00B62CF5"/>
    <w:rsid w:val="00B825EB"/>
    <w:rsid w:val="00B82BC8"/>
    <w:rsid w:val="00B85705"/>
    <w:rsid w:val="00B874DC"/>
    <w:rsid w:val="00B90F78"/>
    <w:rsid w:val="00BC1943"/>
    <w:rsid w:val="00BD1058"/>
    <w:rsid w:val="00BD25D1"/>
    <w:rsid w:val="00BD5391"/>
    <w:rsid w:val="00BD5413"/>
    <w:rsid w:val="00BD764C"/>
    <w:rsid w:val="00BE6771"/>
    <w:rsid w:val="00BF2844"/>
    <w:rsid w:val="00BF56B2"/>
    <w:rsid w:val="00C055AB"/>
    <w:rsid w:val="00C11F95"/>
    <w:rsid w:val="00C136DF"/>
    <w:rsid w:val="00C17501"/>
    <w:rsid w:val="00C37881"/>
    <w:rsid w:val="00C40627"/>
    <w:rsid w:val="00C43EAF"/>
    <w:rsid w:val="00C457C3"/>
    <w:rsid w:val="00C4718B"/>
    <w:rsid w:val="00C5195D"/>
    <w:rsid w:val="00C53EE1"/>
    <w:rsid w:val="00C60FAD"/>
    <w:rsid w:val="00C644CA"/>
    <w:rsid w:val="00C658FC"/>
    <w:rsid w:val="00C73005"/>
    <w:rsid w:val="00C735C7"/>
    <w:rsid w:val="00C76CA5"/>
    <w:rsid w:val="00C84D75"/>
    <w:rsid w:val="00C85E18"/>
    <w:rsid w:val="00C96E9F"/>
    <w:rsid w:val="00CA4A09"/>
    <w:rsid w:val="00CB6135"/>
    <w:rsid w:val="00CB71DD"/>
    <w:rsid w:val="00CC5A63"/>
    <w:rsid w:val="00CC787C"/>
    <w:rsid w:val="00CD151C"/>
    <w:rsid w:val="00CD4A56"/>
    <w:rsid w:val="00CF36C9"/>
    <w:rsid w:val="00D00EC4"/>
    <w:rsid w:val="00D02712"/>
    <w:rsid w:val="00D02D2E"/>
    <w:rsid w:val="00D166AC"/>
    <w:rsid w:val="00D200BF"/>
    <w:rsid w:val="00D316A5"/>
    <w:rsid w:val="00D36BA2"/>
    <w:rsid w:val="00D37CF4"/>
    <w:rsid w:val="00D4090E"/>
    <w:rsid w:val="00D4487C"/>
    <w:rsid w:val="00D51F02"/>
    <w:rsid w:val="00D63D33"/>
    <w:rsid w:val="00D73352"/>
    <w:rsid w:val="00D75195"/>
    <w:rsid w:val="00D75BA3"/>
    <w:rsid w:val="00D80B88"/>
    <w:rsid w:val="00D8669A"/>
    <w:rsid w:val="00D935C3"/>
    <w:rsid w:val="00DA0266"/>
    <w:rsid w:val="00DA477E"/>
    <w:rsid w:val="00DB01DB"/>
    <w:rsid w:val="00DB2E75"/>
    <w:rsid w:val="00DB4BB0"/>
    <w:rsid w:val="00DC2F60"/>
    <w:rsid w:val="00DD78C6"/>
    <w:rsid w:val="00DE461D"/>
    <w:rsid w:val="00DE7951"/>
    <w:rsid w:val="00E00346"/>
    <w:rsid w:val="00E04039"/>
    <w:rsid w:val="00E061DE"/>
    <w:rsid w:val="00E07791"/>
    <w:rsid w:val="00E11534"/>
    <w:rsid w:val="00E14608"/>
    <w:rsid w:val="00E15EBE"/>
    <w:rsid w:val="00E21E67"/>
    <w:rsid w:val="00E24215"/>
    <w:rsid w:val="00E24422"/>
    <w:rsid w:val="00E30EBF"/>
    <w:rsid w:val="00E316C0"/>
    <w:rsid w:val="00E31E03"/>
    <w:rsid w:val="00E32F6D"/>
    <w:rsid w:val="00E37146"/>
    <w:rsid w:val="00E37F08"/>
    <w:rsid w:val="00E451CD"/>
    <w:rsid w:val="00E47BF6"/>
    <w:rsid w:val="00E51170"/>
    <w:rsid w:val="00E52D70"/>
    <w:rsid w:val="00E55534"/>
    <w:rsid w:val="00E576E3"/>
    <w:rsid w:val="00E7116D"/>
    <w:rsid w:val="00E72429"/>
    <w:rsid w:val="00E914D1"/>
    <w:rsid w:val="00E920A5"/>
    <w:rsid w:val="00E960D8"/>
    <w:rsid w:val="00EA0D50"/>
    <w:rsid w:val="00EB37C9"/>
    <w:rsid w:val="00EB5FCA"/>
    <w:rsid w:val="00EC214D"/>
    <w:rsid w:val="00EC6BE9"/>
    <w:rsid w:val="00ED6FDB"/>
    <w:rsid w:val="00EE2898"/>
    <w:rsid w:val="00EE6584"/>
    <w:rsid w:val="00EF6BED"/>
    <w:rsid w:val="00F048D4"/>
    <w:rsid w:val="00F04D96"/>
    <w:rsid w:val="00F06765"/>
    <w:rsid w:val="00F20920"/>
    <w:rsid w:val="00F20E0A"/>
    <w:rsid w:val="00F23212"/>
    <w:rsid w:val="00F24619"/>
    <w:rsid w:val="00F30BCC"/>
    <w:rsid w:val="00F33B16"/>
    <w:rsid w:val="00F34BEF"/>
    <w:rsid w:val="00F353EA"/>
    <w:rsid w:val="00F36C27"/>
    <w:rsid w:val="00F56318"/>
    <w:rsid w:val="00F67C95"/>
    <w:rsid w:val="00F73ECD"/>
    <w:rsid w:val="00F74540"/>
    <w:rsid w:val="00F75B79"/>
    <w:rsid w:val="00F82525"/>
    <w:rsid w:val="00F84747"/>
    <w:rsid w:val="00F877B1"/>
    <w:rsid w:val="00F90D87"/>
    <w:rsid w:val="00F911CB"/>
    <w:rsid w:val="00F91AC4"/>
    <w:rsid w:val="00F97FEA"/>
    <w:rsid w:val="00FA68B9"/>
    <w:rsid w:val="00FB0DB2"/>
    <w:rsid w:val="00FB60E1"/>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EF6BE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3411">
      <w:bodyDiv w:val="1"/>
      <w:marLeft w:val="0"/>
      <w:marRight w:val="0"/>
      <w:marTop w:val="0"/>
      <w:marBottom w:val="0"/>
      <w:divBdr>
        <w:top w:val="none" w:sz="0" w:space="0" w:color="auto"/>
        <w:left w:val="none" w:sz="0" w:space="0" w:color="auto"/>
        <w:bottom w:val="none" w:sz="0" w:space="0" w:color="auto"/>
        <w:right w:val="none" w:sz="0" w:space="0" w:color="auto"/>
      </w:divBdr>
      <w:divsChild>
        <w:div w:id="1221863547">
          <w:marLeft w:val="547"/>
          <w:marRight w:val="0"/>
          <w:marTop w:val="0"/>
          <w:marBottom w:val="240"/>
          <w:divBdr>
            <w:top w:val="none" w:sz="0" w:space="0" w:color="auto"/>
            <w:left w:val="none" w:sz="0" w:space="0" w:color="auto"/>
            <w:bottom w:val="none" w:sz="0" w:space="0" w:color="auto"/>
            <w:right w:val="none" w:sz="0" w:space="0" w:color="auto"/>
          </w:divBdr>
        </w:div>
        <w:div w:id="919753571">
          <w:marLeft w:val="547"/>
          <w:marRight w:val="0"/>
          <w:marTop w:val="0"/>
          <w:marBottom w:val="240"/>
          <w:divBdr>
            <w:top w:val="none" w:sz="0" w:space="0" w:color="auto"/>
            <w:left w:val="none" w:sz="0" w:space="0" w:color="auto"/>
            <w:bottom w:val="none" w:sz="0" w:space="0" w:color="auto"/>
            <w:right w:val="none" w:sz="0" w:space="0" w:color="auto"/>
          </w:divBdr>
        </w:div>
        <w:div w:id="2110345849">
          <w:marLeft w:val="547"/>
          <w:marRight w:val="0"/>
          <w:marTop w:val="0"/>
          <w:marBottom w:val="240"/>
          <w:divBdr>
            <w:top w:val="none" w:sz="0" w:space="0" w:color="auto"/>
            <w:left w:val="none" w:sz="0" w:space="0" w:color="auto"/>
            <w:bottom w:val="none" w:sz="0" w:space="0" w:color="auto"/>
            <w:right w:val="none" w:sz="0" w:space="0" w:color="auto"/>
          </w:divBdr>
        </w:div>
        <w:div w:id="838543970">
          <w:marLeft w:val="547"/>
          <w:marRight w:val="0"/>
          <w:marTop w:val="0"/>
          <w:marBottom w:val="240"/>
          <w:divBdr>
            <w:top w:val="none" w:sz="0" w:space="0" w:color="auto"/>
            <w:left w:val="none" w:sz="0" w:space="0" w:color="auto"/>
            <w:bottom w:val="none" w:sz="0" w:space="0" w:color="auto"/>
            <w:right w:val="none" w:sz="0" w:space="0" w:color="auto"/>
          </w:divBdr>
        </w:div>
      </w:divsChild>
    </w:div>
    <w:div w:id="223104515">
      <w:bodyDiv w:val="1"/>
      <w:marLeft w:val="0"/>
      <w:marRight w:val="0"/>
      <w:marTop w:val="0"/>
      <w:marBottom w:val="0"/>
      <w:divBdr>
        <w:top w:val="none" w:sz="0" w:space="0" w:color="auto"/>
        <w:left w:val="none" w:sz="0" w:space="0" w:color="auto"/>
        <w:bottom w:val="none" w:sz="0" w:space="0" w:color="auto"/>
        <w:right w:val="none" w:sz="0" w:space="0" w:color="auto"/>
      </w:divBdr>
      <w:divsChild>
        <w:div w:id="1366516263">
          <w:marLeft w:val="274"/>
          <w:marRight w:val="0"/>
          <w:marTop w:val="0"/>
          <w:marBottom w:val="0"/>
          <w:divBdr>
            <w:top w:val="none" w:sz="0" w:space="0" w:color="auto"/>
            <w:left w:val="none" w:sz="0" w:space="0" w:color="auto"/>
            <w:bottom w:val="none" w:sz="0" w:space="0" w:color="auto"/>
            <w:right w:val="none" w:sz="0" w:space="0" w:color="auto"/>
          </w:divBdr>
        </w:div>
      </w:divsChild>
    </w:div>
    <w:div w:id="350257142">
      <w:bodyDiv w:val="1"/>
      <w:marLeft w:val="0"/>
      <w:marRight w:val="0"/>
      <w:marTop w:val="0"/>
      <w:marBottom w:val="0"/>
      <w:divBdr>
        <w:top w:val="none" w:sz="0" w:space="0" w:color="auto"/>
        <w:left w:val="none" w:sz="0" w:space="0" w:color="auto"/>
        <w:bottom w:val="none" w:sz="0" w:space="0" w:color="auto"/>
        <w:right w:val="none" w:sz="0" w:space="0" w:color="auto"/>
      </w:divBdr>
      <w:divsChild>
        <w:div w:id="220602194">
          <w:marLeft w:val="418"/>
          <w:marRight w:val="0"/>
          <w:marTop w:val="0"/>
          <w:marBottom w:val="0"/>
          <w:divBdr>
            <w:top w:val="none" w:sz="0" w:space="0" w:color="auto"/>
            <w:left w:val="none" w:sz="0" w:space="0" w:color="auto"/>
            <w:bottom w:val="none" w:sz="0" w:space="0" w:color="auto"/>
            <w:right w:val="none" w:sz="0" w:space="0" w:color="auto"/>
          </w:divBdr>
        </w:div>
        <w:div w:id="1513032414">
          <w:marLeft w:val="504"/>
          <w:marRight w:val="0"/>
          <w:marTop w:val="0"/>
          <w:marBottom w:val="0"/>
          <w:divBdr>
            <w:top w:val="none" w:sz="0" w:space="0" w:color="auto"/>
            <w:left w:val="none" w:sz="0" w:space="0" w:color="auto"/>
            <w:bottom w:val="none" w:sz="0" w:space="0" w:color="auto"/>
            <w:right w:val="none" w:sz="0" w:space="0" w:color="auto"/>
          </w:divBdr>
        </w:div>
        <w:div w:id="1052728396">
          <w:marLeft w:val="504"/>
          <w:marRight w:val="0"/>
          <w:marTop w:val="0"/>
          <w:marBottom w:val="0"/>
          <w:divBdr>
            <w:top w:val="none" w:sz="0" w:space="0" w:color="auto"/>
            <w:left w:val="none" w:sz="0" w:space="0" w:color="auto"/>
            <w:bottom w:val="none" w:sz="0" w:space="0" w:color="auto"/>
            <w:right w:val="none" w:sz="0" w:space="0" w:color="auto"/>
          </w:divBdr>
        </w:div>
        <w:div w:id="1171994808">
          <w:marLeft w:val="504"/>
          <w:marRight w:val="0"/>
          <w:marTop w:val="0"/>
          <w:marBottom w:val="0"/>
          <w:divBdr>
            <w:top w:val="none" w:sz="0" w:space="0" w:color="auto"/>
            <w:left w:val="none" w:sz="0" w:space="0" w:color="auto"/>
            <w:bottom w:val="none" w:sz="0" w:space="0" w:color="auto"/>
            <w:right w:val="none" w:sz="0" w:space="0" w:color="auto"/>
          </w:divBdr>
        </w:div>
        <w:div w:id="1512186634">
          <w:marLeft w:val="504"/>
          <w:marRight w:val="0"/>
          <w:marTop w:val="0"/>
          <w:marBottom w:val="0"/>
          <w:divBdr>
            <w:top w:val="none" w:sz="0" w:space="0" w:color="auto"/>
            <w:left w:val="none" w:sz="0" w:space="0" w:color="auto"/>
            <w:bottom w:val="none" w:sz="0" w:space="0" w:color="auto"/>
            <w:right w:val="none" w:sz="0" w:space="0" w:color="auto"/>
          </w:divBdr>
        </w:div>
        <w:div w:id="1042903919">
          <w:marLeft w:val="504"/>
          <w:marRight w:val="0"/>
          <w:marTop w:val="0"/>
          <w:marBottom w:val="0"/>
          <w:divBdr>
            <w:top w:val="none" w:sz="0" w:space="0" w:color="auto"/>
            <w:left w:val="none" w:sz="0" w:space="0" w:color="auto"/>
            <w:bottom w:val="none" w:sz="0" w:space="0" w:color="auto"/>
            <w:right w:val="none" w:sz="0" w:space="0" w:color="auto"/>
          </w:divBdr>
        </w:div>
      </w:divsChild>
    </w:div>
    <w:div w:id="20669535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97C199-B088-4F1B-8CA7-726154625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3.xml><?xml version="1.0" encoding="utf-8"?>
<ds:datastoreItem xmlns:ds="http://schemas.openxmlformats.org/officeDocument/2006/customXml" ds:itemID="{DA005C4A-59C5-4995-836E-FD5F9F915A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983</Words>
  <Characters>6199</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7168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3</cp:revision>
  <cp:lastPrinted>2021-10-28T15:19:00Z</cp:lastPrinted>
  <dcterms:created xsi:type="dcterms:W3CDTF">2025-01-06T14:18:00Z</dcterms:created>
  <dcterms:modified xsi:type="dcterms:W3CDTF">2025-01-23T21:00:00Z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2aa3ebee,27997bd6,297c413a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2024-12-20T09:38:17Z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b17b66cd-0b97-4d6c-8673-bcbaca7b8e65</vt:lpwstr>
  </property>
  <property fmtid="{D5CDD505-2E9C-101B-9397-08002B2CF9AE}" pid="11" name="MSIP_Label_df1a195f-122b-42dc-a2d3-71a1903dcdac_ContentBits">
    <vt:lpwstr>1</vt:lpwstr>
  </property>
</Properties>
</file>